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085EF3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085EF3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701CD2" w:rsidRPr="00745974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701CD2" w:rsidRPr="00AB1C19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16"/>
          <w:szCs w:val="16"/>
        </w:rPr>
      </w:pPr>
      <w:r>
        <w:t xml:space="preserve">         </w:t>
      </w:r>
      <w:r w:rsidRPr="00AB1C19">
        <w:rPr>
          <w:sz w:val="16"/>
          <w:szCs w:val="16"/>
        </w:rPr>
        <w:t>________________</w:t>
      </w:r>
      <w:r w:rsidR="00701CD2" w:rsidRPr="00AB1C19">
        <w:rPr>
          <w:sz w:val="16"/>
          <w:szCs w:val="16"/>
        </w:rPr>
        <w:t xml:space="preserve"> </w:t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694FC6" w:rsidRPr="00AB1C19">
        <w:rPr>
          <w:sz w:val="16"/>
          <w:szCs w:val="16"/>
        </w:rPr>
        <w:t xml:space="preserve">                       </w:t>
      </w:r>
      <w:r w:rsidR="00D30507">
        <w:rPr>
          <w:sz w:val="16"/>
          <w:szCs w:val="16"/>
        </w:rPr>
        <w:t xml:space="preserve">             </w:t>
      </w:r>
      <w:r w:rsidR="00694FC6" w:rsidRPr="00AB1C19">
        <w:rPr>
          <w:sz w:val="16"/>
          <w:szCs w:val="16"/>
        </w:rPr>
        <w:t xml:space="preserve">   </w:t>
      </w:r>
      <w:r w:rsidR="00701CD2" w:rsidRPr="00AB1C19">
        <w:rPr>
          <w:sz w:val="16"/>
          <w:szCs w:val="16"/>
        </w:rPr>
        <w:t xml:space="preserve"> </w:t>
      </w:r>
      <w:r w:rsidR="00701CD2" w:rsidRPr="00D30507">
        <w:rPr>
          <w:sz w:val="28"/>
          <w:szCs w:val="28"/>
        </w:rPr>
        <w:t>№</w:t>
      </w:r>
      <w:r w:rsidR="00701CD2" w:rsidRPr="00AB1C19">
        <w:rPr>
          <w:sz w:val="16"/>
          <w:szCs w:val="16"/>
        </w:rPr>
        <w:t xml:space="preserve"> ___________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7113D5" w:rsidRDefault="007F0C9F" w:rsidP="007F0C9F">
      <w:pPr>
        <w:jc w:val="right"/>
        <w:rPr>
          <w:sz w:val="27"/>
          <w:szCs w:val="27"/>
        </w:rPr>
      </w:pPr>
      <w:r w:rsidRPr="007113D5">
        <w:rPr>
          <w:sz w:val="27"/>
          <w:szCs w:val="27"/>
        </w:rPr>
        <w:t>проект</w:t>
      </w:r>
    </w:p>
    <w:p w:rsidR="006A3F43" w:rsidRDefault="00874D7B" w:rsidP="006A3F43">
      <w:pPr>
        <w:ind w:left="-426" w:right="-142" w:firstLine="284"/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 xml:space="preserve">О внесении изменения в </w:t>
      </w:r>
      <w:r w:rsidR="000B02BA">
        <w:rPr>
          <w:b/>
          <w:sz w:val="28"/>
          <w:szCs w:val="28"/>
        </w:rPr>
        <w:t>Положение</w:t>
      </w:r>
      <w:r w:rsidR="00DB58FE">
        <w:rPr>
          <w:b/>
          <w:sz w:val="28"/>
          <w:szCs w:val="28"/>
        </w:rPr>
        <w:t xml:space="preserve"> </w:t>
      </w:r>
    </w:p>
    <w:p w:rsidR="006A3F43" w:rsidRDefault="00DB58FE" w:rsidP="006A3F43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CF04DB">
        <w:rPr>
          <w:b/>
          <w:sz w:val="28"/>
          <w:szCs w:val="28"/>
        </w:rPr>
        <w:t xml:space="preserve"> п</w:t>
      </w:r>
      <w:r w:rsidR="000B02BA">
        <w:rPr>
          <w:b/>
          <w:sz w:val="28"/>
          <w:szCs w:val="28"/>
        </w:rPr>
        <w:t>о</w:t>
      </w:r>
      <w:r w:rsidR="00CF04DB">
        <w:rPr>
          <w:b/>
          <w:sz w:val="28"/>
          <w:szCs w:val="28"/>
        </w:rPr>
        <w:t>рядке предоставления в арендное пользование имущества, находящегося в муниципальной собственности города Пензы</w:t>
      </w:r>
      <w:r w:rsidR="00874D7B">
        <w:rPr>
          <w:b/>
          <w:sz w:val="28"/>
          <w:szCs w:val="28"/>
        </w:rPr>
        <w:t>»</w:t>
      </w:r>
      <w:r w:rsidR="006A3F43">
        <w:rPr>
          <w:b/>
          <w:sz w:val="28"/>
          <w:szCs w:val="28"/>
        </w:rPr>
        <w:t xml:space="preserve">, </w:t>
      </w:r>
    </w:p>
    <w:p w:rsidR="006A3F43" w:rsidRDefault="006A3F43" w:rsidP="006A3F43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утвержденное решением Пензенской городской Думы </w:t>
      </w:r>
    </w:p>
    <w:p w:rsidR="001979C0" w:rsidRPr="00686B44" w:rsidRDefault="006A3F43" w:rsidP="006A3F43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26.06.2009 № 86-7/5</w:t>
      </w:r>
    </w:p>
    <w:p w:rsidR="00946DCC" w:rsidRPr="003219FC" w:rsidRDefault="00946DCC" w:rsidP="009311D1">
      <w:pPr>
        <w:ind w:left="-426" w:right="-142" w:firstLine="568"/>
        <w:jc w:val="center"/>
        <w:rPr>
          <w:b/>
          <w:sz w:val="28"/>
          <w:szCs w:val="28"/>
        </w:rPr>
      </w:pPr>
    </w:p>
    <w:p w:rsidR="001979C0" w:rsidRPr="003219FC" w:rsidRDefault="001979C0" w:rsidP="00CB441D">
      <w:pPr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>В соответствии</w:t>
      </w:r>
      <w:r w:rsidR="009B627D" w:rsidRPr="003219FC">
        <w:rPr>
          <w:sz w:val="28"/>
          <w:szCs w:val="28"/>
        </w:rPr>
        <w:t xml:space="preserve"> с</w:t>
      </w:r>
      <w:r w:rsidR="00933EAA" w:rsidRPr="003219FC">
        <w:rPr>
          <w:sz w:val="28"/>
          <w:szCs w:val="28"/>
        </w:rPr>
        <w:t xml:space="preserve"> главой 34 Гражданского кодекса Российской Федерации, </w:t>
      </w:r>
      <w:r w:rsidR="007875EE" w:rsidRPr="003219FC">
        <w:rPr>
          <w:sz w:val="28"/>
          <w:szCs w:val="28"/>
        </w:rPr>
        <w:t xml:space="preserve">Федеральным законом № </w:t>
      </w:r>
      <w:r w:rsidR="00933EAA" w:rsidRPr="003219FC">
        <w:rPr>
          <w:sz w:val="28"/>
          <w:szCs w:val="28"/>
        </w:rPr>
        <w:t>59-ФЗ от 02.05.2006 «О порядке рассмотрения обращений граждан Российской Федерации</w:t>
      </w:r>
      <w:r w:rsidR="007238B0" w:rsidRPr="003219FC">
        <w:rPr>
          <w:sz w:val="28"/>
          <w:szCs w:val="28"/>
        </w:rPr>
        <w:t xml:space="preserve">», </w:t>
      </w:r>
      <w:r w:rsidR="0069588F" w:rsidRPr="003219FC">
        <w:rPr>
          <w:sz w:val="28"/>
          <w:szCs w:val="28"/>
        </w:rPr>
        <w:t xml:space="preserve">Положением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</w:t>
      </w:r>
      <w:r w:rsidR="007E748B" w:rsidRPr="003219FC">
        <w:rPr>
          <w:sz w:val="28"/>
          <w:szCs w:val="28"/>
        </w:rPr>
        <w:t xml:space="preserve">городской Думы от 26.06.2009 </w:t>
      </w:r>
      <w:r w:rsidR="003219FC">
        <w:rPr>
          <w:sz w:val="28"/>
          <w:szCs w:val="28"/>
        </w:rPr>
        <w:t xml:space="preserve">        </w:t>
      </w:r>
      <w:r w:rsidR="007E748B" w:rsidRPr="003219FC">
        <w:rPr>
          <w:sz w:val="28"/>
          <w:szCs w:val="28"/>
        </w:rPr>
        <w:t>№ 7</w:t>
      </w:r>
      <w:r w:rsidR="0069588F" w:rsidRPr="003219FC">
        <w:rPr>
          <w:sz w:val="28"/>
          <w:szCs w:val="28"/>
        </w:rPr>
        <w:t>8-7/5, пунктом 4 статьи 3 Положения «О порядке передачи объектов муниципальной собственности города Пензы в до</w:t>
      </w:r>
      <w:r w:rsidR="00217E28" w:rsidRPr="003219FC">
        <w:rPr>
          <w:sz w:val="28"/>
          <w:szCs w:val="28"/>
        </w:rPr>
        <w:t>верительное управление», утвержденн</w:t>
      </w:r>
      <w:r w:rsidR="00D30507">
        <w:rPr>
          <w:sz w:val="28"/>
          <w:szCs w:val="28"/>
        </w:rPr>
        <w:t>ого</w:t>
      </w:r>
      <w:r w:rsidR="00217E28" w:rsidRPr="003219FC">
        <w:rPr>
          <w:sz w:val="28"/>
          <w:szCs w:val="28"/>
        </w:rPr>
        <w:t xml:space="preserve"> решением Пензенской городской Думы от</w:t>
      </w:r>
      <w:r w:rsidR="007E748B" w:rsidRPr="003219FC">
        <w:rPr>
          <w:sz w:val="28"/>
          <w:szCs w:val="28"/>
        </w:rPr>
        <w:t xml:space="preserve"> </w:t>
      </w:r>
      <w:r w:rsidR="00217E28" w:rsidRPr="003219FC">
        <w:rPr>
          <w:sz w:val="28"/>
          <w:szCs w:val="28"/>
        </w:rPr>
        <w:t>30.10.2009 № 189-10/5, руководствуясь статьей 22 Устава города Пензы,</w:t>
      </w:r>
    </w:p>
    <w:p w:rsidR="001979C0" w:rsidRPr="003219FC" w:rsidRDefault="001979C0" w:rsidP="00CB441D">
      <w:pPr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           </w:t>
      </w:r>
    </w:p>
    <w:p w:rsidR="001979C0" w:rsidRPr="003219FC" w:rsidRDefault="001979C0" w:rsidP="00CB441D">
      <w:pPr>
        <w:ind w:left="-426" w:right="-142" w:firstLine="568"/>
        <w:jc w:val="center"/>
        <w:rPr>
          <w:sz w:val="28"/>
          <w:szCs w:val="28"/>
        </w:rPr>
      </w:pPr>
      <w:r w:rsidRPr="003219FC">
        <w:rPr>
          <w:sz w:val="28"/>
          <w:szCs w:val="28"/>
        </w:rPr>
        <w:t>Пензенская городская Дума решила:</w:t>
      </w:r>
    </w:p>
    <w:p w:rsidR="00CB441D" w:rsidRDefault="00CB441D" w:rsidP="00CB441D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1E2D4F" w:rsidRPr="003219FC" w:rsidRDefault="00874D7B" w:rsidP="00CB441D">
      <w:pPr>
        <w:autoSpaceDE w:val="0"/>
        <w:autoSpaceDN w:val="0"/>
        <w:adjustRightInd w:val="0"/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1. </w:t>
      </w:r>
      <w:r w:rsidR="001E2D4F" w:rsidRPr="003219FC">
        <w:rPr>
          <w:sz w:val="28"/>
          <w:szCs w:val="28"/>
        </w:rPr>
        <w:t xml:space="preserve">Внести в </w:t>
      </w:r>
      <w:r w:rsidR="000B02BA">
        <w:rPr>
          <w:sz w:val="28"/>
          <w:szCs w:val="28"/>
        </w:rPr>
        <w:t>Положение</w:t>
      </w:r>
      <w:r w:rsidR="006A3F43">
        <w:rPr>
          <w:sz w:val="28"/>
          <w:szCs w:val="28"/>
        </w:rPr>
        <w:t xml:space="preserve"> «О</w:t>
      </w:r>
      <w:r w:rsidR="006A3F43" w:rsidRPr="003219FC">
        <w:rPr>
          <w:sz w:val="28"/>
          <w:szCs w:val="28"/>
        </w:rPr>
        <w:t xml:space="preserve"> порядке предоставления в арендное пользование имущества, находящегося в муниципальной собственности города Пензы</w:t>
      </w:r>
      <w:r w:rsidR="006A3F43">
        <w:rPr>
          <w:sz w:val="28"/>
          <w:szCs w:val="28"/>
        </w:rPr>
        <w:t xml:space="preserve">», утвержденное </w:t>
      </w:r>
      <w:r w:rsidR="001E2D4F" w:rsidRPr="003219FC">
        <w:rPr>
          <w:sz w:val="28"/>
          <w:szCs w:val="28"/>
        </w:rPr>
        <w:t>решени</w:t>
      </w:r>
      <w:r w:rsidR="000B02BA">
        <w:rPr>
          <w:sz w:val="28"/>
          <w:szCs w:val="28"/>
        </w:rPr>
        <w:t>ем</w:t>
      </w:r>
      <w:r w:rsidR="001E2D4F" w:rsidRPr="003219FC">
        <w:rPr>
          <w:sz w:val="28"/>
          <w:szCs w:val="28"/>
        </w:rPr>
        <w:t xml:space="preserve"> Пензенской городской Думы от </w:t>
      </w:r>
      <w:r w:rsidR="009B60A1" w:rsidRPr="003219FC">
        <w:rPr>
          <w:sz w:val="28"/>
          <w:szCs w:val="28"/>
        </w:rPr>
        <w:t>26.06.2009</w:t>
      </w:r>
      <w:r w:rsidR="005A2FB8">
        <w:rPr>
          <w:sz w:val="28"/>
          <w:szCs w:val="28"/>
        </w:rPr>
        <w:t xml:space="preserve"> </w:t>
      </w:r>
      <w:r w:rsidR="001E2D4F" w:rsidRPr="003219FC">
        <w:rPr>
          <w:sz w:val="28"/>
          <w:szCs w:val="28"/>
        </w:rPr>
        <w:t xml:space="preserve">№ </w:t>
      </w:r>
      <w:r w:rsidR="009B60A1" w:rsidRPr="003219FC">
        <w:rPr>
          <w:sz w:val="28"/>
          <w:szCs w:val="28"/>
        </w:rPr>
        <w:t>86-7/5</w:t>
      </w:r>
      <w:r w:rsidR="000C25E0">
        <w:rPr>
          <w:sz w:val="28"/>
          <w:szCs w:val="28"/>
        </w:rPr>
        <w:t>,</w:t>
      </w:r>
      <w:r w:rsidR="006A3F43">
        <w:rPr>
          <w:sz w:val="28"/>
          <w:szCs w:val="28"/>
        </w:rPr>
        <w:t xml:space="preserve"> </w:t>
      </w:r>
      <w:r w:rsidR="003219FC">
        <w:rPr>
          <w:sz w:val="28"/>
          <w:szCs w:val="28"/>
        </w:rPr>
        <w:t>(«Пензенски</w:t>
      </w:r>
      <w:r w:rsidR="007C7B3D">
        <w:rPr>
          <w:sz w:val="28"/>
          <w:szCs w:val="28"/>
        </w:rPr>
        <w:t>е губернские ведомости», 2009, №</w:t>
      </w:r>
      <w:r w:rsidR="000B02BA">
        <w:rPr>
          <w:sz w:val="28"/>
          <w:szCs w:val="28"/>
        </w:rPr>
        <w:t xml:space="preserve"> 48;</w:t>
      </w:r>
      <w:r w:rsidR="003219FC">
        <w:rPr>
          <w:sz w:val="28"/>
          <w:szCs w:val="28"/>
        </w:rPr>
        <w:t xml:space="preserve"> «Муниципальные ведомости»</w:t>
      </w:r>
      <w:r w:rsidR="007C7B3D">
        <w:rPr>
          <w:sz w:val="28"/>
          <w:szCs w:val="28"/>
        </w:rPr>
        <w:t>, 2011, №№</w:t>
      </w:r>
      <w:r w:rsidR="003F475A" w:rsidRPr="003219FC">
        <w:rPr>
          <w:sz w:val="28"/>
          <w:szCs w:val="28"/>
        </w:rPr>
        <w:t xml:space="preserve"> 53, 56</w:t>
      </w:r>
      <w:r w:rsidR="000B02BA">
        <w:rPr>
          <w:sz w:val="28"/>
          <w:szCs w:val="28"/>
        </w:rPr>
        <w:t>;</w:t>
      </w:r>
      <w:r w:rsidR="003F475A" w:rsidRPr="003219FC">
        <w:rPr>
          <w:sz w:val="28"/>
          <w:szCs w:val="28"/>
        </w:rPr>
        <w:t xml:space="preserve"> </w:t>
      </w:r>
      <w:r w:rsidR="003219FC">
        <w:rPr>
          <w:sz w:val="28"/>
          <w:szCs w:val="28"/>
        </w:rPr>
        <w:t>«Муниципал</w:t>
      </w:r>
      <w:r w:rsidR="007C7B3D">
        <w:rPr>
          <w:sz w:val="28"/>
          <w:szCs w:val="28"/>
        </w:rPr>
        <w:t>ьные ведомости. Пенза», 2012, №№</w:t>
      </w:r>
      <w:r w:rsidR="000B02BA">
        <w:rPr>
          <w:sz w:val="28"/>
          <w:szCs w:val="28"/>
        </w:rPr>
        <w:t xml:space="preserve"> 18, 51;</w:t>
      </w:r>
      <w:r w:rsidR="003219FC">
        <w:rPr>
          <w:sz w:val="28"/>
          <w:szCs w:val="28"/>
        </w:rPr>
        <w:t xml:space="preserve"> «Муниципальные ведомости. Пенза»</w:t>
      </w:r>
      <w:r w:rsidR="007C7B3D">
        <w:rPr>
          <w:sz w:val="28"/>
          <w:szCs w:val="28"/>
        </w:rPr>
        <w:t>, 2013, №</w:t>
      </w:r>
      <w:r w:rsidR="003F475A" w:rsidRPr="003219FC">
        <w:rPr>
          <w:sz w:val="28"/>
          <w:szCs w:val="28"/>
        </w:rPr>
        <w:t xml:space="preserve"> 39</w:t>
      </w:r>
      <w:r w:rsidR="000B02BA">
        <w:rPr>
          <w:sz w:val="28"/>
          <w:szCs w:val="28"/>
        </w:rPr>
        <w:t>;</w:t>
      </w:r>
      <w:r w:rsidR="00CB441D">
        <w:rPr>
          <w:sz w:val="28"/>
          <w:szCs w:val="28"/>
        </w:rPr>
        <w:t xml:space="preserve"> «Муниципа</w:t>
      </w:r>
      <w:r w:rsidR="007C7B3D">
        <w:rPr>
          <w:sz w:val="28"/>
          <w:szCs w:val="28"/>
        </w:rPr>
        <w:t>льные ведомости. Пенза», 2014, №</w:t>
      </w:r>
      <w:r w:rsidR="00CB441D">
        <w:rPr>
          <w:sz w:val="28"/>
          <w:szCs w:val="28"/>
        </w:rPr>
        <w:t xml:space="preserve"> 27</w:t>
      </w:r>
      <w:r w:rsidR="003F475A" w:rsidRPr="003219FC">
        <w:rPr>
          <w:sz w:val="28"/>
          <w:szCs w:val="28"/>
        </w:rPr>
        <w:t xml:space="preserve">) </w:t>
      </w:r>
      <w:r w:rsidR="001E2D4F" w:rsidRPr="003219FC">
        <w:rPr>
          <w:sz w:val="28"/>
          <w:szCs w:val="28"/>
        </w:rPr>
        <w:t>следующее изменение:</w:t>
      </w:r>
      <w:r w:rsidR="009D4654" w:rsidRPr="003219FC">
        <w:rPr>
          <w:sz w:val="28"/>
          <w:szCs w:val="28"/>
        </w:rPr>
        <w:t xml:space="preserve">   </w:t>
      </w:r>
    </w:p>
    <w:p w:rsidR="001E2D4F" w:rsidRPr="003219FC" w:rsidRDefault="009438B0" w:rsidP="00CB441D">
      <w:pPr>
        <w:tabs>
          <w:tab w:val="left" w:pos="567"/>
        </w:tabs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1) </w:t>
      </w:r>
      <w:r w:rsidR="000B02BA">
        <w:rPr>
          <w:sz w:val="28"/>
          <w:szCs w:val="28"/>
        </w:rPr>
        <w:t>а</w:t>
      </w:r>
      <w:r w:rsidR="00933EAA" w:rsidRPr="003219FC">
        <w:rPr>
          <w:sz w:val="28"/>
          <w:szCs w:val="28"/>
        </w:rPr>
        <w:t>бзац первый части 5</w:t>
      </w:r>
      <w:r w:rsidRPr="003219FC">
        <w:rPr>
          <w:sz w:val="28"/>
          <w:szCs w:val="28"/>
        </w:rPr>
        <w:t xml:space="preserve"> </w:t>
      </w:r>
      <w:r w:rsidR="009B60A1" w:rsidRPr="003219FC">
        <w:rPr>
          <w:sz w:val="28"/>
          <w:szCs w:val="28"/>
        </w:rPr>
        <w:t>статьи 5</w:t>
      </w:r>
      <w:r w:rsidR="001E2D4F" w:rsidRPr="003219FC">
        <w:rPr>
          <w:sz w:val="28"/>
          <w:szCs w:val="28"/>
        </w:rPr>
        <w:t xml:space="preserve"> изложить в следующей редакции:</w:t>
      </w:r>
    </w:p>
    <w:p w:rsidR="00884AC3" w:rsidRPr="003219FC" w:rsidRDefault="001E2D4F" w:rsidP="00CB441D">
      <w:pPr>
        <w:autoSpaceDE w:val="0"/>
        <w:autoSpaceDN w:val="0"/>
        <w:adjustRightInd w:val="0"/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>«</w:t>
      </w:r>
      <w:r w:rsidR="009B60A1" w:rsidRPr="003219FC">
        <w:rPr>
          <w:sz w:val="28"/>
          <w:szCs w:val="28"/>
        </w:rPr>
        <w:t xml:space="preserve">После рассмотрения комиссией заявления на аренду нежилых объектов, </w:t>
      </w:r>
      <w:r w:rsidR="007875EE" w:rsidRPr="003219FC">
        <w:rPr>
          <w:sz w:val="28"/>
          <w:szCs w:val="28"/>
        </w:rPr>
        <w:t xml:space="preserve">с учетом </w:t>
      </w:r>
      <w:r w:rsidR="009B60A1" w:rsidRPr="003219FC">
        <w:rPr>
          <w:sz w:val="28"/>
          <w:szCs w:val="28"/>
        </w:rPr>
        <w:t>предложенных комиссией рекомендаций, арендодатель</w:t>
      </w:r>
      <w:r w:rsidR="007113D5">
        <w:rPr>
          <w:sz w:val="28"/>
          <w:szCs w:val="28"/>
        </w:rPr>
        <w:t xml:space="preserve"> в течение 30 дней со дня поступления заявления</w:t>
      </w:r>
      <w:r w:rsidR="009B60A1" w:rsidRPr="003219FC">
        <w:rPr>
          <w:sz w:val="28"/>
          <w:szCs w:val="28"/>
        </w:rPr>
        <w:t xml:space="preserve"> прин</w:t>
      </w:r>
      <w:r w:rsidR="007238B0" w:rsidRPr="003219FC">
        <w:rPr>
          <w:sz w:val="28"/>
          <w:szCs w:val="28"/>
        </w:rPr>
        <w:t>имает одно из следующих решений</w:t>
      </w:r>
      <w:r w:rsidR="007875EE" w:rsidRPr="003219FC">
        <w:rPr>
          <w:sz w:val="28"/>
          <w:szCs w:val="28"/>
        </w:rPr>
        <w:t>:</w:t>
      </w:r>
      <w:r w:rsidR="007238B0" w:rsidRPr="003219FC">
        <w:rPr>
          <w:sz w:val="28"/>
          <w:szCs w:val="28"/>
        </w:rPr>
        <w:t>».</w:t>
      </w:r>
    </w:p>
    <w:p w:rsidR="00B50776" w:rsidRPr="003219FC" w:rsidRDefault="00950D73" w:rsidP="00CB441D">
      <w:pPr>
        <w:autoSpaceDE w:val="0"/>
        <w:autoSpaceDN w:val="0"/>
        <w:adjustRightInd w:val="0"/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2. </w:t>
      </w:r>
      <w:r w:rsidR="00B50776" w:rsidRPr="003219FC">
        <w:rPr>
          <w:sz w:val="28"/>
          <w:szCs w:val="28"/>
        </w:rPr>
        <w:t>Настоящее решение опубл</w:t>
      </w:r>
      <w:r w:rsidR="003F475A" w:rsidRPr="003219FC">
        <w:rPr>
          <w:sz w:val="28"/>
          <w:szCs w:val="28"/>
        </w:rPr>
        <w:t>иковать в муниципальной газете «</w:t>
      </w:r>
      <w:r w:rsidR="00B50776" w:rsidRPr="003219FC">
        <w:rPr>
          <w:sz w:val="28"/>
          <w:szCs w:val="28"/>
        </w:rPr>
        <w:t>Пенза».</w:t>
      </w:r>
    </w:p>
    <w:p w:rsidR="00B50776" w:rsidRPr="003219FC" w:rsidRDefault="00CB441D" w:rsidP="00CB441D">
      <w:pPr>
        <w:autoSpaceDE w:val="0"/>
        <w:autoSpaceDN w:val="0"/>
        <w:adjustRightInd w:val="0"/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475A" w:rsidRPr="003219FC">
        <w:rPr>
          <w:sz w:val="28"/>
          <w:szCs w:val="28"/>
        </w:rPr>
        <w:t>Настоящее решение вступае</w:t>
      </w:r>
      <w:r w:rsidR="00B50776" w:rsidRPr="003219FC">
        <w:rPr>
          <w:sz w:val="28"/>
          <w:szCs w:val="28"/>
        </w:rPr>
        <w:t>т в силу на следующий день после его официального опубликования.</w:t>
      </w:r>
    </w:p>
    <w:p w:rsidR="00971B1C" w:rsidRDefault="00971B1C" w:rsidP="007113D5">
      <w:pPr>
        <w:rPr>
          <w:i/>
          <w:sz w:val="26"/>
          <w:szCs w:val="26"/>
        </w:rPr>
      </w:pPr>
    </w:p>
    <w:p w:rsidR="00B055E3" w:rsidRPr="007113D5" w:rsidRDefault="00B055E3" w:rsidP="007113D5"/>
    <w:p w:rsidR="001979C0" w:rsidRPr="003219FC" w:rsidRDefault="001979C0" w:rsidP="00F26FA9">
      <w:pPr>
        <w:pStyle w:val="2"/>
        <w:ind w:left="-426" w:right="-142"/>
        <w:rPr>
          <w:b w:val="0"/>
          <w:sz w:val="28"/>
          <w:szCs w:val="28"/>
        </w:rPr>
      </w:pPr>
      <w:r w:rsidRPr="003219FC">
        <w:rPr>
          <w:b w:val="0"/>
          <w:sz w:val="28"/>
          <w:szCs w:val="28"/>
        </w:rPr>
        <w:t>Глава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3219FC" w:rsidRPr="003219FC">
        <w:rPr>
          <w:b w:val="0"/>
          <w:sz w:val="28"/>
          <w:szCs w:val="28"/>
        </w:rPr>
        <w:t xml:space="preserve">   </w:t>
      </w:r>
      <w:r w:rsidR="00997916">
        <w:rPr>
          <w:b w:val="0"/>
          <w:sz w:val="28"/>
          <w:szCs w:val="28"/>
        </w:rPr>
        <w:t xml:space="preserve">   </w:t>
      </w:r>
      <w:r w:rsidR="00F26FA9">
        <w:rPr>
          <w:b w:val="0"/>
          <w:sz w:val="28"/>
          <w:szCs w:val="28"/>
        </w:rPr>
        <w:t xml:space="preserve">          </w:t>
      </w:r>
      <w:r w:rsidR="00997916">
        <w:rPr>
          <w:b w:val="0"/>
          <w:sz w:val="28"/>
          <w:szCs w:val="28"/>
        </w:rPr>
        <w:t xml:space="preserve"> </w:t>
      </w:r>
      <w:r w:rsidR="002B5FAA" w:rsidRPr="003219FC">
        <w:rPr>
          <w:b w:val="0"/>
          <w:sz w:val="28"/>
          <w:szCs w:val="28"/>
        </w:rPr>
        <w:t>Н</w:t>
      </w:r>
      <w:r w:rsidRPr="003219FC">
        <w:rPr>
          <w:b w:val="0"/>
          <w:sz w:val="28"/>
          <w:szCs w:val="28"/>
        </w:rPr>
        <w:t>.</w:t>
      </w:r>
      <w:r w:rsidR="002B5FAA" w:rsidRPr="003219FC">
        <w:rPr>
          <w:b w:val="0"/>
          <w:sz w:val="28"/>
          <w:szCs w:val="28"/>
        </w:rPr>
        <w:t>М</w:t>
      </w:r>
      <w:r w:rsidRPr="003219FC">
        <w:rPr>
          <w:b w:val="0"/>
          <w:sz w:val="28"/>
          <w:szCs w:val="28"/>
        </w:rPr>
        <w:t xml:space="preserve">. </w:t>
      </w:r>
      <w:r w:rsidR="00F26FA9">
        <w:rPr>
          <w:b w:val="0"/>
          <w:sz w:val="28"/>
          <w:szCs w:val="28"/>
        </w:rPr>
        <w:t>Тактаров</w:t>
      </w:r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B055E3">
      <w:headerReference w:type="even" r:id="rId8"/>
      <w:headerReference w:type="default" r:id="rId9"/>
      <w:pgSz w:w="11906" w:h="16838"/>
      <w:pgMar w:top="426" w:right="849" w:bottom="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31" w:rsidRDefault="003A6F31">
      <w:r>
        <w:separator/>
      </w:r>
    </w:p>
  </w:endnote>
  <w:endnote w:type="continuationSeparator" w:id="1">
    <w:p w:rsidR="003A6F31" w:rsidRDefault="003A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31" w:rsidRDefault="003A6F31">
      <w:r>
        <w:separator/>
      </w:r>
    </w:p>
  </w:footnote>
  <w:footnote w:type="continuationSeparator" w:id="1">
    <w:p w:rsidR="003A6F31" w:rsidRDefault="003A6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5" w:rsidRDefault="00085EF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113D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13D5" w:rsidRDefault="007113D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5" w:rsidRDefault="00085EF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113D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55E3">
      <w:rPr>
        <w:rStyle w:val="a3"/>
        <w:noProof/>
      </w:rPr>
      <w:t>2</w:t>
    </w:r>
    <w:r>
      <w:rPr>
        <w:rStyle w:val="a3"/>
      </w:rPr>
      <w:fldChar w:fldCharType="end"/>
    </w:r>
  </w:p>
  <w:p w:rsidR="007113D5" w:rsidRDefault="007113D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4430C"/>
    <w:rsid w:val="00057B1B"/>
    <w:rsid w:val="000627FC"/>
    <w:rsid w:val="00064B57"/>
    <w:rsid w:val="000724AB"/>
    <w:rsid w:val="00075530"/>
    <w:rsid w:val="00076E01"/>
    <w:rsid w:val="000778E2"/>
    <w:rsid w:val="00080690"/>
    <w:rsid w:val="00085EF3"/>
    <w:rsid w:val="0008741C"/>
    <w:rsid w:val="000B02BA"/>
    <w:rsid w:val="000B095A"/>
    <w:rsid w:val="000C157C"/>
    <w:rsid w:val="000C25E0"/>
    <w:rsid w:val="000C67DE"/>
    <w:rsid w:val="000C71EC"/>
    <w:rsid w:val="000C7F24"/>
    <w:rsid w:val="000E0415"/>
    <w:rsid w:val="000E442D"/>
    <w:rsid w:val="000F2D48"/>
    <w:rsid w:val="001005D0"/>
    <w:rsid w:val="00110119"/>
    <w:rsid w:val="00116A6B"/>
    <w:rsid w:val="00117B0F"/>
    <w:rsid w:val="0012538F"/>
    <w:rsid w:val="001429D5"/>
    <w:rsid w:val="00150AF2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0D8C"/>
    <w:rsid w:val="001A2223"/>
    <w:rsid w:val="001A2592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E2D4F"/>
    <w:rsid w:val="001F66F2"/>
    <w:rsid w:val="001F7837"/>
    <w:rsid w:val="00201C2B"/>
    <w:rsid w:val="00217E28"/>
    <w:rsid w:val="0022218E"/>
    <w:rsid w:val="00226886"/>
    <w:rsid w:val="00233B98"/>
    <w:rsid w:val="00261043"/>
    <w:rsid w:val="0026274B"/>
    <w:rsid w:val="00262ABF"/>
    <w:rsid w:val="00265A7E"/>
    <w:rsid w:val="002722DD"/>
    <w:rsid w:val="002736D8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BB3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A6F31"/>
    <w:rsid w:val="003B3F61"/>
    <w:rsid w:val="003B474F"/>
    <w:rsid w:val="003B7C4E"/>
    <w:rsid w:val="003C620C"/>
    <w:rsid w:val="003D4D95"/>
    <w:rsid w:val="003F2FA8"/>
    <w:rsid w:val="003F475A"/>
    <w:rsid w:val="00411763"/>
    <w:rsid w:val="00413162"/>
    <w:rsid w:val="0041533D"/>
    <w:rsid w:val="00423981"/>
    <w:rsid w:val="00423A34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18CB"/>
    <w:rsid w:val="004E48BA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17650"/>
    <w:rsid w:val="00525B78"/>
    <w:rsid w:val="00530704"/>
    <w:rsid w:val="00530B0C"/>
    <w:rsid w:val="005326ED"/>
    <w:rsid w:val="00536F55"/>
    <w:rsid w:val="00545A1B"/>
    <w:rsid w:val="00547F15"/>
    <w:rsid w:val="00581A0B"/>
    <w:rsid w:val="00587680"/>
    <w:rsid w:val="005876CD"/>
    <w:rsid w:val="00590215"/>
    <w:rsid w:val="00591E9C"/>
    <w:rsid w:val="00593A36"/>
    <w:rsid w:val="005A2FB8"/>
    <w:rsid w:val="005B1D01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3F43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13D5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5EE"/>
    <w:rsid w:val="007879D2"/>
    <w:rsid w:val="007A0E00"/>
    <w:rsid w:val="007A0F7B"/>
    <w:rsid w:val="007A76F2"/>
    <w:rsid w:val="007A7A77"/>
    <w:rsid w:val="007B79D2"/>
    <w:rsid w:val="007C09A4"/>
    <w:rsid w:val="007C5C8F"/>
    <w:rsid w:val="007C7B3D"/>
    <w:rsid w:val="007C7B5F"/>
    <w:rsid w:val="007D2A2E"/>
    <w:rsid w:val="007D2BC2"/>
    <w:rsid w:val="007E2C16"/>
    <w:rsid w:val="007E5AB7"/>
    <w:rsid w:val="007E60EC"/>
    <w:rsid w:val="007E634C"/>
    <w:rsid w:val="007E748B"/>
    <w:rsid w:val="007F0C9F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74D7B"/>
    <w:rsid w:val="0088104C"/>
    <w:rsid w:val="00884AC3"/>
    <w:rsid w:val="00885586"/>
    <w:rsid w:val="00890E8C"/>
    <w:rsid w:val="008963BC"/>
    <w:rsid w:val="008A6A31"/>
    <w:rsid w:val="008A6AC5"/>
    <w:rsid w:val="008B6E7C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7687"/>
    <w:rsid w:val="00930EC2"/>
    <w:rsid w:val="009311D1"/>
    <w:rsid w:val="00933EAA"/>
    <w:rsid w:val="009438B0"/>
    <w:rsid w:val="0094496D"/>
    <w:rsid w:val="00946DCC"/>
    <w:rsid w:val="0094719B"/>
    <w:rsid w:val="00950D73"/>
    <w:rsid w:val="00950EEC"/>
    <w:rsid w:val="009522A6"/>
    <w:rsid w:val="00955C2B"/>
    <w:rsid w:val="009629A4"/>
    <w:rsid w:val="00962F31"/>
    <w:rsid w:val="00965EE5"/>
    <w:rsid w:val="00971758"/>
    <w:rsid w:val="00971B1C"/>
    <w:rsid w:val="00975A9A"/>
    <w:rsid w:val="00994DD5"/>
    <w:rsid w:val="00997080"/>
    <w:rsid w:val="00997916"/>
    <w:rsid w:val="009B1BDB"/>
    <w:rsid w:val="009B1E6D"/>
    <w:rsid w:val="009B60A1"/>
    <w:rsid w:val="009B60EC"/>
    <w:rsid w:val="009B627D"/>
    <w:rsid w:val="009B62C0"/>
    <w:rsid w:val="009B74DB"/>
    <w:rsid w:val="009C43E7"/>
    <w:rsid w:val="009D4654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42BB6"/>
    <w:rsid w:val="00A53D7B"/>
    <w:rsid w:val="00A561CA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3DE0"/>
    <w:rsid w:val="00AE5785"/>
    <w:rsid w:val="00AE7802"/>
    <w:rsid w:val="00AF2B8C"/>
    <w:rsid w:val="00AF56C8"/>
    <w:rsid w:val="00B055E3"/>
    <w:rsid w:val="00B145C1"/>
    <w:rsid w:val="00B20DA4"/>
    <w:rsid w:val="00B2233A"/>
    <w:rsid w:val="00B3311D"/>
    <w:rsid w:val="00B3324C"/>
    <w:rsid w:val="00B37122"/>
    <w:rsid w:val="00B371BF"/>
    <w:rsid w:val="00B37CAF"/>
    <w:rsid w:val="00B50776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5A1A"/>
    <w:rsid w:val="00C77E93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70E1"/>
    <w:rsid w:val="00CE088C"/>
    <w:rsid w:val="00CE6DAE"/>
    <w:rsid w:val="00CF04DB"/>
    <w:rsid w:val="00CF476C"/>
    <w:rsid w:val="00CF50CA"/>
    <w:rsid w:val="00D00928"/>
    <w:rsid w:val="00D038CD"/>
    <w:rsid w:val="00D055C5"/>
    <w:rsid w:val="00D2109E"/>
    <w:rsid w:val="00D25A03"/>
    <w:rsid w:val="00D25ABC"/>
    <w:rsid w:val="00D30507"/>
    <w:rsid w:val="00D31B23"/>
    <w:rsid w:val="00D33002"/>
    <w:rsid w:val="00D339AE"/>
    <w:rsid w:val="00D41152"/>
    <w:rsid w:val="00D51804"/>
    <w:rsid w:val="00D6407F"/>
    <w:rsid w:val="00D66D6B"/>
    <w:rsid w:val="00D70412"/>
    <w:rsid w:val="00D76822"/>
    <w:rsid w:val="00D90CB2"/>
    <w:rsid w:val="00DA33F8"/>
    <w:rsid w:val="00DA69F9"/>
    <w:rsid w:val="00DB02D6"/>
    <w:rsid w:val="00DB38A5"/>
    <w:rsid w:val="00DB58FE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821"/>
    <w:rsid w:val="00E21D65"/>
    <w:rsid w:val="00E41317"/>
    <w:rsid w:val="00E43F1B"/>
    <w:rsid w:val="00E50CE4"/>
    <w:rsid w:val="00E5224B"/>
    <w:rsid w:val="00E5635E"/>
    <w:rsid w:val="00E72CB7"/>
    <w:rsid w:val="00E825D9"/>
    <w:rsid w:val="00E82911"/>
    <w:rsid w:val="00E87342"/>
    <w:rsid w:val="00EA445E"/>
    <w:rsid w:val="00EA5F30"/>
    <w:rsid w:val="00EC6CF6"/>
    <w:rsid w:val="00ED2FB7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3</cp:revision>
  <cp:lastPrinted>2019-07-29T12:08:00Z</cp:lastPrinted>
  <dcterms:created xsi:type="dcterms:W3CDTF">2019-08-08T07:08:00Z</dcterms:created>
  <dcterms:modified xsi:type="dcterms:W3CDTF">2019-08-08T11:24:00Z</dcterms:modified>
</cp:coreProperties>
</file>