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034FE">
      <w:pPr>
        <w:ind w:left="-567"/>
        <w:jc w:val="center"/>
      </w:pPr>
      <w:r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555439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555439">
        <w:rPr>
          <w:sz w:val="28"/>
          <w:szCs w:val="28"/>
        </w:rPr>
        <w:t>ПЕНЗЕНСКАЯ  ГОРОДСКАЯ  ДУМА</w:t>
      </w:r>
    </w:p>
    <w:p w:rsidR="00126CE1" w:rsidRDefault="009A4395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E15BEF" w:rsidRPr="00555439" w:rsidRDefault="00555439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555439">
        <w:rPr>
          <w:b/>
          <w:szCs w:val="28"/>
        </w:rPr>
        <w:t>РЕШЕНИЕ</w:t>
      </w:r>
    </w:p>
    <w:p w:rsidR="00126CE1" w:rsidRDefault="00C97A79" w:rsidP="00C97A79">
      <w:pPr>
        <w:tabs>
          <w:tab w:val="left" w:pos="1276"/>
        </w:tabs>
        <w:spacing w:before="120"/>
        <w:jc w:val="both"/>
      </w:pPr>
      <w:r w:rsidRPr="00C97A79">
        <w:rPr>
          <w:u w:val="single"/>
        </w:rPr>
        <w:t>25.11.2016</w:t>
      </w:r>
      <w:r w:rsidR="0050781A">
        <w:t xml:space="preserve"> </w:t>
      </w:r>
      <w:r w:rsidR="00126CE1">
        <w:t xml:space="preserve">  </w:t>
      </w:r>
      <w:r>
        <w:t xml:space="preserve">                                                                      </w:t>
      </w:r>
      <w:r w:rsidR="00FF4E1B">
        <w:t xml:space="preserve">  </w:t>
      </w:r>
      <w:r>
        <w:t xml:space="preserve">                    </w:t>
      </w:r>
      <w:r w:rsidR="00FF4E1B">
        <w:t xml:space="preserve">           </w:t>
      </w:r>
      <w:r w:rsidR="0050781A">
        <w:t xml:space="preserve">№ </w:t>
      </w:r>
      <w:r w:rsidRPr="00C97A79">
        <w:rPr>
          <w:u w:val="single"/>
        </w:rPr>
        <w:t>597-28/6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0E428E" w:rsidP="00E15BEF">
      <w:pPr>
        <w:pStyle w:val="ae"/>
        <w:tabs>
          <w:tab w:val="left" w:pos="9923"/>
        </w:tabs>
        <w:ind w:left="0" w:right="-2"/>
        <w:jc w:val="center"/>
        <w:rPr>
          <w:bCs/>
          <w:sz w:val="28"/>
          <w:szCs w:val="28"/>
        </w:rPr>
      </w:pPr>
      <w:r w:rsidRPr="00C60BCD">
        <w:rPr>
          <w:b/>
          <w:sz w:val="28"/>
          <w:szCs w:val="28"/>
        </w:rPr>
        <w:t xml:space="preserve">О передаче </w:t>
      </w:r>
      <w:r w:rsidR="00126CB7">
        <w:rPr>
          <w:b/>
          <w:sz w:val="28"/>
          <w:szCs w:val="28"/>
        </w:rPr>
        <w:t>МКУ «Управление капитального строительства г. Пензы</w:t>
      </w:r>
      <w:r w:rsidR="00126CB7" w:rsidRPr="00C60BCD">
        <w:rPr>
          <w:b/>
          <w:sz w:val="28"/>
          <w:szCs w:val="28"/>
        </w:rPr>
        <w:t>»</w:t>
      </w:r>
      <w:r w:rsidR="00126CB7">
        <w:rPr>
          <w:b/>
          <w:sz w:val="28"/>
          <w:szCs w:val="28"/>
        </w:rPr>
        <w:t xml:space="preserve"> </w:t>
      </w:r>
      <w:r w:rsidR="00E15BEF">
        <w:rPr>
          <w:b/>
          <w:sz w:val="28"/>
          <w:szCs w:val="28"/>
        </w:rPr>
        <w:t>в безвозмездное пользование муниципального имущества</w:t>
      </w:r>
      <w:r w:rsidR="00126CB7">
        <w:rPr>
          <w:b/>
          <w:sz w:val="28"/>
          <w:szCs w:val="28"/>
        </w:rPr>
        <w:t>, расположенного по адресу: г. Пенза, ул. Славы</w:t>
      </w: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324605" w:rsidRPr="00324605" w:rsidRDefault="00324605" w:rsidP="00324605">
      <w:pPr>
        <w:pStyle w:val="3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555439">
        <w:rPr>
          <w:rFonts w:ascii="Times New Roman" w:hAnsi="Times New Roman"/>
          <w:b w:val="0"/>
          <w:color w:val="auto"/>
          <w:szCs w:val="28"/>
        </w:rPr>
        <w:t>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55439">
        <w:rPr>
          <w:rFonts w:ascii="Times New Roman" w:hAnsi="Times New Roman"/>
          <w:b w:val="0"/>
          <w:color w:val="auto"/>
          <w:szCs w:val="28"/>
        </w:rPr>
        <w:t>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</w:t>
      </w:r>
      <w:r w:rsidR="00555439">
        <w:rPr>
          <w:rFonts w:ascii="Times New Roman" w:hAnsi="Times New Roman"/>
          <w:b w:val="0"/>
          <w:color w:val="auto"/>
          <w:szCs w:val="28"/>
        </w:rPr>
        <w:t>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муниципальной казне города Пензы,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 xml:space="preserve">5, ст. 22 Устава города Пензы, на основании обращения </w:t>
      </w:r>
      <w:r w:rsidRPr="00324605">
        <w:rPr>
          <w:rFonts w:ascii="Times New Roman" w:hAnsi="Times New Roman" w:cs="Times New Roman"/>
          <w:b w:val="0"/>
          <w:color w:val="auto"/>
          <w:szCs w:val="28"/>
        </w:rPr>
        <w:t xml:space="preserve">МКУ «Управление капитального строительства г. Пензы» от </w:t>
      </w:r>
      <w:r w:rsidR="00722B90">
        <w:rPr>
          <w:rFonts w:ascii="Times New Roman" w:hAnsi="Times New Roman" w:cs="Times New Roman"/>
          <w:b w:val="0"/>
          <w:color w:val="auto"/>
          <w:szCs w:val="28"/>
        </w:rPr>
        <w:t>1</w:t>
      </w:r>
      <w:r w:rsidR="004A7115">
        <w:rPr>
          <w:rFonts w:ascii="Times New Roman" w:hAnsi="Times New Roman" w:cs="Times New Roman"/>
          <w:b w:val="0"/>
          <w:color w:val="auto"/>
          <w:szCs w:val="28"/>
        </w:rPr>
        <w:t>3</w:t>
      </w:r>
      <w:r w:rsidR="00722B90">
        <w:rPr>
          <w:rFonts w:ascii="Times New Roman" w:hAnsi="Times New Roman" w:cs="Times New Roman"/>
          <w:b w:val="0"/>
          <w:color w:val="auto"/>
          <w:szCs w:val="28"/>
        </w:rPr>
        <w:t>.09</w:t>
      </w:r>
      <w:r w:rsidR="00E15BEF">
        <w:rPr>
          <w:rFonts w:ascii="Times New Roman" w:hAnsi="Times New Roman" w:cs="Times New Roman"/>
          <w:b w:val="0"/>
          <w:color w:val="auto"/>
          <w:szCs w:val="28"/>
        </w:rPr>
        <w:t>.2016 №</w:t>
      </w:r>
      <w:r w:rsidR="004A7115">
        <w:rPr>
          <w:rFonts w:ascii="Times New Roman" w:hAnsi="Times New Roman" w:cs="Times New Roman"/>
          <w:b w:val="0"/>
          <w:color w:val="auto"/>
          <w:szCs w:val="28"/>
        </w:rPr>
        <w:t xml:space="preserve"> 2013</w:t>
      </w:r>
      <w:r w:rsidR="00E15BEF">
        <w:rPr>
          <w:rFonts w:ascii="Times New Roman" w:hAnsi="Times New Roman" w:cs="Times New Roman"/>
          <w:b w:val="0"/>
          <w:color w:val="auto"/>
          <w:szCs w:val="28"/>
        </w:rPr>
        <w:t>,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</w:t>
      </w:r>
    </w:p>
    <w:p w:rsidR="000E428E" w:rsidRPr="00C60BCD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4A7115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0BCD">
        <w:rPr>
          <w:sz w:val="28"/>
          <w:szCs w:val="28"/>
        </w:rPr>
        <w:t xml:space="preserve"> </w:t>
      </w:r>
      <w:r w:rsidR="00AF741E">
        <w:rPr>
          <w:sz w:val="28"/>
          <w:szCs w:val="28"/>
        </w:rPr>
        <w:t>П</w:t>
      </w:r>
      <w:r w:rsidR="00AF741E" w:rsidRPr="00C60BCD">
        <w:rPr>
          <w:sz w:val="28"/>
          <w:szCs w:val="28"/>
        </w:rPr>
        <w:t xml:space="preserve">ередать </w:t>
      </w:r>
      <w:r w:rsidR="00126CB7">
        <w:rPr>
          <w:sz w:val="28"/>
          <w:szCs w:val="28"/>
        </w:rPr>
        <w:t xml:space="preserve">МКУ «Управление капитального строительства г. Пензы» </w:t>
      </w:r>
      <w:r w:rsidR="004A7115">
        <w:rPr>
          <w:sz w:val="28"/>
          <w:szCs w:val="28"/>
        </w:rPr>
        <w:t>в безвозмездное пользование на неопределенный срок</w:t>
      </w:r>
      <w:r w:rsidR="00555439">
        <w:rPr>
          <w:sz w:val="28"/>
          <w:szCs w:val="28"/>
        </w:rPr>
        <w:t xml:space="preserve"> следующее</w:t>
      </w:r>
      <w:r w:rsidR="004A7115" w:rsidRPr="00C60BCD">
        <w:rPr>
          <w:sz w:val="28"/>
          <w:szCs w:val="28"/>
        </w:rPr>
        <w:t xml:space="preserve"> </w:t>
      </w:r>
      <w:r w:rsidR="00AF741E" w:rsidRPr="00C60BCD">
        <w:rPr>
          <w:sz w:val="28"/>
          <w:szCs w:val="28"/>
        </w:rPr>
        <w:t>муниципально</w:t>
      </w:r>
      <w:r w:rsidR="00E15BEF">
        <w:rPr>
          <w:sz w:val="28"/>
          <w:szCs w:val="28"/>
        </w:rPr>
        <w:t>е</w:t>
      </w:r>
      <w:r w:rsidR="00AF741E" w:rsidRPr="00C60BCD">
        <w:rPr>
          <w:sz w:val="28"/>
          <w:szCs w:val="28"/>
        </w:rPr>
        <w:t xml:space="preserve"> </w:t>
      </w:r>
      <w:r w:rsidR="00E15BEF">
        <w:rPr>
          <w:sz w:val="28"/>
          <w:szCs w:val="28"/>
        </w:rPr>
        <w:t>имущество</w:t>
      </w:r>
      <w:r w:rsidR="00555439">
        <w:rPr>
          <w:sz w:val="28"/>
          <w:szCs w:val="28"/>
        </w:rPr>
        <w:t>, расположенное по адресу: г. Пенза, ул. Славы</w:t>
      </w:r>
      <w:r w:rsidR="004A7115">
        <w:rPr>
          <w:sz w:val="28"/>
          <w:szCs w:val="28"/>
        </w:rPr>
        <w:t>:</w:t>
      </w:r>
    </w:p>
    <w:p w:rsidR="00555439" w:rsidRDefault="00E15BEF" w:rsidP="004A7115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43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4A7115">
        <w:rPr>
          <w:sz w:val="28"/>
          <w:szCs w:val="28"/>
        </w:rPr>
        <w:t xml:space="preserve">обелиск «Росток», </w:t>
      </w:r>
    </w:p>
    <w:p w:rsidR="000E428E" w:rsidRDefault="00555439" w:rsidP="004A7115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2) подпорная стенка (Росток)</w:t>
      </w:r>
      <w:r w:rsidR="004A7115">
        <w:rPr>
          <w:sz w:val="28"/>
          <w:szCs w:val="28"/>
        </w:rPr>
        <w:t>.</w:t>
      </w:r>
      <w:r w:rsidR="000E428E">
        <w:rPr>
          <w:sz w:val="28"/>
          <w:szCs w:val="28"/>
        </w:rPr>
        <w:t xml:space="preserve"> </w:t>
      </w:r>
      <w:r w:rsidR="000E428E" w:rsidRPr="00C60BCD">
        <w:rPr>
          <w:sz w:val="28"/>
          <w:szCs w:val="28"/>
        </w:rPr>
        <w:t xml:space="preserve"> </w:t>
      </w:r>
      <w:r w:rsidR="000E428E">
        <w:rPr>
          <w:sz w:val="28"/>
          <w:szCs w:val="28"/>
        </w:rPr>
        <w:t xml:space="preserve">  </w:t>
      </w:r>
    </w:p>
    <w:p w:rsidR="000E428E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6B2C99" w:rsidRDefault="006B2C99" w:rsidP="00B74F70"/>
    <w:p w:rsidR="006B2C99" w:rsidRDefault="006B2C99" w:rsidP="00B74F70"/>
    <w:sectPr w:rsidR="006B2C99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B7" w:rsidRDefault="00655AB7">
      <w:r>
        <w:separator/>
      </w:r>
    </w:p>
  </w:endnote>
  <w:endnote w:type="continuationSeparator" w:id="1">
    <w:p w:rsidR="00655AB7" w:rsidRDefault="0065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B7" w:rsidRDefault="00655AB7">
      <w:r>
        <w:separator/>
      </w:r>
    </w:p>
  </w:footnote>
  <w:footnote w:type="continuationSeparator" w:id="1">
    <w:p w:rsidR="00655AB7" w:rsidRDefault="00655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15" w:rsidRDefault="009A439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71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7115" w:rsidRDefault="004A711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15" w:rsidRDefault="004A7115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15" w:rsidRPr="00E15BEF" w:rsidRDefault="004A7115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3AB6"/>
    <w:rsid w:val="000140DF"/>
    <w:rsid w:val="00014BF3"/>
    <w:rsid w:val="00017A2B"/>
    <w:rsid w:val="000223C4"/>
    <w:rsid w:val="000225C3"/>
    <w:rsid w:val="00024E03"/>
    <w:rsid w:val="00027183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7117D"/>
    <w:rsid w:val="00271B96"/>
    <w:rsid w:val="00287FD4"/>
    <w:rsid w:val="002A14B4"/>
    <w:rsid w:val="002A57EE"/>
    <w:rsid w:val="002A5FBC"/>
    <w:rsid w:val="002A6D9C"/>
    <w:rsid w:val="002C4331"/>
    <w:rsid w:val="002C68B0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69F8"/>
    <w:rsid w:val="00307FEB"/>
    <w:rsid w:val="00324605"/>
    <w:rsid w:val="00325F6C"/>
    <w:rsid w:val="00333E7E"/>
    <w:rsid w:val="0034709D"/>
    <w:rsid w:val="00363CBA"/>
    <w:rsid w:val="00364840"/>
    <w:rsid w:val="00374BD0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950DF"/>
    <w:rsid w:val="004A4D1B"/>
    <w:rsid w:val="004A7115"/>
    <w:rsid w:val="004C15F9"/>
    <w:rsid w:val="004C3494"/>
    <w:rsid w:val="004C4881"/>
    <w:rsid w:val="004D2B39"/>
    <w:rsid w:val="004D3BA2"/>
    <w:rsid w:val="004D4D8B"/>
    <w:rsid w:val="004E6E83"/>
    <w:rsid w:val="00500D65"/>
    <w:rsid w:val="00501F85"/>
    <w:rsid w:val="005055A6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55439"/>
    <w:rsid w:val="00565E88"/>
    <w:rsid w:val="0057535D"/>
    <w:rsid w:val="00582D5B"/>
    <w:rsid w:val="0059449E"/>
    <w:rsid w:val="005A313C"/>
    <w:rsid w:val="005A518D"/>
    <w:rsid w:val="005A7EC1"/>
    <w:rsid w:val="005B1C34"/>
    <w:rsid w:val="005C24EA"/>
    <w:rsid w:val="005E078F"/>
    <w:rsid w:val="005E4B0C"/>
    <w:rsid w:val="005F4151"/>
    <w:rsid w:val="006179B4"/>
    <w:rsid w:val="00634CB7"/>
    <w:rsid w:val="00636BB5"/>
    <w:rsid w:val="00640467"/>
    <w:rsid w:val="00640EE5"/>
    <w:rsid w:val="00641C38"/>
    <w:rsid w:val="00643479"/>
    <w:rsid w:val="006526D2"/>
    <w:rsid w:val="00653213"/>
    <w:rsid w:val="00655AB7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22B90"/>
    <w:rsid w:val="00722CF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F68E7"/>
    <w:rsid w:val="00802CD9"/>
    <w:rsid w:val="00804904"/>
    <w:rsid w:val="00811466"/>
    <w:rsid w:val="00811B1F"/>
    <w:rsid w:val="00813012"/>
    <w:rsid w:val="00815F41"/>
    <w:rsid w:val="008211DE"/>
    <w:rsid w:val="00831FD0"/>
    <w:rsid w:val="00836F1D"/>
    <w:rsid w:val="00852010"/>
    <w:rsid w:val="00856AB9"/>
    <w:rsid w:val="0085748B"/>
    <w:rsid w:val="008910E4"/>
    <w:rsid w:val="008A1AAB"/>
    <w:rsid w:val="008A33AC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439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2B1F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5613"/>
    <w:rsid w:val="00C83B2A"/>
    <w:rsid w:val="00C90596"/>
    <w:rsid w:val="00C90B93"/>
    <w:rsid w:val="00C92A6C"/>
    <w:rsid w:val="00C95680"/>
    <w:rsid w:val="00C96217"/>
    <w:rsid w:val="00C97A79"/>
    <w:rsid w:val="00CA7365"/>
    <w:rsid w:val="00CC15E1"/>
    <w:rsid w:val="00CD052D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A2C05"/>
    <w:rsid w:val="00DD4F34"/>
    <w:rsid w:val="00DF6158"/>
    <w:rsid w:val="00DF7839"/>
    <w:rsid w:val="00E01AB3"/>
    <w:rsid w:val="00E109C5"/>
    <w:rsid w:val="00E10F82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034FE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31F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60">
    <w:name w:val="Заголовок 6 Знак"/>
    <w:basedOn w:val="a0"/>
    <w:link w:val="6"/>
    <w:semiHidden/>
    <w:rsid w:val="00831FD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с отступом 21"/>
    <w:basedOn w:val="a"/>
    <w:rsid w:val="00831FD0"/>
    <w:pPr>
      <w:overflowPunct w:val="0"/>
      <w:autoSpaceDE w:val="0"/>
      <w:autoSpaceDN w:val="0"/>
      <w:adjustRightInd w:val="0"/>
      <w:ind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8</cp:revision>
  <cp:lastPrinted>2016-11-11T08:03:00Z</cp:lastPrinted>
  <dcterms:created xsi:type="dcterms:W3CDTF">2016-11-07T08:26:00Z</dcterms:created>
  <dcterms:modified xsi:type="dcterms:W3CDTF">2016-11-21T14:24:00Z</dcterms:modified>
</cp:coreProperties>
</file>