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5D" w:rsidRDefault="007E405D" w:rsidP="007E405D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2914015</wp:posOffset>
            </wp:positionH>
            <wp:positionV relativeFrom="page">
              <wp:posOffset>365125</wp:posOffset>
            </wp:positionV>
            <wp:extent cx="700405" cy="861060"/>
            <wp:effectExtent l="19050" t="0" r="4445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05D" w:rsidRDefault="007E405D" w:rsidP="007E405D">
      <w:pPr>
        <w:jc w:val="both"/>
      </w:pPr>
    </w:p>
    <w:p w:rsidR="007E405D" w:rsidRPr="00E5061B" w:rsidRDefault="007E405D" w:rsidP="007E40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61B">
        <w:rPr>
          <w:rFonts w:ascii="Times New Roman" w:hAnsi="Times New Roman"/>
          <w:b/>
          <w:sz w:val="28"/>
          <w:szCs w:val="28"/>
        </w:rPr>
        <w:tab/>
      </w:r>
    </w:p>
    <w:p w:rsidR="007E405D" w:rsidRPr="00ED189F" w:rsidRDefault="007E405D" w:rsidP="007E40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89F">
        <w:rPr>
          <w:rFonts w:ascii="Times New Roman" w:hAnsi="Times New Roman"/>
          <w:b/>
          <w:sz w:val="24"/>
          <w:szCs w:val="24"/>
        </w:rPr>
        <w:t>ПЕНЗЕНСКАЯ ГОРОДСКАЯ ДУМА</w:t>
      </w:r>
    </w:p>
    <w:p w:rsidR="007E405D" w:rsidRPr="00ED189F" w:rsidRDefault="007E405D" w:rsidP="007E4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05D" w:rsidRPr="00E5061B" w:rsidRDefault="007E405D" w:rsidP="007E4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89F">
        <w:rPr>
          <w:rFonts w:ascii="Times New Roman" w:hAnsi="Times New Roman"/>
          <w:b/>
          <w:sz w:val="24"/>
          <w:szCs w:val="24"/>
        </w:rPr>
        <w:t>РЕШЕНИЕ</w:t>
      </w:r>
    </w:p>
    <w:p w:rsidR="007E405D" w:rsidRDefault="007E405D" w:rsidP="007E405D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7E405D" w:rsidRPr="00ED189F" w:rsidRDefault="007E405D" w:rsidP="007E405D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u w:val="single"/>
        </w:rPr>
      </w:pPr>
      <w:r w:rsidRPr="00E5061B">
        <w:rPr>
          <w:rFonts w:ascii="Times New Roman" w:hAnsi="Times New Roman"/>
          <w:bCs/>
          <w:sz w:val="24"/>
          <w:szCs w:val="24"/>
        </w:rPr>
        <w:t xml:space="preserve"> </w:t>
      </w:r>
      <w:r w:rsidR="00ED189F" w:rsidRPr="00ED189F">
        <w:rPr>
          <w:rFonts w:ascii="Times New Roman" w:hAnsi="Times New Roman"/>
          <w:bCs/>
          <w:sz w:val="24"/>
          <w:szCs w:val="24"/>
          <w:u w:val="single"/>
        </w:rPr>
        <w:t>28.08.2015</w:t>
      </w:r>
      <w:r w:rsidRPr="00E5061B">
        <w:rPr>
          <w:rFonts w:ascii="Times New Roman" w:hAnsi="Times New Roman"/>
          <w:bCs/>
          <w:sz w:val="24"/>
          <w:szCs w:val="24"/>
        </w:rPr>
        <w:t xml:space="preserve">   </w:t>
      </w:r>
      <w:r w:rsidRPr="00E5061B">
        <w:rPr>
          <w:rFonts w:ascii="Times New Roman" w:hAnsi="Times New Roman"/>
          <w:bCs/>
          <w:sz w:val="24"/>
          <w:szCs w:val="24"/>
        </w:rPr>
        <w:tab/>
      </w:r>
      <w:r w:rsidRPr="00E5061B">
        <w:rPr>
          <w:rFonts w:ascii="Times New Roman" w:hAnsi="Times New Roman"/>
          <w:bCs/>
          <w:sz w:val="24"/>
          <w:szCs w:val="24"/>
        </w:rPr>
        <w:tab/>
      </w:r>
      <w:r w:rsidRPr="00E5061B">
        <w:rPr>
          <w:rFonts w:ascii="Times New Roman" w:hAnsi="Times New Roman"/>
          <w:bCs/>
          <w:sz w:val="24"/>
          <w:szCs w:val="24"/>
        </w:rPr>
        <w:tab/>
      </w:r>
      <w:r w:rsidRPr="00E5061B">
        <w:rPr>
          <w:rFonts w:ascii="Times New Roman" w:hAnsi="Times New Roman"/>
          <w:bCs/>
          <w:sz w:val="24"/>
          <w:szCs w:val="24"/>
        </w:rPr>
        <w:tab/>
      </w:r>
      <w:r w:rsidRPr="00E5061B">
        <w:rPr>
          <w:rFonts w:ascii="Times New Roman" w:hAnsi="Times New Roman"/>
          <w:bCs/>
          <w:sz w:val="24"/>
          <w:szCs w:val="24"/>
        </w:rPr>
        <w:tab/>
      </w:r>
      <w:r w:rsidRPr="00E5061B">
        <w:rPr>
          <w:rFonts w:ascii="Times New Roman" w:hAnsi="Times New Roman"/>
          <w:bCs/>
          <w:sz w:val="24"/>
          <w:szCs w:val="24"/>
        </w:rPr>
        <w:tab/>
      </w:r>
      <w:r w:rsidRPr="00E5061B">
        <w:rPr>
          <w:rFonts w:ascii="Times New Roman" w:hAnsi="Times New Roman"/>
          <w:bCs/>
          <w:sz w:val="24"/>
          <w:szCs w:val="24"/>
        </w:rPr>
        <w:tab/>
      </w:r>
      <w:r w:rsidRPr="00E506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ED189F"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189F">
        <w:rPr>
          <w:rFonts w:ascii="Times New Roman" w:hAnsi="Times New Roman"/>
          <w:bCs/>
          <w:sz w:val="24"/>
          <w:szCs w:val="24"/>
          <w:u w:val="single"/>
        </w:rPr>
        <w:t xml:space="preserve">№ </w:t>
      </w:r>
      <w:r w:rsidR="00ED189F" w:rsidRPr="00ED189F">
        <w:rPr>
          <w:rFonts w:ascii="Times New Roman" w:hAnsi="Times New Roman"/>
          <w:bCs/>
          <w:sz w:val="24"/>
          <w:szCs w:val="24"/>
          <w:u w:val="single"/>
        </w:rPr>
        <w:t>244-11/6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62"/>
      </w:tblGrid>
      <w:tr w:rsidR="007E405D" w:rsidRPr="00D9581C" w:rsidTr="00434845">
        <w:trPr>
          <w:trHeight w:val="1800"/>
          <w:jc w:val="center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5D" w:rsidRPr="00C42B22" w:rsidRDefault="007E405D" w:rsidP="00434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05D" w:rsidRPr="00C42B22" w:rsidRDefault="007E405D" w:rsidP="007E4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42B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 результатах документальной  проверки исполнения решения Пензенской городской Думы от 27.03.2015 </w:t>
            </w:r>
            <w:r w:rsidR="00ED189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</w:t>
            </w:r>
            <w:r w:rsidRPr="00C42B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№129-7/6 «О результатах проверки по вопросу полноты учета, эффективного управления и распоряжения имуществом, находящимся в муниципальной собственности г. Пензы, полноты и своевременности поступления платежей в бюджет г. Пензы от использования и продажи имущества в Управлении муниципального имущества админист</w:t>
            </w:r>
            <w:r w:rsidR="00ED189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рации                        города Пензы за 2013 год»</w:t>
            </w:r>
          </w:p>
          <w:p w:rsidR="007E405D" w:rsidRPr="00E427F5" w:rsidRDefault="007E405D" w:rsidP="00434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405D" w:rsidRDefault="007E405D" w:rsidP="007E405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E405D" w:rsidRPr="001B0F66" w:rsidRDefault="007E405D" w:rsidP="007E405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B0F66">
        <w:rPr>
          <w:rFonts w:ascii="Times New Roman" w:hAnsi="Times New Roman"/>
          <w:spacing w:val="-4"/>
          <w:sz w:val="24"/>
          <w:szCs w:val="24"/>
        </w:rPr>
        <w:t xml:space="preserve">Рассмотрев отчет </w:t>
      </w:r>
      <w:r w:rsidRPr="007E405D">
        <w:rPr>
          <w:rFonts w:ascii="Times New Roman" w:hAnsi="Times New Roman"/>
          <w:bCs/>
          <w:spacing w:val="-4"/>
          <w:sz w:val="24"/>
          <w:szCs w:val="24"/>
        </w:rPr>
        <w:t>о результатах документальной  проверки исполнения решения Пензенской городской Думы от 27.03.2015 №129-7/6 «О результатах проверки по вопросу полноты учета, эффективного управления и распоряжения имуществом, находящимся в муниципальной собственности г. Пензы, полноты и своевременности поступления платежей в бюджет г. Пензы от использования и продажи имущества в Управлении муниципального имущества администрации города Пензы за 2013 год»</w:t>
      </w:r>
      <w:r w:rsidRPr="00E427F5">
        <w:rPr>
          <w:rFonts w:ascii="Times New Roman" w:hAnsi="Times New Roman"/>
          <w:sz w:val="24"/>
          <w:szCs w:val="24"/>
        </w:rPr>
        <w:t xml:space="preserve">, </w:t>
      </w:r>
      <w:r w:rsidRPr="00E427F5">
        <w:rPr>
          <w:rFonts w:ascii="Times New Roman" w:hAnsi="Times New Roman"/>
          <w:spacing w:val="-4"/>
          <w:sz w:val="24"/>
          <w:szCs w:val="24"/>
        </w:rPr>
        <w:t>на основании Положения «О Контрольно-счетной палате города Пензы», утвержденного решением Пензенской городской Думы от 20.12.2013 №1382</w:t>
      </w:r>
      <w:r w:rsidRPr="001B0F66">
        <w:rPr>
          <w:rFonts w:ascii="Times New Roman" w:hAnsi="Times New Roman"/>
          <w:spacing w:val="-4"/>
          <w:sz w:val="24"/>
          <w:szCs w:val="24"/>
        </w:rPr>
        <w:t>-57/5, и ст. 22 Устава города Пензы,</w:t>
      </w:r>
    </w:p>
    <w:p w:rsidR="007E405D" w:rsidRPr="00271AF2" w:rsidRDefault="007E405D" w:rsidP="007E40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E405D" w:rsidRPr="001B0F66" w:rsidRDefault="007E405D" w:rsidP="007E40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66">
        <w:rPr>
          <w:rFonts w:ascii="Times New Roman" w:hAnsi="Times New Roman"/>
          <w:sz w:val="24"/>
          <w:szCs w:val="24"/>
        </w:rPr>
        <w:t>Пензенская городская Дума решила:</w:t>
      </w:r>
    </w:p>
    <w:p w:rsidR="007E405D" w:rsidRPr="00271AF2" w:rsidRDefault="007E405D" w:rsidP="007E405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E405D" w:rsidRPr="002E76BB" w:rsidRDefault="007E405D" w:rsidP="007E405D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/>
          <w:sz w:val="24"/>
          <w:szCs w:val="24"/>
        </w:rPr>
      </w:pPr>
      <w:r w:rsidRPr="002E76BB">
        <w:rPr>
          <w:rFonts w:ascii="Times New Roman" w:eastAsia="Lucida Sans Unicode" w:hAnsi="Times New Roman"/>
          <w:sz w:val="24"/>
          <w:szCs w:val="24"/>
        </w:rPr>
        <w:t xml:space="preserve">1. Отчет Контрольно-счетной палаты города Пензы </w:t>
      </w:r>
      <w:r w:rsidR="00E26FD1" w:rsidRPr="00E26FD1">
        <w:rPr>
          <w:rFonts w:ascii="Times New Roman" w:hAnsi="Times New Roman"/>
          <w:bCs/>
          <w:sz w:val="24"/>
          <w:szCs w:val="24"/>
        </w:rPr>
        <w:t>о результатах документальной  проверки исполнения решения Пензенской городской Думы от 27.03.2015 №129-7/6 «О результатах проверки по вопросу полноты учета, эффективного управления и распоряжения имуществом, находящимся в муниципальной собственности г. Пензы, полноты и своевременности поступления платежей в бюджет г. Пензы от использования и продажи имущества в Управлении муниципального имущества админист</w:t>
      </w:r>
      <w:r w:rsidR="00E26FD1">
        <w:rPr>
          <w:rFonts w:ascii="Times New Roman" w:hAnsi="Times New Roman"/>
          <w:bCs/>
          <w:sz w:val="24"/>
          <w:szCs w:val="24"/>
        </w:rPr>
        <w:t>рации города Пензы за 2013 год»</w:t>
      </w:r>
      <w:r w:rsidRPr="002E76BB">
        <w:rPr>
          <w:rFonts w:ascii="Times New Roman" w:eastAsia="Lucida Sans Unicode" w:hAnsi="Times New Roman"/>
          <w:sz w:val="24"/>
          <w:szCs w:val="24"/>
        </w:rPr>
        <w:t>, принять к сведению.</w:t>
      </w:r>
    </w:p>
    <w:p w:rsidR="000E0EA7" w:rsidRDefault="000E0EA7" w:rsidP="000E0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0EA7" w:rsidRPr="00B729C1" w:rsidRDefault="007E405D" w:rsidP="00B04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729C1">
        <w:rPr>
          <w:rFonts w:ascii="Times New Roman" w:hAnsi="Times New Roman"/>
          <w:sz w:val="24"/>
          <w:szCs w:val="24"/>
        </w:rPr>
        <w:t xml:space="preserve">. Рекомендовать </w:t>
      </w:r>
      <w:r w:rsidR="005B355A">
        <w:rPr>
          <w:rFonts w:ascii="Times New Roman" w:hAnsi="Times New Roman"/>
          <w:sz w:val="24"/>
          <w:szCs w:val="24"/>
        </w:rPr>
        <w:t>а</w:t>
      </w:r>
      <w:r w:rsidRPr="00B729C1">
        <w:rPr>
          <w:rFonts w:ascii="Times New Roman" w:hAnsi="Times New Roman"/>
          <w:sz w:val="24"/>
          <w:szCs w:val="24"/>
        </w:rPr>
        <w:t xml:space="preserve">дминистрации </w:t>
      </w:r>
      <w:r w:rsidR="000E0EA7" w:rsidRPr="00B729C1">
        <w:rPr>
          <w:rFonts w:ascii="Times New Roman" w:hAnsi="Times New Roman"/>
          <w:sz w:val="24"/>
          <w:szCs w:val="24"/>
        </w:rPr>
        <w:t>города Пензы (Ю.И. Кривов):</w:t>
      </w:r>
    </w:p>
    <w:p w:rsidR="000E0EA7" w:rsidRPr="00B729C1" w:rsidRDefault="000E0EA7" w:rsidP="00B04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9C1">
        <w:rPr>
          <w:rFonts w:ascii="Times New Roman" w:hAnsi="Times New Roman"/>
          <w:sz w:val="24"/>
          <w:szCs w:val="24"/>
        </w:rPr>
        <w:t xml:space="preserve">1) </w:t>
      </w:r>
      <w:r w:rsidRPr="00B729C1">
        <w:rPr>
          <w:rFonts w:ascii="Times New Roman" w:eastAsia="Times New Roman" w:hAnsi="Times New Roman" w:cs="Times New Roman"/>
          <w:sz w:val="24"/>
          <w:szCs w:val="24"/>
        </w:rPr>
        <w:t>в целях совершенствования порядка учета муниципального имущества и ведения реестра муниципальной собственности города Пензы, а также обеспечения полноты и достоверности, содержащихся в данном реестре сведений о муниципальном имуществе, разработать и утвердить нормативно-правовой акт по ведению реестра муниципальной собственности города Пензы, регламентировав действия отдела Управления муниципального имущества администрации города Пензы, ответственного за ведение реестра, и правообладателей муниципального имущества;</w:t>
      </w:r>
    </w:p>
    <w:p w:rsidR="004A6423" w:rsidRPr="00B729C1" w:rsidRDefault="004A6423" w:rsidP="004A6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9C1">
        <w:rPr>
          <w:rFonts w:ascii="Times New Roman" w:eastAsia="Times New Roman" w:hAnsi="Times New Roman" w:cs="Times New Roman"/>
          <w:sz w:val="24"/>
          <w:szCs w:val="24"/>
        </w:rPr>
        <w:t xml:space="preserve">2) при утверждении в муниципальной собственности города Пензы в составе муниципальной казны жилых помещений, каждое жилое помещение учитывать по балансовой стоимости отдельно в соответствии с действующим законодательством.  В соответствии с требованиями  </w:t>
      </w:r>
      <w:r w:rsidRPr="00B729C1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</w:t>
      </w:r>
      <w:r w:rsidRPr="00B729C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B729C1">
        <w:rPr>
          <w:rFonts w:ascii="Times New Roman" w:hAnsi="Times New Roman" w:cs="Times New Roman"/>
          <w:sz w:val="24"/>
          <w:szCs w:val="24"/>
        </w:rPr>
        <w:t xml:space="preserve">утвержденной приказом Минфина РФ от 01.12.2010 №157н и Порядком ведения инвентарного и </w:t>
      </w:r>
      <w:r w:rsidRPr="00B729C1">
        <w:rPr>
          <w:rFonts w:ascii="Times New Roman" w:hAnsi="Times New Roman" w:cs="Times New Roman"/>
          <w:sz w:val="24"/>
          <w:szCs w:val="24"/>
        </w:rPr>
        <w:lastRenderedPageBreak/>
        <w:t xml:space="preserve">аналитического учета объектов имущества казны муниципального образования города Пензы, утвержденного приказом Финансового управления города Пензы от 19.12.2014 №137 о/д, внести </w:t>
      </w:r>
      <w:r w:rsidRPr="00B729C1">
        <w:rPr>
          <w:rFonts w:ascii="Times New Roman" w:hAnsi="Times New Roman"/>
          <w:sz w:val="24"/>
          <w:szCs w:val="24"/>
        </w:rPr>
        <w:t xml:space="preserve"> изменения в постановления администрации города Пензы от 11.12.2014 №1450, №1450/1, от 30.12.2014 №1573, №1573/1, №1573/2, №1573/3, №1573/4, №1573/5, №1573/6, №1573/7, от 31.12.2014 №1596, №1596/1, №1596/2, №1596/3 и </w:t>
      </w:r>
      <w:r w:rsidR="002B49A6">
        <w:rPr>
          <w:rFonts w:ascii="Times New Roman" w:hAnsi="Times New Roman"/>
          <w:sz w:val="24"/>
          <w:szCs w:val="24"/>
        </w:rPr>
        <w:t>р</w:t>
      </w:r>
      <w:r w:rsidRPr="00B729C1">
        <w:rPr>
          <w:rFonts w:ascii="Times New Roman" w:hAnsi="Times New Roman"/>
          <w:sz w:val="24"/>
          <w:szCs w:val="24"/>
        </w:rPr>
        <w:t>еестр муниципальной собственности города Пензы,  в части пообъектного отражения балансовой стоимости жилых помещений  в домах №91, 93, 95, 97, 99, 101, 103, 105, 107, 109, 111, 115, 117, 119, 121, 123 по ул.Чапаева;</w:t>
      </w:r>
    </w:p>
    <w:p w:rsidR="000E0EA7" w:rsidRPr="00B729C1" w:rsidRDefault="004A6423" w:rsidP="00B04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9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E0EA7" w:rsidRPr="00B729C1">
        <w:rPr>
          <w:rFonts w:ascii="Times New Roman" w:eastAsia="Times New Roman" w:hAnsi="Times New Roman" w:cs="Times New Roman"/>
          <w:sz w:val="24"/>
          <w:szCs w:val="24"/>
        </w:rPr>
        <w:t>) продолжить работу по разработке и утверждению Порядка планирования приватизации муниципального имущества города Пензы, отражающего задачи приватизации имущества, прогноз влияния приватизации на структурные изменения в отраслях экономики, прогноз поступления в бюджет города полученных от продажи имущества денежных средств, обоснование целесообразности приватизации и сроки выполнения прогнозного плана приватизации муниципального имущества</w:t>
      </w:r>
      <w:r w:rsidRPr="00B72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EA7" w:rsidRPr="00B729C1" w:rsidRDefault="000E0EA7" w:rsidP="00D13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A7" w:rsidRPr="00B729C1" w:rsidRDefault="000E0EA7" w:rsidP="00B04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9C1">
        <w:rPr>
          <w:rFonts w:ascii="Times New Roman" w:hAnsi="Times New Roman"/>
          <w:sz w:val="24"/>
          <w:szCs w:val="24"/>
        </w:rPr>
        <w:t xml:space="preserve">3. Рекомендовать Управлению муниципального имущества администрации города Пензы (Е.Ю. Еремина): </w:t>
      </w:r>
    </w:p>
    <w:p w:rsidR="000E0EA7" w:rsidRPr="00B729C1" w:rsidRDefault="00D13E95" w:rsidP="00B04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9C1">
        <w:rPr>
          <w:rFonts w:ascii="Times New Roman" w:hAnsi="Times New Roman"/>
          <w:sz w:val="24"/>
          <w:szCs w:val="24"/>
        </w:rPr>
        <w:t>1</w:t>
      </w:r>
      <w:r w:rsidR="000E0EA7" w:rsidRPr="00B729C1">
        <w:rPr>
          <w:rFonts w:ascii="Times New Roman" w:hAnsi="Times New Roman"/>
          <w:sz w:val="24"/>
          <w:szCs w:val="24"/>
        </w:rPr>
        <w:t xml:space="preserve">) внести в </w:t>
      </w:r>
      <w:r w:rsidR="002B49A6">
        <w:rPr>
          <w:rFonts w:ascii="Times New Roman" w:hAnsi="Times New Roman"/>
          <w:sz w:val="24"/>
          <w:szCs w:val="24"/>
        </w:rPr>
        <w:t>р</w:t>
      </w:r>
      <w:r w:rsidR="000E0EA7" w:rsidRPr="00B729C1">
        <w:rPr>
          <w:rFonts w:ascii="Times New Roman" w:hAnsi="Times New Roman"/>
          <w:sz w:val="24"/>
          <w:szCs w:val="24"/>
        </w:rPr>
        <w:t>еестр муниципальной собственности</w:t>
      </w:r>
      <w:r w:rsidR="002B49A6">
        <w:rPr>
          <w:rFonts w:ascii="Times New Roman" w:hAnsi="Times New Roman"/>
          <w:sz w:val="24"/>
          <w:szCs w:val="24"/>
        </w:rPr>
        <w:t xml:space="preserve"> города Пензы</w:t>
      </w:r>
      <w:r w:rsidR="000E0EA7" w:rsidRPr="00B729C1">
        <w:rPr>
          <w:rFonts w:ascii="Times New Roman" w:hAnsi="Times New Roman"/>
          <w:sz w:val="24"/>
          <w:szCs w:val="24"/>
        </w:rPr>
        <w:t xml:space="preserve"> сведения о 159 муниципальных жилых помещениях (</w:t>
      </w:r>
      <w:r w:rsidR="000E0EA7" w:rsidRPr="00B729C1">
        <w:rPr>
          <w:rFonts w:ascii="Times New Roman" w:eastAsia="Times New Roman" w:hAnsi="Times New Roman" w:cs="Times New Roman"/>
          <w:sz w:val="24"/>
          <w:szCs w:val="24"/>
        </w:rPr>
        <w:t>150 квартир балансовой стоимостью  201609,7 тыс.руб. в домах по ул. Чапаева, №105, №107, №111, а также квартиры №2, №3, №4, №5, №6, №7, №54 в доме №109 по ул. Чапаева, квартира №16 в доме №97 по ул. Чапаева, квартира №108 в доме №103 по ул.Чапаева</w:t>
      </w:r>
      <w:r w:rsidR="000E0EA7" w:rsidRPr="00B729C1">
        <w:rPr>
          <w:rFonts w:ascii="Times New Roman" w:hAnsi="Times New Roman"/>
          <w:sz w:val="24"/>
          <w:szCs w:val="24"/>
        </w:rPr>
        <w:t>), утвержденных в составе муниципальной имущественной казны постановлениями администрации города Пензы от 30.12.2014 №1573/1, №1573/5, №1573/6, от 31.12.2014 №1596, №1596/1, №1596/3 с указанием балансовой стоимости отдельно по каждому жилому помещению (квартире);</w:t>
      </w:r>
    </w:p>
    <w:p w:rsidR="000E0EA7" w:rsidRPr="00B729C1" w:rsidRDefault="00D13E95" w:rsidP="00B04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9C1">
        <w:rPr>
          <w:rFonts w:ascii="Times New Roman" w:hAnsi="Times New Roman"/>
          <w:sz w:val="24"/>
          <w:szCs w:val="24"/>
        </w:rPr>
        <w:t>2</w:t>
      </w:r>
      <w:r w:rsidR="000E0EA7" w:rsidRPr="00B729C1">
        <w:rPr>
          <w:rFonts w:ascii="Times New Roman" w:hAnsi="Times New Roman"/>
          <w:sz w:val="24"/>
          <w:szCs w:val="24"/>
        </w:rPr>
        <w:t xml:space="preserve">) учет муниципального имущества в </w:t>
      </w:r>
      <w:r w:rsidR="002B49A6">
        <w:rPr>
          <w:rFonts w:ascii="Times New Roman" w:hAnsi="Times New Roman"/>
          <w:sz w:val="24"/>
          <w:szCs w:val="24"/>
        </w:rPr>
        <w:t>р</w:t>
      </w:r>
      <w:r w:rsidR="000E0EA7" w:rsidRPr="00B729C1">
        <w:rPr>
          <w:rFonts w:ascii="Times New Roman" w:hAnsi="Times New Roman"/>
          <w:sz w:val="24"/>
          <w:szCs w:val="24"/>
        </w:rPr>
        <w:t>еестре муниципальной собственности</w:t>
      </w:r>
      <w:r w:rsidR="002B49A6">
        <w:rPr>
          <w:rFonts w:ascii="Times New Roman" w:hAnsi="Times New Roman"/>
          <w:sz w:val="24"/>
          <w:szCs w:val="24"/>
        </w:rPr>
        <w:t xml:space="preserve"> города Пензы</w:t>
      </w:r>
      <w:r w:rsidR="000E0EA7" w:rsidRPr="00B729C1">
        <w:rPr>
          <w:rFonts w:ascii="Times New Roman" w:hAnsi="Times New Roman"/>
          <w:sz w:val="24"/>
          <w:szCs w:val="24"/>
        </w:rPr>
        <w:t xml:space="preserve"> производить в соответствии с требованиями Порядка ведения органами местного самоуправления реестров муниципального имущества, утвержденного приказом Минэкономразвития РФ от 30.08.2011 №424, п. 3.3 Положения «О муниципальной казне города Пензы», утвержденного решением Пензенской городской Думы от 26.06.2009 №81-7/5, а именно учетные записи вносить на основании изданных нормативно-правовых актов</w:t>
      </w:r>
      <w:r w:rsidR="00535331" w:rsidRPr="00B729C1">
        <w:rPr>
          <w:rFonts w:ascii="Times New Roman" w:hAnsi="Times New Roman"/>
          <w:sz w:val="24"/>
          <w:szCs w:val="24"/>
        </w:rPr>
        <w:t xml:space="preserve"> с указанием балансовой стоимости отдельно по каждому жилому помещению (квартире)</w:t>
      </w:r>
      <w:r w:rsidR="000E0EA7" w:rsidRPr="00B729C1">
        <w:rPr>
          <w:rFonts w:ascii="Times New Roman" w:hAnsi="Times New Roman"/>
          <w:sz w:val="24"/>
          <w:szCs w:val="24"/>
        </w:rPr>
        <w:t>, а не свидетельств о государственной регистрации права;</w:t>
      </w:r>
    </w:p>
    <w:p w:rsidR="000E0EA7" w:rsidRPr="00B729C1" w:rsidRDefault="00D13E95" w:rsidP="00B04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9C1">
        <w:rPr>
          <w:rFonts w:ascii="Times New Roman" w:hAnsi="Times New Roman"/>
          <w:sz w:val="24"/>
          <w:szCs w:val="24"/>
        </w:rPr>
        <w:t>3</w:t>
      </w:r>
      <w:r w:rsidR="000E0EA7" w:rsidRPr="00B729C1">
        <w:rPr>
          <w:rFonts w:ascii="Times New Roman" w:hAnsi="Times New Roman"/>
          <w:sz w:val="24"/>
          <w:szCs w:val="24"/>
        </w:rPr>
        <w:t>) продолжить работу по отражению в реестре муниципальной собственности города Пензы полных и достоверных сведений об имуществе, находящемся в муниципальной собственности города Пензы, а именно: произвести сверку данных реестра муниципальной собственности города Пензы с данными правообладателей муниципального имущества, с МКУ «Департамент ЖКХ города Пензы» в части сверки данных по жилым помещениям, по результатам которой подготовить нормативно-правовые акты для приведения сведений, имеющихся в реестре</w:t>
      </w:r>
      <w:r w:rsidR="00535331" w:rsidRPr="00B729C1">
        <w:rPr>
          <w:rFonts w:ascii="Times New Roman" w:hAnsi="Times New Roman"/>
          <w:sz w:val="24"/>
          <w:szCs w:val="24"/>
        </w:rPr>
        <w:t>,</w:t>
      </w:r>
      <w:r w:rsidR="000E0EA7" w:rsidRPr="00B729C1">
        <w:rPr>
          <w:rFonts w:ascii="Times New Roman" w:hAnsi="Times New Roman"/>
          <w:sz w:val="24"/>
          <w:szCs w:val="24"/>
        </w:rPr>
        <w:t xml:space="preserve"> в соответствие с фактическим наличием  объектов муниципальной собственности;</w:t>
      </w:r>
    </w:p>
    <w:p w:rsidR="000E0EA7" w:rsidRPr="00B729C1" w:rsidRDefault="00D13E95" w:rsidP="00B0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9C1">
        <w:rPr>
          <w:rFonts w:ascii="Times New Roman" w:hAnsi="Times New Roman"/>
          <w:sz w:val="24"/>
          <w:szCs w:val="24"/>
        </w:rPr>
        <w:t>4</w:t>
      </w:r>
      <w:r w:rsidR="000E0EA7" w:rsidRPr="00B729C1">
        <w:rPr>
          <w:rFonts w:ascii="Times New Roman" w:hAnsi="Times New Roman"/>
          <w:sz w:val="24"/>
          <w:szCs w:val="24"/>
        </w:rPr>
        <w:t xml:space="preserve">) продолжить работу по </w:t>
      </w:r>
      <w:r w:rsidR="000E0EA7" w:rsidRPr="00B729C1">
        <w:rPr>
          <w:rFonts w:ascii="Times New Roman" w:hAnsi="Times New Roman" w:cs="Times New Roman"/>
          <w:sz w:val="24"/>
          <w:szCs w:val="24"/>
        </w:rPr>
        <w:t xml:space="preserve">доначислению и взысканию с арендаторов арендной платы за земельные участки, </w:t>
      </w:r>
      <w:r w:rsidR="000E0EA7" w:rsidRPr="00B729C1">
        <w:rPr>
          <w:rFonts w:ascii="Times New Roman" w:hAnsi="Times New Roman"/>
          <w:sz w:val="24"/>
          <w:szCs w:val="24"/>
        </w:rPr>
        <w:t xml:space="preserve">по контролю за </w:t>
      </w:r>
      <w:r w:rsidR="000E0EA7" w:rsidRPr="00B729C1">
        <w:rPr>
          <w:rFonts w:ascii="Times New Roman" w:hAnsi="Times New Roman" w:cs="Times New Roman"/>
          <w:sz w:val="24"/>
          <w:szCs w:val="24"/>
        </w:rPr>
        <w:t>своевременным перечислением в бюджет арендной платы за земельные участки и нежилые помещения, по осуществлению претензионно-исковой работы по взысканию в бюджет задолженности по арендной плате, пеней, неустоек;</w:t>
      </w:r>
    </w:p>
    <w:p w:rsidR="000E0EA7" w:rsidRPr="00B729C1" w:rsidRDefault="00D13E95" w:rsidP="00B0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9C1">
        <w:rPr>
          <w:rFonts w:ascii="Times New Roman" w:hAnsi="Times New Roman" w:cs="Times New Roman"/>
          <w:sz w:val="24"/>
          <w:szCs w:val="24"/>
        </w:rPr>
        <w:t>5</w:t>
      </w:r>
      <w:r w:rsidR="000E0EA7" w:rsidRPr="00B729C1">
        <w:rPr>
          <w:rFonts w:ascii="Times New Roman" w:hAnsi="Times New Roman" w:cs="Times New Roman"/>
          <w:sz w:val="24"/>
          <w:szCs w:val="24"/>
        </w:rPr>
        <w:t>) в целях полного и достоверного учета муниципального имущества принять меры к выявлению и удалению из реестра муниципальной собственности города Пензы дублирующих записей, а также к своевременному исключению (архивированию) объектов, выбывших из состава муниципально</w:t>
      </w:r>
      <w:r w:rsidR="002A3430" w:rsidRPr="00B729C1">
        <w:rPr>
          <w:rFonts w:ascii="Times New Roman" w:hAnsi="Times New Roman" w:cs="Times New Roman"/>
          <w:sz w:val="24"/>
          <w:szCs w:val="24"/>
        </w:rPr>
        <w:t>й</w:t>
      </w:r>
      <w:r w:rsidR="000E0EA7" w:rsidRPr="00B729C1">
        <w:rPr>
          <w:rFonts w:ascii="Times New Roman" w:hAnsi="Times New Roman" w:cs="Times New Roman"/>
          <w:sz w:val="24"/>
          <w:szCs w:val="24"/>
        </w:rPr>
        <w:t xml:space="preserve"> </w:t>
      </w:r>
      <w:r w:rsidR="002A3430" w:rsidRPr="00B729C1">
        <w:rPr>
          <w:rFonts w:ascii="Times New Roman" w:hAnsi="Times New Roman" w:cs="Times New Roman"/>
          <w:sz w:val="24"/>
          <w:szCs w:val="24"/>
        </w:rPr>
        <w:t>собственности</w:t>
      </w:r>
      <w:r w:rsidR="000E0EA7" w:rsidRPr="00B729C1">
        <w:rPr>
          <w:rFonts w:ascii="Times New Roman" w:hAnsi="Times New Roman" w:cs="Times New Roman"/>
          <w:sz w:val="24"/>
          <w:szCs w:val="24"/>
        </w:rPr>
        <w:t>;</w:t>
      </w:r>
    </w:p>
    <w:p w:rsidR="000E0EA7" w:rsidRPr="00B729C1" w:rsidRDefault="00D13E95" w:rsidP="00B0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9C1">
        <w:rPr>
          <w:rFonts w:ascii="Times New Roman" w:hAnsi="Times New Roman" w:cs="Times New Roman"/>
          <w:sz w:val="24"/>
          <w:szCs w:val="24"/>
        </w:rPr>
        <w:t>6</w:t>
      </w:r>
      <w:r w:rsidR="000E0EA7" w:rsidRPr="00B729C1">
        <w:rPr>
          <w:rFonts w:ascii="Times New Roman" w:hAnsi="Times New Roman" w:cs="Times New Roman"/>
          <w:sz w:val="24"/>
          <w:szCs w:val="24"/>
        </w:rPr>
        <w:t>) продолжить работу по передаче в муниципальную собственность города Пензы земельных участков, расположенных по адресу: г.Пенза, ул.Антонова, а именно: площадью 19022 м</w:t>
      </w:r>
      <w:r w:rsidR="000E0EA7" w:rsidRPr="00B729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0EA7" w:rsidRPr="00B729C1">
        <w:rPr>
          <w:rFonts w:ascii="Times New Roman" w:hAnsi="Times New Roman" w:cs="Times New Roman"/>
          <w:sz w:val="24"/>
          <w:szCs w:val="24"/>
        </w:rPr>
        <w:t>, с кадастровым номером 58:29:2009007:691, на котором расположено здание МБОУ «Средняя школа №77</w:t>
      </w:r>
      <w:r w:rsidR="00D86BEC" w:rsidRPr="00B729C1">
        <w:rPr>
          <w:rFonts w:ascii="Times New Roman" w:hAnsi="Times New Roman" w:cs="Times New Roman"/>
          <w:sz w:val="24"/>
          <w:szCs w:val="24"/>
        </w:rPr>
        <w:t xml:space="preserve"> города Пензы</w:t>
      </w:r>
      <w:r w:rsidR="000E0EA7" w:rsidRPr="00B729C1">
        <w:rPr>
          <w:rFonts w:ascii="Times New Roman" w:hAnsi="Times New Roman" w:cs="Times New Roman"/>
          <w:sz w:val="24"/>
          <w:szCs w:val="24"/>
        </w:rPr>
        <w:t>», и площадью 4418 м</w:t>
      </w:r>
      <w:r w:rsidR="000E0EA7" w:rsidRPr="00B729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0EA7" w:rsidRPr="00B729C1">
        <w:rPr>
          <w:rFonts w:ascii="Times New Roman" w:hAnsi="Times New Roman" w:cs="Times New Roman"/>
          <w:sz w:val="24"/>
          <w:szCs w:val="24"/>
        </w:rPr>
        <w:t>, с кадастровым номером 58:29:2009007:692, на котором расположен</w:t>
      </w:r>
      <w:r w:rsidR="00D70C0D">
        <w:rPr>
          <w:rFonts w:ascii="Times New Roman" w:hAnsi="Times New Roman" w:cs="Times New Roman"/>
          <w:sz w:val="24"/>
          <w:szCs w:val="24"/>
        </w:rPr>
        <w:t>о здание</w:t>
      </w:r>
      <w:r w:rsidR="000E0EA7" w:rsidRPr="00B729C1">
        <w:rPr>
          <w:rFonts w:ascii="Times New Roman" w:hAnsi="Times New Roman" w:cs="Times New Roman"/>
          <w:sz w:val="24"/>
          <w:szCs w:val="24"/>
        </w:rPr>
        <w:t xml:space="preserve"> МБДОУ детский сад №4 города Пензы</w:t>
      </w:r>
      <w:r w:rsidR="00D86BEC" w:rsidRPr="00B729C1">
        <w:rPr>
          <w:rFonts w:ascii="Times New Roman" w:hAnsi="Times New Roman" w:cs="Times New Roman"/>
          <w:sz w:val="24"/>
          <w:szCs w:val="24"/>
        </w:rPr>
        <w:t xml:space="preserve"> «Солнышко»</w:t>
      </w:r>
      <w:r w:rsidR="000E0EA7" w:rsidRPr="00B729C1">
        <w:rPr>
          <w:rFonts w:ascii="Times New Roman" w:hAnsi="Times New Roman" w:cs="Times New Roman"/>
          <w:sz w:val="24"/>
          <w:szCs w:val="24"/>
        </w:rPr>
        <w:t>;</w:t>
      </w:r>
    </w:p>
    <w:p w:rsidR="000E0EA7" w:rsidRPr="00B729C1" w:rsidRDefault="00571CBA" w:rsidP="00B0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9C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E0EA7" w:rsidRPr="00B729C1">
        <w:rPr>
          <w:rFonts w:ascii="Times New Roman" w:hAnsi="Times New Roman" w:cs="Times New Roman"/>
          <w:sz w:val="24"/>
          <w:szCs w:val="24"/>
        </w:rPr>
        <w:t>) в соответствии с требованиями ст.11 Федерального закона от 06.12.2011 №402-ФЗ «О бухгалтерском учете», Инструкции по применению Единого плана счетов бухгалтерского учета, утвержденной приказом Минфина РФ от 01.12.2010 №157н, п.7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№191н, перед составлением годовой отчетности за 2015 год провести обязательную инвентаризацию активов и обязательств;</w:t>
      </w:r>
    </w:p>
    <w:p w:rsidR="000E0EA7" w:rsidRPr="00B729C1" w:rsidRDefault="00571CBA" w:rsidP="00B0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9C1">
        <w:rPr>
          <w:rFonts w:ascii="Times New Roman" w:hAnsi="Times New Roman" w:cs="Times New Roman"/>
          <w:sz w:val="24"/>
          <w:szCs w:val="24"/>
        </w:rPr>
        <w:t>8</w:t>
      </w:r>
      <w:r w:rsidR="000E0EA7" w:rsidRPr="00B729C1">
        <w:rPr>
          <w:rFonts w:ascii="Times New Roman" w:hAnsi="Times New Roman" w:cs="Times New Roman"/>
          <w:sz w:val="24"/>
          <w:szCs w:val="24"/>
        </w:rPr>
        <w:t>) принять меры к оперативному взаимодействию между отделами Управления муниципального имущества администрации города Пензы для полного и своевременного отражения в реестре муниципальной собственности города Пензы и бухгалтерском учете Управления муниципального имущества администрации города Пензы сведений об объектах, составляющих муниципальную казну;</w:t>
      </w:r>
    </w:p>
    <w:p w:rsidR="000E0EA7" w:rsidRPr="00B729C1" w:rsidRDefault="00571CBA" w:rsidP="00B0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9C1">
        <w:rPr>
          <w:rFonts w:ascii="Times New Roman" w:hAnsi="Times New Roman" w:cs="Times New Roman"/>
          <w:sz w:val="24"/>
          <w:szCs w:val="24"/>
        </w:rPr>
        <w:t>9</w:t>
      </w:r>
      <w:r w:rsidR="000E0EA7" w:rsidRPr="00B729C1">
        <w:rPr>
          <w:rFonts w:ascii="Times New Roman" w:hAnsi="Times New Roman" w:cs="Times New Roman"/>
          <w:sz w:val="24"/>
          <w:szCs w:val="24"/>
        </w:rPr>
        <w:t>) продолжить работу по отражению в полном объеме сведений об имуществе муниципальной казны, переданном в аренное и безвозмездное пользование, на забалансовых счетах 25.00 «Имущество, переданное в возмездное пользование (аренду)» и 26.00 «Имущество, переданное в безвозмездное пользование»;</w:t>
      </w:r>
    </w:p>
    <w:p w:rsidR="000E0EA7" w:rsidRPr="00B729C1" w:rsidRDefault="000E0EA7" w:rsidP="00B0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9C1">
        <w:rPr>
          <w:rFonts w:ascii="Times New Roman" w:hAnsi="Times New Roman" w:cs="Times New Roman"/>
          <w:sz w:val="24"/>
          <w:szCs w:val="24"/>
        </w:rPr>
        <w:t>1</w:t>
      </w:r>
      <w:r w:rsidR="00571CBA" w:rsidRPr="00B729C1">
        <w:rPr>
          <w:rFonts w:ascii="Times New Roman" w:hAnsi="Times New Roman" w:cs="Times New Roman"/>
          <w:sz w:val="24"/>
          <w:szCs w:val="24"/>
        </w:rPr>
        <w:t>0</w:t>
      </w:r>
      <w:r w:rsidRPr="00B729C1">
        <w:rPr>
          <w:rFonts w:ascii="Times New Roman" w:hAnsi="Times New Roman" w:cs="Times New Roman"/>
          <w:sz w:val="24"/>
          <w:szCs w:val="24"/>
        </w:rPr>
        <w:t>) в соответствии с требованиями п.4.4 Порядка ведения инвентарного и аналитического учета объектов имущества казны муниципального образования города Пензы, утвержденного приказом Финансового управления города Пензы от 19.12.2014 №137 о/д, своевременно осуществлять оценку текущей рыночной стоимости объектов бесхозяйного имущества, принятых в муниципальную казну города Пензы, для их полного и достоверного отражения в бухгалтерском учете;</w:t>
      </w:r>
    </w:p>
    <w:p w:rsidR="00B729C1" w:rsidRPr="00B729C1" w:rsidRDefault="000E0EA7" w:rsidP="00B72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9C1">
        <w:rPr>
          <w:rFonts w:ascii="Times New Roman" w:hAnsi="Times New Roman" w:cs="Times New Roman"/>
          <w:sz w:val="24"/>
          <w:szCs w:val="24"/>
        </w:rPr>
        <w:t>1</w:t>
      </w:r>
      <w:r w:rsidR="00571CBA" w:rsidRPr="00B729C1">
        <w:rPr>
          <w:rFonts w:ascii="Times New Roman" w:hAnsi="Times New Roman" w:cs="Times New Roman"/>
          <w:sz w:val="24"/>
          <w:szCs w:val="24"/>
        </w:rPr>
        <w:t>1</w:t>
      </w:r>
      <w:r w:rsidRPr="00B729C1">
        <w:rPr>
          <w:rFonts w:ascii="Times New Roman" w:hAnsi="Times New Roman" w:cs="Times New Roman"/>
          <w:sz w:val="24"/>
          <w:szCs w:val="24"/>
        </w:rPr>
        <w:t xml:space="preserve">) </w:t>
      </w:r>
      <w:r w:rsidR="00B729C1" w:rsidRPr="00B729C1">
        <w:rPr>
          <w:rFonts w:ascii="Times New Roman" w:hAnsi="Times New Roman" w:cs="Times New Roman"/>
          <w:sz w:val="24"/>
          <w:szCs w:val="24"/>
        </w:rPr>
        <w:t xml:space="preserve"> </w:t>
      </w:r>
      <w:r w:rsidR="00B729C1" w:rsidRPr="00B729C1">
        <w:rPr>
          <w:rFonts w:ascii="Times New Roman" w:hAnsi="Times New Roman"/>
          <w:sz w:val="24"/>
          <w:szCs w:val="24"/>
        </w:rPr>
        <w:t xml:space="preserve">продолжить работу по внесению изменений в постановление администрации города Пензы от 24.12.2013 №1567 «Об утверждении в составе муниципальной собственности города Пензы законченного строительством объекта недвижимости и связанных с ним объектов инженерной инфраструктуры, расположенных по адресу: г.Пенза, ул.Ягодная,11», реестр муниципальной собственности города Пензы и приказ первого заместителя главы администрации города Пензы по земельным и градостроительным вопросам от 27.12.2013 №888/2п  в части установления </w:t>
      </w:r>
      <w:r w:rsidR="00B729C1" w:rsidRPr="00B729C1">
        <w:rPr>
          <w:rFonts w:ascii="Times New Roman" w:eastAsia="Times New Roman" w:hAnsi="Times New Roman" w:cs="Times New Roman"/>
          <w:sz w:val="24"/>
          <w:szCs w:val="24"/>
        </w:rPr>
        <w:t>фактической первоначальной стоимости здания школы по ул.Ягодная,11 (пос. Ахуны), а также связанных со зданием школы объектов инженерной инфраструктуры, сооружений и движимого имущества</w:t>
      </w:r>
      <w:r w:rsidR="00B729C1" w:rsidRPr="00B729C1">
        <w:rPr>
          <w:rFonts w:ascii="Times New Roman" w:hAnsi="Times New Roman"/>
          <w:sz w:val="24"/>
          <w:szCs w:val="24"/>
        </w:rPr>
        <w:t>,  и произвести передачу на баланс в оперативное управление: МБОУ «Средняя общеобразовательная школа №19 города Пензы» движимого имущества, общей балансовой стоимостью 25918,4 тыс.руб. и сооружений, расположенных на территории школы и относящихся к благоустройству ее территории, общей балансовой стоимостью 27964,5 тыс.руб.; МБДОУ детский сад комбинированного вида №23 г.Пензы движимого имущества общей балансовой стоимостью 235,0 тыс.руб. и сооружений общей балансовой стоимостью 91,8 тыс. руб.</w:t>
      </w:r>
    </w:p>
    <w:p w:rsidR="00AE0C2F" w:rsidRPr="00B729C1" w:rsidRDefault="00AE0C2F" w:rsidP="00B729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05D" w:rsidRPr="00B729C1" w:rsidRDefault="000E0EA7" w:rsidP="00B04228">
      <w:pPr>
        <w:tabs>
          <w:tab w:val="left" w:pos="2685"/>
        </w:tabs>
        <w:spacing w:after="0" w:line="240" w:lineRule="auto"/>
        <w:ind w:right="34" w:firstLine="567"/>
        <w:jc w:val="both"/>
        <w:rPr>
          <w:rFonts w:ascii="Times New Roman" w:hAnsi="Times New Roman"/>
          <w:sz w:val="24"/>
          <w:szCs w:val="24"/>
        </w:rPr>
      </w:pPr>
      <w:r w:rsidRPr="00B729C1">
        <w:rPr>
          <w:rFonts w:ascii="Times New Roman" w:hAnsi="Times New Roman"/>
          <w:sz w:val="24"/>
          <w:szCs w:val="24"/>
        </w:rPr>
        <w:t>4</w:t>
      </w:r>
      <w:r w:rsidR="007E405D" w:rsidRPr="00B729C1">
        <w:rPr>
          <w:rFonts w:ascii="Times New Roman" w:hAnsi="Times New Roman"/>
          <w:sz w:val="24"/>
          <w:szCs w:val="24"/>
        </w:rPr>
        <w:t xml:space="preserve">. В срок до </w:t>
      </w:r>
      <w:r w:rsidR="00413E03" w:rsidRPr="00B729C1">
        <w:rPr>
          <w:rFonts w:ascii="Times New Roman" w:hAnsi="Times New Roman"/>
          <w:sz w:val="24"/>
          <w:szCs w:val="24"/>
        </w:rPr>
        <w:t>01.10.2015</w:t>
      </w:r>
      <w:r w:rsidR="007E405D" w:rsidRPr="00B729C1">
        <w:rPr>
          <w:rFonts w:ascii="Times New Roman" w:hAnsi="Times New Roman"/>
          <w:sz w:val="24"/>
          <w:szCs w:val="24"/>
        </w:rPr>
        <w:t xml:space="preserve"> года </w:t>
      </w:r>
      <w:r w:rsidR="00C74693">
        <w:rPr>
          <w:rFonts w:ascii="Times New Roman" w:hAnsi="Times New Roman"/>
          <w:sz w:val="24"/>
          <w:szCs w:val="24"/>
        </w:rPr>
        <w:t>администрации города Пензы, Управлению муниципального имущества администрации города Пензы</w:t>
      </w:r>
      <w:r w:rsidR="007E405D" w:rsidRPr="00B729C1">
        <w:rPr>
          <w:rFonts w:ascii="Times New Roman" w:hAnsi="Times New Roman"/>
          <w:sz w:val="24"/>
          <w:szCs w:val="24"/>
        </w:rPr>
        <w:t xml:space="preserve"> представить в Пензенскую городскую Думу информацию о выполнении настоящего решения.</w:t>
      </w:r>
    </w:p>
    <w:p w:rsidR="007E405D" w:rsidRPr="00B729C1" w:rsidRDefault="007E405D" w:rsidP="007E405D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hAnsi="Times New Roman"/>
          <w:sz w:val="24"/>
          <w:szCs w:val="24"/>
        </w:rPr>
      </w:pPr>
    </w:p>
    <w:p w:rsidR="007E405D" w:rsidRPr="00B729C1" w:rsidRDefault="00413E03" w:rsidP="00B04228">
      <w:pPr>
        <w:tabs>
          <w:tab w:val="left" w:pos="2685"/>
        </w:tabs>
        <w:spacing w:after="0" w:line="240" w:lineRule="auto"/>
        <w:ind w:right="34" w:firstLine="567"/>
        <w:jc w:val="both"/>
        <w:rPr>
          <w:rFonts w:ascii="Times New Roman" w:hAnsi="Times New Roman"/>
          <w:sz w:val="24"/>
          <w:szCs w:val="24"/>
        </w:rPr>
      </w:pPr>
      <w:r w:rsidRPr="00B729C1">
        <w:rPr>
          <w:rFonts w:ascii="Times New Roman" w:hAnsi="Times New Roman"/>
          <w:sz w:val="24"/>
          <w:szCs w:val="24"/>
        </w:rPr>
        <w:t>5</w:t>
      </w:r>
      <w:r w:rsidR="007E405D" w:rsidRPr="00B729C1">
        <w:rPr>
          <w:rFonts w:ascii="Times New Roman" w:hAnsi="Times New Roman"/>
          <w:sz w:val="24"/>
          <w:szCs w:val="24"/>
        </w:rPr>
        <w:t>. Контроль за выполнением настоящего решения возложить</w:t>
      </w:r>
      <w:r w:rsidR="00D92913" w:rsidRPr="00B729C1">
        <w:rPr>
          <w:rFonts w:ascii="Times New Roman" w:hAnsi="Times New Roman"/>
          <w:sz w:val="24"/>
          <w:szCs w:val="24"/>
        </w:rPr>
        <w:t xml:space="preserve"> </w:t>
      </w:r>
      <w:r w:rsidR="007E405D" w:rsidRPr="00B729C1">
        <w:rPr>
          <w:rFonts w:ascii="Times New Roman" w:hAnsi="Times New Roman"/>
          <w:sz w:val="24"/>
          <w:szCs w:val="24"/>
        </w:rPr>
        <w:t>на заместителя главы администрации города Пензы</w:t>
      </w:r>
      <w:r w:rsidR="00D92913" w:rsidRPr="00B729C1">
        <w:rPr>
          <w:rFonts w:ascii="Times New Roman" w:hAnsi="Times New Roman"/>
          <w:sz w:val="24"/>
          <w:szCs w:val="24"/>
        </w:rPr>
        <w:t xml:space="preserve"> С.И.</w:t>
      </w:r>
      <w:r w:rsidR="007E405D" w:rsidRPr="00B729C1">
        <w:rPr>
          <w:rFonts w:ascii="Times New Roman" w:hAnsi="Times New Roman"/>
          <w:sz w:val="24"/>
          <w:szCs w:val="24"/>
        </w:rPr>
        <w:t xml:space="preserve"> </w:t>
      </w:r>
      <w:r w:rsidR="00D92913" w:rsidRPr="00B729C1">
        <w:rPr>
          <w:rFonts w:ascii="Times New Roman" w:hAnsi="Times New Roman"/>
          <w:sz w:val="24"/>
          <w:szCs w:val="24"/>
        </w:rPr>
        <w:t>Симонова</w:t>
      </w:r>
      <w:r w:rsidR="007E405D" w:rsidRPr="00B729C1">
        <w:rPr>
          <w:rFonts w:ascii="Times New Roman" w:hAnsi="Times New Roman"/>
          <w:sz w:val="24"/>
          <w:szCs w:val="24"/>
        </w:rPr>
        <w:t>, постоянную комиссию городской Думы по бюджету, финансовой и налоговой политике (С.А. Куличков), Контрольно-счетную палату города Пензы (Е.Д. Кошель).</w:t>
      </w:r>
    </w:p>
    <w:p w:rsidR="00413E03" w:rsidRPr="00B729C1" w:rsidRDefault="00413E03" w:rsidP="007E405D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hAnsi="Times New Roman"/>
          <w:sz w:val="24"/>
          <w:szCs w:val="24"/>
        </w:rPr>
      </w:pPr>
    </w:p>
    <w:p w:rsidR="007E405D" w:rsidRPr="002E76BB" w:rsidRDefault="007E405D" w:rsidP="007E405D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7E405D" w:rsidRPr="002E76BB" w:rsidRDefault="007E405D" w:rsidP="007E405D">
      <w:pPr>
        <w:tabs>
          <w:tab w:val="left" w:pos="2685"/>
        </w:tabs>
        <w:spacing w:after="0" w:line="240" w:lineRule="auto"/>
        <w:ind w:right="34" w:firstLine="426"/>
        <w:jc w:val="both"/>
        <w:rPr>
          <w:rFonts w:ascii="Times New Roman" w:hAnsi="Times New Roman"/>
          <w:sz w:val="24"/>
          <w:szCs w:val="24"/>
        </w:rPr>
      </w:pPr>
      <w:r w:rsidRPr="002E76BB"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      </w:t>
      </w:r>
      <w:r w:rsidR="00ED189F">
        <w:rPr>
          <w:rFonts w:ascii="Times New Roman" w:hAnsi="Times New Roman"/>
          <w:sz w:val="24"/>
          <w:szCs w:val="24"/>
        </w:rPr>
        <w:t xml:space="preserve">    </w:t>
      </w:r>
      <w:r w:rsidRPr="002E76BB">
        <w:rPr>
          <w:rFonts w:ascii="Times New Roman" w:hAnsi="Times New Roman"/>
          <w:sz w:val="24"/>
          <w:szCs w:val="24"/>
        </w:rPr>
        <w:t xml:space="preserve"> В.Н. Кувайцев</w:t>
      </w:r>
    </w:p>
    <w:p w:rsidR="00AD357A" w:rsidRDefault="00AD357A"/>
    <w:p w:rsidR="007E032D" w:rsidRDefault="007E032D"/>
    <w:p w:rsidR="007E032D" w:rsidRDefault="007E032D"/>
    <w:sectPr w:rsidR="007E032D" w:rsidSect="00012BCC">
      <w:headerReference w:type="default" r:id="rId7"/>
      <w:pgSz w:w="11906" w:h="16838"/>
      <w:pgMar w:top="851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DA" w:rsidRDefault="00B24BDA" w:rsidP="00F5058B">
      <w:pPr>
        <w:spacing w:after="0" w:line="240" w:lineRule="auto"/>
      </w:pPr>
      <w:r>
        <w:separator/>
      </w:r>
    </w:p>
  </w:endnote>
  <w:endnote w:type="continuationSeparator" w:id="1">
    <w:p w:rsidR="00B24BDA" w:rsidRDefault="00B24BDA" w:rsidP="00F5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DA" w:rsidRDefault="00B24BDA" w:rsidP="00F5058B">
      <w:pPr>
        <w:spacing w:after="0" w:line="240" w:lineRule="auto"/>
      </w:pPr>
      <w:r>
        <w:separator/>
      </w:r>
    </w:p>
  </w:footnote>
  <w:footnote w:type="continuationSeparator" w:id="1">
    <w:p w:rsidR="00B24BDA" w:rsidRDefault="00B24BDA" w:rsidP="00F5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F9" w:rsidRDefault="00036F36">
    <w:pPr>
      <w:pStyle w:val="a3"/>
      <w:jc w:val="center"/>
    </w:pPr>
    <w:r>
      <w:fldChar w:fldCharType="begin"/>
    </w:r>
    <w:r w:rsidR="00AD357A">
      <w:instrText xml:space="preserve"> PAGE   \* MERGEFORMAT </w:instrText>
    </w:r>
    <w:r>
      <w:fldChar w:fldCharType="separate"/>
    </w:r>
    <w:r w:rsidR="00ED189F">
      <w:rPr>
        <w:noProof/>
      </w:rPr>
      <w:t>2</w:t>
    </w:r>
    <w:r>
      <w:fldChar w:fldCharType="end"/>
    </w:r>
  </w:p>
  <w:p w:rsidR="001F1AF9" w:rsidRDefault="00B24B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05D"/>
    <w:rsid w:val="00035E7A"/>
    <w:rsid w:val="00036F36"/>
    <w:rsid w:val="00087734"/>
    <w:rsid w:val="000A4960"/>
    <w:rsid w:val="000E0EA7"/>
    <w:rsid w:val="00170D86"/>
    <w:rsid w:val="00172904"/>
    <w:rsid w:val="00181517"/>
    <w:rsid w:val="001A3CBE"/>
    <w:rsid w:val="0027397C"/>
    <w:rsid w:val="00297F3B"/>
    <w:rsid w:val="002A3430"/>
    <w:rsid w:val="002B49A6"/>
    <w:rsid w:val="003644F0"/>
    <w:rsid w:val="00413E03"/>
    <w:rsid w:val="004907CD"/>
    <w:rsid w:val="004A6423"/>
    <w:rsid w:val="004D40D3"/>
    <w:rsid w:val="00510CF8"/>
    <w:rsid w:val="00535331"/>
    <w:rsid w:val="00571CBA"/>
    <w:rsid w:val="005B355A"/>
    <w:rsid w:val="005E66E0"/>
    <w:rsid w:val="006E28E7"/>
    <w:rsid w:val="00731C6F"/>
    <w:rsid w:val="007E032D"/>
    <w:rsid w:val="007E405D"/>
    <w:rsid w:val="008B405B"/>
    <w:rsid w:val="0096457A"/>
    <w:rsid w:val="00A24D4D"/>
    <w:rsid w:val="00AA71F0"/>
    <w:rsid w:val="00AD357A"/>
    <w:rsid w:val="00AE0C2F"/>
    <w:rsid w:val="00B04228"/>
    <w:rsid w:val="00B24BDA"/>
    <w:rsid w:val="00B658DE"/>
    <w:rsid w:val="00B729C1"/>
    <w:rsid w:val="00C42B22"/>
    <w:rsid w:val="00C65637"/>
    <w:rsid w:val="00C74693"/>
    <w:rsid w:val="00C74D07"/>
    <w:rsid w:val="00D13A1A"/>
    <w:rsid w:val="00D13E95"/>
    <w:rsid w:val="00D70C0D"/>
    <w:rsid w:val="00D86BEC"/>
    <w:rsid w:val="00D92913"/>
    <w:rsid w:val="00E05DE7"/>
    <w:rsid w:val="00E26FD1"/>
    <w:rsid w:val="00ED189F"/>
    <w:rsid w:val="00ED5C07"/>
    <w:rsid w:val="00F5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0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E405D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7E032D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7E0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E032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7E0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032D"/>
  </w:style>
  <w:style w:type="paragraph" w:styleId="aa">
    <w:name w:val="Balloon Text"/>
    <w:basedOn w:val="a"/>
    <w:link w:val="ab"/>
    <w:uiPriority w:val="99"/>
    <w:semiHidden/>
    <w:unhideWhenUsed/>
    <w:rsid w:val="007E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03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0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Саушкина</dc:creator>
  <cp:keywords/>
  <dc:description/>
  <cp:lastModifiedBy>galina</cp:lastModifiedBy>
  <cp:revision>4</cp:revision>
  <cp:lastPrinted>2015-08-31T08:53:00Z</cp:lastPrinted>
  <dcterms:created xsi:type="dcterms:W3CDTF">2015-08-31T08:47:00Z</dcterms:created>
  <dcterms:modified xsi:type="dcterms:W3CDTF">2015-08-31T08:56:00Z</dcterms:modified>
</cp:coreProperties>
</file>