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B9" w:rsidRDefault="00F44EB9" w:rsidP="00F44EB9"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2682240</wp:posOffset>
            </wp:positionH>
            <wp:positionV relativeFrom="page">
              <wp:posOffset>276225</wp:posOffset>
            </wp:positionV>
            <wp:extent cx="702310" cy="857250"/>
            <wp:effectExtent l="19050" t="0" r="2540" b="0"/>
            <wp:wrapTight wrapText="bothSides">
              <wp:wrapPolygon edited="0">
                <wp:start x="-586" y="0"/>
                <wp:lineTo x="-586" y="21120"/>
                <wp:lineTo x="21678" y="21120"/>
                <wp:lineTo x="21678" y="0"/>
                <wp:lineTo x="-586" y="0"/>
              </wp:wrapPolygon>
            </wp:wrapTight>
            <wp:docPr id="2" name="Рисунок 2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itmap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4258">
        <w:tab/>
      </w:r>
      <w:r w:rsidR="00F74258">
        <w:tab/>
      </w:r>
      <w:r w:rsidR="00F74258">
        <w:tab/>
      </w:r>
      <w:r w:rsidR="00F74258">
        <w:tab/>
      </w:r>
      <w:r w:rsidR="00F74258">
        <w:tab/>
      </w:r>
      <w:r w:rsidR="00F74258">
        <w:tab/>
      </w:r>
      <w:r w:rsidR="00F74258">
        <w:tab/>
      </w:r>
      <w:r w:rsidR="00F74258">
        <w:tab/>
      </w:r>
      <w:r w:rsidR="00F74258">
        <w:tab/>
        <w:t>Проект</w:t>
      </w:r>
    </w:p>
    <w:p w:rsidR="00F44EB9" w:rsidRPr="00F44EB9" w:rsidRDefault="00F44EB9" w:rsidP="00F44EB9"/>
    <w:p w:rsidR="00F44EB9" w:rsidRDefault="00F44EB9" w:rsidP="0090657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906573" w:rsidRDefault="00906573" w:rsidP="0090657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896EDB">
        <w:rPr>
          <w:b/>
          <w:sz w:val="28"/>
          <w:szCs w:val="28"/>
        </w:rPr>
        <w:t>ПЕНЗЕНСКАЯ ГОРОДСКАЯ ДУМА</w:t>
      </w:r>
    </w:p>
    <w:p w:rsidR="00906573" w:rsidRPr="00896EDB" w:rsidRDefault="00906573" w:rsidP="0090657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906573" w:rsidRDefault="00906573" w:rsidP="00906573"/>
    <w:p w:rsidR="00906573" w:rsidRDefault="00906573" w:rsidP="00906573"/>
    <w:p w:rsidR="00906573" w:rsidRPr="00BF7897" w:rsidRDefault="00906573" w:rsidP="00906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Pr="00BF7897">
        <w:rPr>
          <w:b/>
          <w:sz w:val="28"/>
          <w:szCs w:val="28"/>
        </w:rPr>
        <w:t>Е</w:t>
      </w:r>
    </w:p>
    <w:p w:rsidR="0093357B" w:rsidRDefault="00906573" w:rsidP="00906573">
      <w:pPr>
        <w:spacing w:line="360" w:lineRule="auto"/>
        <w:rPr>
          <w:sz w:val="28"/>
          <w:szCs w:val="28"/>
          <w:u w:val="single"/>
        </w:rPr>
      </w:pPr>
      <w:r w:rsidRPr="006D0462">
        <w:rPr>
          <w:sz w:val="28"/>
          <w:szCs w:val="28"/>
        </w:rPr>
        <w:t xml:space="preserve">      </w:t>
      </w:r>
      <w:r w:rsidR="00F74258">
        <w:rPr>
          <w:sz w:val="28"/>
          <w:szCs w:val="28"/>
        </w:rPr>
        <w:t>___</w:t>
      </w:r>
      <w:r w:rsidRPr="006D0462">
        <w:rPr>
          <w:sz w:val="28"/>
          <w:szCs w:val="28"/>
        </w:rPr>
        <w:t xml:space="preserve">_______ 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F74258">
        <w:rPr>
          <w:sz w:val="28"/>
          <w:szCs w:val="28"/>
        </w:rPr>
        <w:t xml:space="preserve">      </w:t>
      </w:r>
      <w:r>
        <w:rPr>
          <w:sz w:val="28"/>
          <w:szCs w:val="28"/>
        </w:rPr>
        <w:t>№ ________</w:t>
      </w:r>
    </w:p>
    <w:p w:rsidR="005119C5" w:rsidRPr="005119C5" w:rsidRDefault="005119C5" w:rsidP="00906573">
      <w:pPr>
        <w:spacing w:line="360" w:lineRule="auto"/>
        <w:rPr>
          <w:sz w:val="28"/>
          <w:szCs w:val="28"/>
          <w:u w:val="single"/>
        </w:rPr>
      </w:pPr>
    </w:p>
    <w:p w:rsidR="00906573" w:rsidRPr="0074133B" w:rsidRDefault="00906573" w:rsidP="0074133B">
      <w:pPr>
        <w:jc w:val="center"/>
        <w:rPr>
          <w:b/>
          <w:sz w:val="28"/>
          <w:szCs w:val="28"/>
        </w:rPr>
      </w:pPr>
      <w:r w:rsidRPr="0074133B">
        <w:rPr>
          <w:b/>
          <w:sz w:val="28"/>
          <w:szCs w:val="28"/>
        </w:rPr>
        <w:t xml:space="preserve">О </w:t>
      </w:r>
      <w:r w:rsidR="0093357B" w:rsidRPr="0074133B">
        <w:rPr>
          <w:b/>
          <w:sz w:val="28"/>
          <w:szCs w:val="28"/>
        </w:rPr>
        <w:t>внесении изменени</w:t>
      </w:r>
      <w:r w:rsidR="00F33A62" w:rsidRPr="0074133B">
        <w:rPr>
          <w:b/>
          <w:sz w:val="28"/>
          <w:szCs w:val="28"/>
        </w:rPr>
        <w:t>й</w:t>
      </w:r>
      <w:r w:rsidRPr="0074133B">
        <w:rPr>
          <w:b/>
          <w:sz w:val="28"/>
          <w:szCs w:val="28"/>
        </w:rPr>
        <w:t xml:space="preserve"> в решение Пензенской городской Думы </w:t>
      </w:r>
      <w:bookmarkStart w:id="0" w:name="_GoBack"/>
      <w:bookmarkEnd w:id="0"/>
      <w:r w:rsidR="00C10835">
        <w:rPr>
          <w:b/>
          <w:sz w:val="28"/>
          <w:szCs w:val="28"/>
        </w:rPr>
        <w:t xml:space="preserve">от </w:t>
      </w:r>
      <w:r w:rsidRPr="0074133B">
        <w:rPr>
          <w:b/>
          <w:sz w:val="28"/>
          <w:szCs w:val="28"/>
        </w:rPr>
        <w:t>2</w:t>
      </w:r>
      <w:r w:rsidR="00E666DD">
        <w:rPr>
          <w:b/>
          <w:sz w:val="28"/>
          <w:szCs w:val="28"/>
        </w:rPr>
        <w:t>4.10.2014</w:t>
      </w:r>
      <w:r w:rsidRPr="0074133B">
        <w:rPr>
          <w:b/>
          <w:sz w:val="28"/>
          <w:szCs w:val="28"/>
        </w:rPr>
        <w:t xml:space="preserve"> № 31</w:t>
      </w:r>
      <w:r w:rsidR="00E666DD">
        <w:rPr>
          <w:b/>
          <w:sz w:val="28"/>
          <w:szCs w:val="28"/>
        </w:rPr>
        <w:t>-3</w:t>
      </w:r>
      <w:r w:rsidRPr="0074133B">
        <w:rPr>
          <w:b/>
          <w:sz w:val="28"/>
          <w:szCs w:val="28"/>
        </w:rPr>
        <w:t>/6 «</w:t>
      </w:r>
      <w:r w:rsidR="00E666DD">
        <w:rPr>
          <w:b/>
          <w:sz w:val="28"/>
          <w:szCs w:val="28"/>
        </w:rPr>
        <w:t>О создании Управления градостроительства и архитектуры администрации города Пензы</w:t>
      </w:r>
      <w:r w:rsidRPr="0074133B">
        <w:rPr>
          <w:b/>
          <w:sz w:val="28"/>
          <w:szCs w:val="28"/>
        </w:rPr>
        <w:t>»</w:t>
      </w:r>
    </w:p>
    <w:p w:rsidR="0093357B" w:rsidRPr="0074133B" w:rsidRDefault="00906573" w:rsidP="0074133B">
      <w:pPr>
        <w:jc w:val="both"/>
        <w:rPr>
          <w:sz w:val="28"/>
          <w:szCs w:val="28"/>
        </w:rPr>
      </w:pPr>
      <w:r w:rsidRPr="0074133B">
        <w:rPr>
          <w:sz w:val="28"/>
          <w:szCs w:val="28"/>
        </w:rPr>
        <w:tab/>
      </w:r>
    </w:p>
    <w:p w:rsidR="00906573" w:rsidRPr="0074133B" w:rsidRDefault="00EA004F" w:rsidP="007413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12C8">
        <w:rPr>
          <w:sz w:val="28"/>
          <w:szCs w:val="28"/>
        </w:rPr>
        <w:t>Р</w:t>
      </w:r>
      <w:r w:rsidR="009B7F35">
        <w:rPr>
          <w:color w:val="000000"/>
          <w:sz w:val="28"/>
          <w:szCs w:val="28"/>
        </w:rPr>
        <w:t xml:space="preserve">уководствуясь статьей </w:t>
      </w:r>
      <w:r w:rsidR="00906573" w:rsidRPr="0074133B">
        <w:rPr>
          <w:color w:val="000000"/>
          <w:sz w:val="28"/>
          <w:szCs w:val="28"/>
        </w:rPr>
        <w:t>22 Устава города Пензы,</w:t>
      </w:r>
    </w:p>
    <w:p w:rsidR="00906573" w:rsidRPr="0074133B" w:rsidRDefault="00906573" w:rsidP="0074133B">
      <w:pPr>
        <w:jc w:val="both"/>
        <w:rPr>
          <w:color w:val="000000"/>
          <w:sz w:val="28"/>
          <w:szCs w:val="28"/>
        </w:rPr>
      </w:pPr>
    </w:p>
    <w:p w:rsidR="00906573" w:rsidRPr="00537B49" w:rsidRDefault="00906573" w:rsidP="0074133B">
      <w:pPr>
        <w:jc w:val="center"/>
        <w:rPr>
          <w:sz w:val="28"/>
          <w:szCs w:val="28"/>
        </w:rPr>
      </w:pPr>
      <w:r w:rsidRPr="00537B49">
        <w:rPr>
          <w:sz w:val="28"/>
          <w:szCs w:val="28"/>
        </w:rPr>
        <w:t>Пензенская городская Дума решила:</w:t>
      </w:r>
    </w:p>
    <w:p w:rsidR="0074133B" w:rsidRPr="0074133B" w:rsidRDefault="0074133B" w:rsidP="0074133B">
      <w:pPr>
        <w:jc w:val="center"/>
        <w:rPr>
          <w:b/>
          <w:sz w:val="28"/>
          <w:szCs w:val="28"/>
        </w:rPr>
      </w:pPr>
    </w:p>
    <w:p w:rsidR="00E666DD" w:rsidRDefault="00906573" w:rsidP="001B12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133B">
        <w:rPr>
          <w:sz w:val="28"/>
          <w:szCs w:val="28"/>
        </w:rPr>
        <w:t xml:space="preserve">1. </w:t>
      </w:r>
      <w:r w:rsidR="00E666DD">
        <w:rPr>
          <w:rFonts w:eastAsiaTheme="minorHAnsi"/>
          <w:sz w:val="28"/>
          <w:szCs w:val="28"/>
          <w:lang w:eastAsia="en-US"/>
        </w:rPr>
        <w:t xml:space="preserve">Внести в решение Пензенской городской Думы от 24.10.2014 № 31-3/6 </w:t>
      </w:r>
      <w:r w:rsidR="00E666DD" w:rsidRPr="00E666DD">
        <w:rPr>
          <w:sz w:val="28"/>
          <w:szCs w:val="28"/>
        </w:rPr>
        <w:t>«О создании Управления градостроительства и архитектуры администрации города Пензы»</w:t>
      </w:r>
      <w:r w:rsidR="00E666DD">
        <w:rPr>
          <w:rFonts w:eastAsiaTheme="minorHAnsi"/>
          <w:sz w:val="28"/>
          <w:szCs w:val="28"/>
          <w:lang w:eastAsia="en-US"/>
        </w:rPr>
        <w:t xml:space="preserve"> (Муниципальные ведомости.</w:t>
      </w:r>
      <w:r w:rsidR="00F74258">
        <w:rPr>
          <w:rFonts w:eastAsiaTheme="minorHAnsi"/>
          <w:sz w:val="28"/>
          <w:szCs w:val="28"/>
          <w:lang w:eastAsia="en-US"/>
        </w:rPr>
        <w:t xml:space="preserve"> </w:t>
      </w:r>
      <w:r w:rsidR="00E666DD">
        <w:rPr>
          <w:rFonts w:eastAsiaTheme="minorHAnsi"/>
          <w:sz w:val="28"/>
          <w:szCs w:val="28"/>
          <w:lang w:eastAsia="en-US"/>
        </w:rPr>
        <w:t>Пенза, 2014, № 54; 2015, № 12, 71; 2016, № 65;  муниципальная газета «Пенза», 2018, № 37 (спецвыпуск)) следующ</w:t>
      </w:r>
      <w:r w:rsidR="00B84AF8">
        <w:rPr>
          <w:rFonts w:eastAsiaTheme="minorHAnsi"/>
          <w:sz w:val="28"/>
          <w:szCs w:val="28"/>
          <w:lang w:eastAsia="en-US"/>
        </w:rPr>
        <w:t>и</w:t>
      </w:r>
      <w:r w:rsidR="00E666DD">
        <w:rPr>
          <w:rFonts w:eastAsiaTheme="minorHAnsi"/>
          <w:sz w:val="28"/>
          <w:szCs w:val="28"/>
          <w:lang w:eastAsia="en-US"/>
        </w:rPr>
        <w:t>е изменени</w:t>
      </w:r>
      <w:r w:rsidR="00B84AF8">
        <w:rPr>
          <w:rFonts w:eastAsiaTheme="minorHAnsi"/>
          <w:sz w:val="28"/>
          <w:szCs w:val="28"/>
          <w:lang w:eastAsia="en-US"/>
        </w:rPr>
        <w:t>я</w:t>
      </w:r>
      <w:r w:rsidR="00E666DD">
        <w:rPr>
          <w:rFonts w:eastAsiaTheme="minorHAnsi"/>
          <w:sz w:val="28"/>
          <w:szCs w:val="28"/>
          <w:lang w:eastAsia="en-US"/>
        </w:rPr>
        <w:t>:</w:t>
      </w:r>
    </w:p>
    <w:p w:rsidR="00906573" w:rsidRPr="0074133B" w:rsidRDefault="0074133B" w:rsidP="001B12C8">
      <w:pPr>
        <w:ind w:firstLine="567"/>
        <w:jc w:val="both"/>
        <w:rPr>
          <w:sz w:val="28"/>
          <w:szCs w:val="28"/>
        </w:rPr>
      </w:pPr>
      <w:r w:rsidRPr="0074133B">
        <w:rPr>
          <w:sz w:val="28"/>
          <w:szCs w:val="28"/>
        </w:rPr>
        <w:tab/>
      </w:r>
      <w:r w:rsidR="00A2489E" w:rsidRPr="0074133B">
        <w:rPr>
          <w:sz w:val="28"/>
          <w:szCs w:val="28"/>
        </w:rPr>
        <w:t>1</w:t>
      </w:r>
      <w:r w:rsidR="00D82859" w:rsidRPr="0074133B">
        <w:rPr>
          <w:sz w:val="28"/>
          <w:szCs w:val="28"/>
        </w:rPr>
        <w:t>)</w:t>
      </w:r>
      <w:r w:rsidR="00A2489E" w:rsidRPr="0074133B">
        <w:rPr>
          <w:sz w:val="28"/>
          <w:szCs w:val="28"/>
        </w:rPr>
        <w:t xml:space="preserve"> в наименовании </w:t>
      </w:r>
      <w:r w:rsidR="0093357B" w:rsidRPr="0074133B">
        <w:rPr>
          <w:sz w:val="28"/>
          <w:szCs w:val="28"/>
        </w:rPr>
        <w:t>слово «</w:t>
      </w:r>
      <w:r w:rsidR="00E666DD">
        <w:rPr>
          <w:sz w:val="28"/>
          <w:szCs w:val="28"/>
        </w:rPr>
        <w:t>администрации</w:t>
      </w:r>
      <w:r w:rsidR="0093357B" w:rsidRPr="0074133B">
        <w:rPr>
          <w:sz w:val="28"/>
          <w:szCs w:val="28"/>
        </w:rPr>
        <w:t xml:space="preserve">» </w:t>
      </w:r>
      <w:r w:rsidR="00E666DD">
        <w:rPr>
          <w:sz w:val="28"/>
          <w:szCs w:val="28"/>
        </w:rPr>
        <w:t>исключить</w:t>
      </w:r>
      <w:r w:rsidR="00A2489E" w:rsidRPr="0074133B">
        <w:rPr>
          <w:sz w:val="28"/>
          <w:szCs w:val="28"/>
        </w:rPr>
        <w:t>;</w:t>
      </w:r>
    </w:p>
    <w:p w:rsidR="00E666DD" w:rsidRDefault="0074133B" w:rsidP="001B12C8">
      <w:pPr>
        <w:ind w:firstLine="567"/>
        <w:jc w:val="both"/>
        <w:rPr>
          <w:sz w:val="28"/>
          <w:szCs w:val="28"/>
        </w:rPr>
      </w:pPr>
      <w:r w:rsidRPr="0074133B">
        <w:rPr>
          <w:sz w:val="28"/>
          <w:szCs w:val="28"/>
        </w:rPr>
        <w:tab/>
      </w:r>
      <w:r w:rsidR="00A2489E" w:rsidRPr="0074133B">
        <w:rPr>
          <w:sz w:val="28"/>
          <w:szCs w:val="28"/>
        </w:rPr>
        <w:t>2</w:t>
      </w:r>
      <w:r w:rsidR="00D82859" w:rsidRPr="0074133B">
        <w:rPr>
          <w:sz w:val="28"/>
          <w:szCs w:val="28"/>
        </w:rPr>
        <w:t>)</w:t>
      </w:r>
      <w:r w:rsidR="00A2489E" w:rsidRPr="0074133B">
        <w:rPr>
          <w:sz w:val="28"/>
          <w:szCs w:val="28"/>
        </w:rPr>
        <w:t xml:space="preserve"> в</w:t>
      </w:r>
      <w:r w:rsidR="00D83ED7">
        <w:rPr>
          <w:sz w:val="28"/>
          <w:szCs w:val="28"/>
        </w:rPr>
        <w:t xml:space="preserve"> </w:t>
      </w:r>
      <w:r w:rsidR="00A2489E" w:rsidRPr="0074133B">
        <w:rPr>
          <w:sz w:val="28"/>
          <w:szCs w:val="28"/>
        </w:rPr>
        <w:t>п</w:t>
      </w:r>
      <w:r w:rsidR="00D82859" w:rsidRPr="0074133B">
        <w:rPr>
          <w:sz w:val="28"/>
          <w:szCs w:val="28"/>
        </w:rPr>
        <w:t>ункт</w:t>
      </w:r>
      <w:r w:rsidR="00E666DD">
        <w:rPr>
          <w:sz w:val="28"/>
          <w:szCs w:val="28"/>
        </w:rPr>
        <w:t xml:space="preserve">е </w:t>
      </w:r>
      <w:r w:rsidR="00A2489E" w:rsidRPr="0074133B">
        <w:rPr>
          <w:sz w:val="28"/>
          <w:szCs w:val="28"/>
        </w:rPr>
        <w:t xml:space="preserve">1слово </w:t>
      </w:r>
      <w:r w:rsidR="00E666DD" w:rsidRPr="0074133B">
        <w:rPr>
          <w:sz w:val="28"/>
          <w:szCs w:val="28"/>
        </w:rPr>
        <w:t>«</w:t>
      </w:r>
      <w:r w:rsidR="00E666DD">
        <w:rPr>
          <w:sz w:val="28"/>
          <w:szCs w:val="28"/>
        </w:rPr>
        <w:t>администрации</w:t>
      </w:r>
      <w:r w:rsidR="00E666DD" w:rsidRPr="0074133B">
        <w:rPr>
          <w:sz w:val="28"/>
          <w:szCs w:val="28"/>
        </w:rPr>
        <w:t xml:space="preserve">» </w:t>
      </w:r>
      <w:r w:rsidR="00E666DD">
        <w:rPr>
          <w:sz w:val="28"/>
          <w:szCs w:val="28"/>
        </w:rPr>
        <w:t>исключить</w:t>
      </w:r>
      <w:r w:rsidR="00E666DD" w:rsidRPr="0074133B">
        <w:rPr>
          <w:sz w:val="28"/>
          <w:szCs w:val="28"/>
        </w:rPr>
        <w:t>;</w:t>
      </w:r>
    </w:p>
    <w:p w:rsidR="00A2489E" w:rsidRDefault="0074133B" w:rsidP="001B12C8">
      <w:pPr>
        <w:ind w:firstLine="567"/>
        <w:jc w:val="both"/>
        <w:rPr>
          <w:sz w:val="28"/>
          <w:szCs w:val="28"/>
        </w:rPr>
      </w:pPr>
      <w:r w:rsidRPr="0074133B">
        <w:rPr>
          <w:sz w:val="28"/>
          <w:szCs w:val="28"/>
        </w:rPr>
        <w:tab/>
      </w:r>
      <w:r w:rsidR="00D82859" w:rsidRPr="0074133B">
        <w:rPr>
          <w:sz w:val="28"/>
          <w:szCs w:val="28"/>
        </w:rPr>
        <w:t>3)</w:t>
      </w:r>
      <w:r w:rsidR="00F74258">
        <w:rPr>
          <w:sz w:val="28"/>
          <w:szCs w:val="28"/>
        </w:rPr>
        <w:t xml:space="preserve"> </w:t>
      </w:r>
      <w:r w:rsidR="00E666DD">
        <w:rPr>
          <w:sz w:val="28"/>
          <w:szCs w:val="28"/>
        </w:rPr>
        <w:t>пункт 2 признать утратившим силу</w:t>
      </w:r>
      <w:r w:rsidR="00A2489E" w:rsidRPr="0074133B">
        <w:rPr>
          <w:sz w:val="28"/>
          <w:szCs w:val="28"/>
        </w:rPr>
        <w:t>;</w:t>
      </w:r>
    </w:p>
    <w:p w:rsidR="001B12C8" w:rsidRPr="0074133B" w:rsidRDefault="001B12C8" w:rsidP="001B1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пункт 6 признать утратившим силу;</w:t>
      </w:r>
    </w:p>
    <w:p w:rsidR="00222406" w:rsidRPr="0074133B" w:rsidRDefault="0074133B" w:rsidP="001B12C8">
      <w:pPr>
        <w:ind w:firstLine="567"/>
        <w:jc w:val="both"/>
        <w:rPr>
          <w:sz w:val="28"/>
          <w:szCs w:val="28"/>
        </w:rPr>
      </w:pPr>
      <w:r w:rsidRPr="0074133B">
        <w:rPr>
          <w:sz w:val="28"/>
          <w:szCs w:val="28"/>
        </w:rPr>
        <w:tab/>
      </w:r>
      <w:r w:rsidR="001B12C8">
        <w:rPr>
          <w:sz w:val="28"/>
          <w:szCs w:val="28"/>
        </w:rPr>
        <w:t>5</w:t>
      </w:r>
      <w:r w:rsidR="00D82859" w:rsidRPr="0074133B">
        <w:rPr>
          <w:sz w:val="28"/>
          <w:szCs w:val="28"/>
        </w:rPr>
        <w:t>)</w:t>
      </w:r>
      <w:r w:rsidR="00222406">
        <w:rPr>
          <w:sz w:val="28"/>
          <w:szCs w:val="28"/>
        </w:rPr>
        <w:t xml:space="preserve"> прил</w:t>
      </w:r>
      <w:r w:rsidR="001B12C8">
        <w:rPr>
          <w:sz w:val="28"/>
          <w:szCs w:val="28"/>
        </w:rPr>
        <w:t>ожение признать утратившим силу.</w:t>
      </w:r>
    </w:p>
    <w:p w:rsidR="00086C1A" w:rsidRPr="0074133B" w:rsidRDefault="0074133B" w:rsidP="001B12C8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74133B">
        <w:rPr>
          <w:sz w:val="28"/>
          <w:szCs w:val="28"/>
        </w:rPr>
        <w:tab/>
      </w:r>
      <w:r w:rsidR="005119C5" w:rsidRPr="0074133B">
        <w:rPr>
          <w:sz w:val="28"/>
          <w:szCs w:val="28"/>
        </w:rPr>
        <w:t>2</w:t>
      </w:r>
      <w:r w:rsidR="00086C1A" w:rsidRPr="0074133B">
        <w:rPr>
          <w:sz w:val="28"/>
          <w:szCs w:val="28"/>
        </w:rPr>
        <w:t>.</w:t>
      </w:r>
      <w:r w:rsidR="00F74258">
        <w:rPr>
          <w:sz w:val="28"/>
          <w:szCs w:val="28"/>
        </w:rPr>
        <w:t xml:space="preserve"> </w:t>
      </w:r>
      <w:r w:rsidR="00086C1A" w:rsidRPr="0074133B">
        <w:rPr>
          <w:rFonts w:eastAsiaTheme="minorHAnsi"/>
          <w:bCs/>
          <w:sz w:val="28"/>
          <w:szCs w:val="28"/>
          <w:lang w:eastAsia="en-US"/>
        </w:rPr>
        <w:t>Опубликовать настоящее решение в муниципальной газете «Пенза».</w:t>
      </w:r>
    </w:p>
    <w:p w:rsidR="00222406" w:rsidRDefault="0074133B" w:rsidP="001B12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4133B">
        <w:rPr>
          <w:sz w:val="28"/>
          <w:szCs w:val="28"/>
        </w:rPr>
        <w:tab/>
      </w:r>
      <w:r w:rsidR="005119C5" w:rsidRPr="0074133B">
        <w:rPr>
          <w:sz w:val="28"/>
          <w:szCs w:val="28"/>
        </w:rPr>
        <w:t>3</w:t>
      </w:r>
      <w:r w:rsidR="00086C1A" w:rsidRPr="0074133B">
        <w:rPr>
          <w:sz w:val="28"/>
          <w:szCs w:val="28"/>
        </w:rPr>
        <w:t xml:space="preserve">. Настоящее решение вступает </w:t>
      </w:r>
      <w:r w:rsidR="00222406">
        <w:rPr>
          <w:rFonts w:eastAsiaTheme="minorHAnsi"/>
          <w:sz w:val="28"/>
          <w:szCs w:val="28"/>
          <w:lang w:eastAsia="en-US"/>
        </w:rPr>
        <w:t>в силу</w:t>
      </w:r>
      <w:r w:rsidR="00193F0F">
        <w:rPr>
          <w:rFonts w:eastAsiaTheme="minorHAnsi"/>
          <w:sz w:val="28"/>
          <w:szCs w:val="28"/>
          <w:lang w:eastAsia="en-US"/>
        </w:rPr>
        <w:t xml:space="preserve"> на следующий день</w:t>
      </w:r>
      <w:r w:rsidR="00222406">
        <w:rPr>
          <w:rFonts w:eastAsiaTheme="minorHAnsi"/>
          <w:sz w:val="28"/>
          <w:szCs w:val="28"/>
          <w:lang w:eastAsia="en-US"/>
        </w:rPr>
        <w:t xml:space="preserve"> после </w:t>
      </w:r>
      <w:r w:rsidR="00193F0F">
        <w:rPr>
          <w:rFonts w:eastAsiaTheme="minorHAnsi"/>
          <w:sz w:val="28"/>
          <w:szCs w:val="28"/>
          <w:lang w:eastAsia="en-US"/>
        </w:rPr>
        <w:t xml:space="preserve">его официального опубликования, но не ранее </w:t>
      </w:r>
      <w:r w:rsidR="00222406">
        <w:rPr>
          <w:rFonts w:eastAsiaTheme="minorHAnsi"/>
          <w:sz w:val="28"/>
          <w:szCs w:val="28"/>
          <w:lang w:eastAsia="en-US"/>
        </w:rPr>
        <w:t>истечения срока полномочий Пензенской городской Думы шестого созыва</w:t>
      </w:r>
      <w:r w:rsidR="00B84AF8">
        <w:rPr>
          <w:rFonts w:eastAsiaTheme="minorHAnsi"/>
          <w:sz w:val="28"/>
          <w:szCs w:val="28"/>
          <w:lang w:eastAsia="en-US"/>
        </w:rPr>
        <w:t>.</w:t>
      </w:r>
    </w:p>
    <w:p w:rsidR="00086C1A" w:rsidRPr="0074133B" w:rsidRDefault="00086C1A" w:rsidP="002224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3A62" w:rsidRDefault="00F33A62" w:rsidP="0074133B">
      <w:pPr>
        <w:ind w:firstLine="567"/>
        <w:jc w:val="both"/>
        <w:rPr>
          <w:sz w:val="28"/>
          <w:szCs w:val="28"/>
        </w:rPr>
      </w:pPr>
    </w:p>
    <w:p w:rsidR="001B12C8" w:rsidRPr="0074133B" w:rsidRDefault="001B12C8" w:rsidP="0074133B">
      <w:pPr>
        <w:ind w:firstLine="567"/>
        <w:jc w:val="both"/>
        <w:rPr>
          <w:sz w:val="28"/>
          <w:szCs w:val="28"/>
        </w:rPr>
      </w:pPr>
    </w:p>
    <w:p w:rsidR="001D1789" w:rsidRPr="00537B49" w:rsidRDefault="00906573" w:rsidP="0074133B">
      <w:pPr>
        <w:jc w:val="both"/>
        <w:rPr>
          <w:sz w:val="28"/>
          <w:szCs w:val="28"/>
        </w:rPr>
      </w:pPr>
      <w:r w:rsidRPr="00537B49">
        <w:rPr>
          <w:sz w:val="28"/>
          <w:szCs w:val="28"/>
        </w:rPr>
        <w:t xml:space="preserve">Глава города </w:t>
      </w:r>
      <w:r w:rsidRPr="00537B49">
        <w:rPr>
          <w:sz w:val="28"/>
          <w:szCs w:val="28"/>
        </w:rPr>
        <w:tab/>
      </w:r>
      <w:r w:rsidRPr="00537B49">
        <w:rPr>
          <w:sz w:val="28"/>
          <w:szCs w:val="28"/>
        </w:rPr>
        <w:tab/>
      </w:r>
      <w:r w:rsidRPr="00537B49">
        <w:rPr>
          <w:sz w:val="28"/>
          <w:szCs w:val="28"/>
        </w:rPr>
        <w:tab/>
      </w:r>
      <w:r w:rsidRPr="00537B49">
        <w:rPr>
          <w:sz w:val="28"/>
          <w:szCs w:val="28"/>
        </w:rPr>
        <w:tab/>
      </w:r>
      <w:r w:rsidRPr="00537B49">
        <w:rPr>
          <w:sz w:val="28"/>
          <w:szCs w:val="28"/>
        </w:rPr>
        <w:tab/>
      </w:r>
      <w:r w:rsidRPr="00537B49">
        <w:rPr>
          <w:sz w:val="28"/>
          <w:szCs w:val="28"/>
        </w:rPr>
        <w:tab/>
      </w:r>
      <w:r w:rsidR="00537B49">
        <w:rPr>
          <w:sz w:val="28"/>
          <w:szCs w:val="28"/>
        </w:rPr>
        <w:t xml:space="preserve">                   </w:t>
      </w:r>
      <w:r w:rsidRPr="00537B49">
        <w:rPr>
          <w:sz w:val="28"/>
          <w:szCs w:val="28"/>
        </w:rPr>
        <w:t xml:space="preserve">       Н.М.  Тактаров</w:t>
      </w:r>
    </w:p>
    <w:p w:rsidR="00877B40" w:rsidRDefault="00877B40" w:rsidP="0074133B">
      <w:pPr>
        <w:jc w:val="both"/>
        <w:rPr>
          <w:b/>
          <w:sz w:val="28"/>
          <w:szCs w:val="28"/>
        </w:rPr>
      </w:pPr>
    </w:p>
    <w:p w:rsidR="00877B40" w:rsidRDefault="00877B40" w:rsidP="0074133B">
      <w:pPr>
        <w:jc w:val="both"/>
        <w:rPr>
          <w:b/>
          <w:sz w:val="28"/>
          <w:szCs w:val="28"/>
        </w:rPr>
      </w:pPr>
    </w:p>
    <w:p w:rsidR="00877B40" w:rsidRDefault="00877B40" w:rsidP="0074133B">
      <w:pPr>
        <w:jc w:val="both"/>
        <w:rPr>
          <w:b/>
          <w:sz w:val="28"/>
          <w:szCs w:val="28"/>
        </w:rPr>
      </w:pPr>
    </w:p>
    <w:p w:rsidR="00877B40" w:rsidRDefault="00877B40" w:rsidP="0074133B">
      <w:pPr>
        <w:jc w:val="both"/>
        <w:rPr>
          <w:b/>
          <w:sz w:val="28"/>
          <w:szCs w:val="28"/>
        </w:rPr>
      </w:pPr>
    </w:p>
    <w:p w:rsidR="00877B40" w:rsidRDefault="00877B40" w:rsidP="0074133B">
      <w:pPr>
        <w:jc w:val="both"/>
        <w:rPr>
          <w:b/>
          <w:sz w:val="28"/>
          <w:szCs w:val="28"/>
        </w:rPr>
      </w:pPr>
    </w:p>
    <w:p w:rsidR="00877B40" w:rsidRDefault="00877B40" w:rsidP="0074133B">
      <w:pPr>
        <w:jc w:val="both"/>
        <w:rPr>
          <w:b/>
          <w:sz w:val="28"/>
          <w:szCs w:val="28"/>
        </w:rPr>
      </w:pPr>
    </w:p>
    <w:p w:rsidR="00877B40" w:rsidRDefault="00877B40" w:rsidP="0074133B">
      <w:pPr>
        <w:jc w:val="both"/>
        <w:rPr>
          <w:b/>
          <w:sz w:val="28"/>
          <w:szCs w:val="28"/>
        </w:rPr>
      </w:pPr>
    </w:p>
    <w:p w:rsidR="00877B40" w:rsidRDefault="00877B40" w:rsidP="0074133B">
      <w:pPr>
        <w:jc w:val="both"/>
        <w:rPr>
          <w:b/>
          <w:sz w:val="28"/>
          <w:szCs w:val="28"/>
        </w:rPr>
      </w:pPr>
    </w:p>
    <w:sectPr w:rsidR="00877B40" w:rsidSect="005A0996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4AA" w:rsidRDefault="000F74AA" w:rsidP="00F74258">
      <w:r>
        <w:separator/>
      </w:r>
    </w:p>
  </w:endnote>
  <w:endnote w:type="continuationSeparator" w:id="1">
    <w:p w:rsidR="000F74AA" w:rsidRDefault="000F74AA" w:rsidP="00F74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4AA" w:rsidRDefault="000F74AA" w:rsidP="00F74258">
      <w:r>
        <w:separator/>
      </w:r>
    </w:p>
  </w:footnote>
  <w:footnote w:type="continuationSeparator" w:id="1">
    <w:p w:rsidR="000F74AA" w:rsidRDefault="000F74AA" w:rsidP="00F74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258" w:rsidRDefault="00F742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12FB"/>
    <w:multiLevelType w:val="hybridMultilevel"/>
    <w:tmpl w:val="48C2B8AA"/>
    <w:lvl w:ilvl="0" w:tplc="B728131A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573"/>
    <w:rsid w:val="00030F25"/>
    <w:rsid w:val="00086C1A"/>
    <w:rsid w:val="000921B0"/>
    <w:rsid w:val="000F74AA"/>
    <w:rsid w:val="00193F0F"/>
    <w:rsid w:val="001B12C8"/>
    <w:rsid w:val="001B7973"/>
    <w:rsid w:val="00213B85"/>
    <w:rsid w:val="00222406"/>
    <w:rsid w:val="00294924"/>
    <w:rsid w:val="004A1738"/>
    <w:rsid w:val="004A434A"/>
    <w:rsid w:val="005119C5"/>
    <w:rsid w:val="00513C26"/>
    <w:rsid w:val="00537B49"/>
    <w:rsid w:val="00571AEA"/>
    <w:rsid w:val="00607FCD"/>
    <w:rsid w:val="00663656"/>
    <w:rsid w:val="00677AAF"/>
    <w:rsid w:val="006D48C2"/>
    <w:rsid w:val="006D6B2E"/>
    <w:rsid w:val="006F1CF2"/>
    <w:rsid w:val="006F385F"/>
    <w:rsid w:val="0074133B"/>
    <w:rsid w:val="007542BA"/>
    <w:rsid w:val="007F3E19"/>
    <w:rsid w:val="00877B40"/>
    <w:rsid w:val="00886676"/>
    <w:rsid w:val="00906573"/>
    <w:rsid w:val="0093357B"/>
    <w:rsid w:val="009A5377"/>
    <w:rsid w:val="009B7F35"/>
    <w:rsid w:val="00A2489E"/>
    <w:rsid w:val="00AD592B"/>
    <w:rsid w:val="00B33631"/>
    <w:rsid w:val="00B84AF8"/>
    <w:rsid w:val="00BD65C6"/>
    <w:rsid w:val="00C10835"/>
    <w:rsid w:val="00C627D2"/>
    <w:rsid w:val="00CA0FF1"/>
    <w:rsid w:val="00CC5ED9"/>
    <w:rsid w:val="00D44865"/>
    <w:rsid w:val="00D82859"/>
    <w:rsid w:val="00D83ED7"/>
    <w:rsid w:val="00D95EC9"/>
    <w:rsid w:val="00DE3D0D"/>
    <w:rsid w:val="00E666DD"/>
    <w:rsid w:val="00EA004F"/>
    <w:rsid w:val="00EF16F7"/>
    <w:rsid w:val="00F33A62"/>
    <w:rsid w:val="00F44EB9"/>
    <w:rsid w:val="00F74258"/>
    <w:rsid w:val="00FA47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33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742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42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742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42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3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57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Трушина О.Ф.</dc:creator>
  <cp:lastModifiedBy>Пикалова Светлана Владимировна</cp:lastModifiedBy>
  <cp:revision>9</cp:revision>
  <cp:lastPrinted>2019-08-19T06:56:00Z</cp:lastPrinted>
  <dcterms:created xsi:type="dcterms:W3CDTF">2019-08-19T07:49:00Z</dcterms:created>
  <dcterms:modified xsi:type="dcterms:W3CDTF">2019-08-22T11:00:00Z</dcterms:modified>
</cp:coreProperties>
</file>