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B" w:rsidRDefault="00FC4983" w:rsidP="000050B7">
      <w:pPr>
        <w:tabs>
          <w:tab w:val="left" w:pos="720"/>
          <w:tab w:val="left" w:pos="1440"/>
          <w:tab w:val="left" w:pos="576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819150</wp:posOffset>
            </wp:positionV>
            <wp:extent cx="702310" cy="800100"/>
            <wp:effectExtent l="19050" t="0" r="2540" b="0"/>
            <wp:wrapTight wrapText="bothSides">
              <wp:wrapPolygon edited="0">
                <wp:start x="-586" y="0"/>
                <wp:lineTo x="-586" y="21069"/>
                <wp:lineTo x="21678" y="21069"/>
                <wp:lineTo x="21678" y="0"/>
                <wp:lineTo x="-58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DEB" w:rsidRDefault="00E47DEB" w:rsidP="000050B7">
      <w:pPr>
        <w:tabs>
          <w:tab w:val="left" w:pos="720"/>
          <w:tab w:val="left" w:pos="1440"/>
          <w:tab w:val="left" w:pos="5760"/>
        </w:tabs>
        <w:jc w:val="right"/>
        <w:rPr>
          <w:sz w:val="24"/>
          <w:szCs w:val="24"/>
        </w:rPr>
      </w:pPr>
    </w:p>
    <w:p w:rsidR="00F32638" w:rsidRDefault="00F32638" w:rsidP="00F32638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638" w:rsidRDefault="00F32638" w:rsidP="00F326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638" w:rsidRDefault="00F32638" w:rsidP="00F32638">
      <w:pPr>
        <w:pStyle w:val="ConsPlusNormal"/>
        <w:widowControl/>
        <w:jc w:val="center"/>
        <w:rPr>
          <w:rFonts w:ascii="Arial" w:hAnsi="Arial" w:cs="Arial"/>
        </w:rPr>
      </w:pPr>
    </w:p>
    <w:p w:rsidR="00F32638" w:rsidRDefault="00F32638" w:rsidP="00F326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38" w:rsidRDefault="00F32638" w:rsidP="00F326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F32638" w:rsidRDefault="00F32638" w:rsidP="00F326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F32638" w:rsidRDefault="00F32638" w:rsidP="00F32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638" w:rsidRDefault="00F32638" w:rsidP="00F32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2638" w:rsidRDefault="00F32638" w:rsidP="00F326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B6A56" w:rsidRPr="00C75EC6" w:rsidRDefault="00F32638" w:rsidP="003B6A56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3B6A56" w:rsidRPr="00025C03">
        <w:rPr>
          <w:sz w:val="28"/>
          <w:szCs w:val="28"/>
          <w:u w:val="single"/>
        </w:rPr>
        <w:t>26.04.2017</w:t>
      </w:r>
      <w:r w:rsidR="003B6A56">
        <w:rPr>
          <w:sz w:val="28"/>
          <w:szCs w:val="28"/>
        </w:rPr>
        <w:t xml:space="preserve">                                                                   </w:t>
      </w:r>
      <w:r w:rsidR="003B6A56" w:rsidRPr="00C75EC6">
        <w:rPr>
          <w:sz w:val="28"/>
          <w:szCs w:val="28"/>
        </w:rPr>
        <w:t xml:space="preserve">     </w:t>
      </w:r>
      <w:r w:rsidR="003B6A56">
        <w:rPr>
          <w:sz w:val="28"/>
          <w:szCs w:val="28"/>
        </w:rPr>
        <w:t xml:space="preserve"> </w:t>
      </w:r>
      <w:r w:rsidR="003B6A56" w:rsidRPr="00C75EC6">
        <w:rPr>
          <w:sz w:val="28"/>
          <w:szCs w:val="28"/>
        </w:rPr>
        <w:t xml:space="preserve">           </w:t>
      </w:r>
      <w:r w:rsidR="003B6A56">
        <w:rPr>
          <w:sz w:val="28"/>
          <w:szCs w:val="28"/>
        </w:rPr>
        <w:t xml:space="preserve">           </w:t>
      </w:r>
      <w:r w:rsidR="003B6A56" w:rsidRPr="00C75EC6">
        <w:rPr>
          <w:sz w:val="28"/>
          <w:szCs w:val="28"/>
        </w:rPr>
        <w:t xml:space="preserve">   </w:t>
      </w:r>
      <w:r w:rsidR="003B6A56">
        <w:rPr>
          <w:sz w:val="28"/>
          <w:szCs w:val="28"/>
        </w:rPr>
        <w:t xml:space="preserve">        </w:t>
      </w:r>
      <w:r w:rsidR="003B6A56" w:rsidRPr="00C75EC6">
        <w:rPr>
          <w:sz w:val="28"/>
          <w:szCs w:val="28"/>
        </w:rPr>
        <w:t xml:space="preserve"> </w:t>
      </w:r>
      <w:r w:rsidR="003B6A56">
        <w:rPr>
          <w:sz w:val="28"/>
          <w:szCs w:val="28"/>
          <w:u w:val="single"/>
        </w:rPr>
        <w:t>№ 683</w:t>
      </w:r>
      <w:r w:rsidR="003B6A56" w:rsidRPr="00025C03">
        <w:rPr>
          <w:sz w:val="28"/>
          <w:szCs w:val="28"/>
          <w:u w:val="single"/>
        </w:rPr>
        <w:t>-33/6</w:t>
      </w:r>
    </w:p>
    <w:p w:rsidR="00F32638" w:rsidRDefault="00F32638" w:rsidP="00F326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32638" w:rsidRDefault="00F32638" w:rsidP="00F326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2638" w:rsidRDefault="00F32638" w:rsidP="00F326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2638" w:rsidRDefault="00F32638" w:rsidP="00F3263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 комплексного развития</w:t>
      </w:r>
    </w:p>
    <w:p w:rsidR="00F32638" w:rsidRDefault="00F32638" w:rsidP="00F3263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социальной инфраструктуры городского округа города Пензы</w:t>
      </w:r>
    </w:p>
    <w:p w:rsidR="00F32638" w:rsidRDefault="00F32638" w:rsidP="00F3263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2017-2026 годы</w:t>
      </w:r>
    </w:p>
    <w:p w:rsidR="00F32638" w:rsidRDefault="00F32638" w:rsidP="00F32638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2638" w:rsidRDefault="00F32638" w:rsidP="00F32638">
      <w:pPr>
        <w:autoSpaceDE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основании пункта 28 статьи 1, пункта 9 части 3 статьи 8 Градостроительного кодекса Российской Федерации, Постановления Правительства Российской Федерации от 01.10.2015     № 1050 «Об утверждении требований к программам комплексного развития социальной инфраструктуры поселений, городских округов», Генерального плана города Пензы, утвержденного решением Пензенской городской Думы от 28.03.2008 № 916-44/4, в</w:t>
      </w:r>
      <w:r>
        <w:rPr>
          <w:bCs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РФ», руководствуясь статьей 22 Устава города Пензы, </w:t>
      </w:r>
    </w:p>
    <w:p w:rsidR="00F32638" w:rsidRDefault="00F32638" w:rsidP="00F32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638" w:rsidRPr="005F5442" w:rsidRDefault="00F32638" w:rsidP="00F326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5442">
        <w:rPr>
          <w:rFonts w:ascii="Times New Roman" w:hAnsi="Times New Roman" w:cs="Times New Roman"/>
          <w:bCs/>
          <w:sz w:val="26"/>
          <w:szCs w:val="26"/>
        </w:rPr>
        <w:t>Пензенская городская Дума решила:</w:t>
      </w:r>
    </w:p>
    <w:p w:rsidR="00F32638" w:rsidRPr="005F5442" w:rsidRDefault="00F32638" w:rsidP="00F326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32638" w:rsidRDefault="00F32638" w:rsidP="00F32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 Утвердить программу комплексного развития социальной инфраструктуры городского округа города Пензы на 2017 – 2026 годы согласно приложению к настоящему решению.</w:t>
      </w:r>
    </w:p>
    <w:p w:rsidR="00F32638" w:rsidRDefault="00F32638" w:rsidP="00F32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опубликовать в средстве массовой информации определенном, для официального опубликования нормативных правовых актов Пензенской городской Думы.</w:t>
      </w:r>
    </w:p>
    <w:p w:rsidR="00F32638" w:rsidRDefault="00F32638" w:rsidP="00F32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F32638" w:rsidRDefault="00F32638" w:rsidP="00F32638">
      <w:pPr>
        <w:ind w:firstLine="720"/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</w:p>
    <w:p w:rsidR="00F32638" w:rsidRDefault="00F32638" w:rsidP="00F32638">
      <w:pPr>
        <w:ind w:firstLine="720"/>
        <w:jc w:val="both"/>
        <w:rPr>
          <w:sz w:val="28"/>
          <w:szCs w:val="28"/>
        </w:rPr>
      </w:pPr>
    </w:p>
    <w:p w:rsidR="004A1B14" w:rsidRDefault="00F32638" w:rsidP="00F32638">
      <w:pPr>
        <w:pStyle w:val="ConsPlusNormal"/>
        <w:widowControl/>
        <w:ind w:right="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32638" w:rsidRDefault="00F32638" w:rsidP="00F32638">
      <w:pPr>
        <w:pStyle w:val="ConsPlusNormal"/>
        <w:widowControl/>
        <w:ind w:right="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 города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4A1B1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В.П. Савельев </w:t>
      </w:r>
    </w:p>
    <w:p w:rsidR="00F32638" w:rsidRDefault="00F32638" w:rsidP="00F3263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2638" w:rsidRDefault="00F32638" w:rsidP="00F3263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32638" w:rsidRDefault="00F32638" w:rsidP="00F32638">
      <w:pPr>
        <w:ind w:right="436"/>
        <w:jc w:val="right"/>
        <w:rPr>
          <w:sz w:val="26"/>
          <w:szCs w:val="26"/>
        </w:rPr>
      </w:pPr>
    </w:p>
    <w:p w:rsidR="00F32638" w:rsidRDefault="00F32638" w:rsidP="00F32638">
      <w:pPr>
        <w:ind w:right="436"/>
        <w:jc w:val="right"/>
        <w:rPr>
          <w:sz w:val="26"/>
          <w:szCs w:val="26"/>
        </w:rPr>
      </w:pPr>
    </w:p>
    <w:p w:rsidR="00F32638" w:rsidRDefault="00F32638" w:rsidP="00F32638">
      <w:pPr>
        <w:ind w:right="436"/>
        <w:jc w:val="right"/>
        <w:rPr>
          <w:sz w:val="26"/>
          <w:szCs w:val="26"/>
        </w:rPr>
      </w:pPr>
    </w:p>
    <w:p w:rsidR="00F32638" w:rsidRDefault="00F32638" w:rsidP="00F32638">
      <w:pPr>
        <w:ind w:right="436"/>
        <w:jc w:val="right"/>
        <w:rPr>
          <w:sz w:val="26"/>
          <w:szCs w:val="26"/>
        </w:rPr>
      </w:pPr>
    </w:p>
    <w:p w:rsidR="00F32638" w:rsidRDefault="00F32638" w:rsidP="00F32638">
      <w:pPr>
        <w:ind w:right="436"/>
        <w:jc w:val="right"/>
        <w:rPr>
          <w:sz w:val="26"/>
          <w:szCs w:val="26"/>
        </w:rPr>
      </w:pPr>
    </w:p>
    <w:p w:rsidR="007471C9" w:rsidRDefault="007F0B89" w:rsidP="000050B7">
      <w:pPr>
        <w:tabs>
          <w:tab w:val="left" w:pos="720"/>
          <w:tab w:val="left" w:pos="1440"/>
          <w:tab w:val="left" w:pos="5760"/>
        </w:tabs>
        <w:jc w:val="right"/>
        <w:rPr>
          <w:sz w:val="24"/>
          <w:szCs w:val="24"/>
        </w:rPr>
      </w:pPr>
      <w:r w:rsidRPr="00D13D6D">
        <w:rPr>
          <w:sz w:val="24"/>
          <w:szCs w:val="24"/>
        </w:rPr>
        <w:tab/>
      </w:r>
    </w:p>
    <w:p w:rsidR="00AA031F" w:rsidRPr="000050B7" w:rsidRDefault="00AA031F" w:rsidP="000050B7">
      <w:pPr>
        <w:tabs>
          <w:tab w:val="left" w:pos="720"/>
          <w:tab w:val="left" w:pos="1440"/>
          <w:tab w:val="left" w:pos="5760"/>
        </w:tabs>
        <w:jc w:val="right"/>
        <w:rPr>
          <w:bCs/>
          <w:color w:val="2D2D2D"/>
          <w:kern w:val="1"/>
          <w:sz w:val="24"/>
          <w:szCs w:val="24"/>
        </w:rPr>
      </w:pPr>
      <w:r w:rsidRPr="000050B7">
        <w:rPr>
          <w:bCs/>
          <w:color w:val="2D2D2D"/>
          <w:kern w:val="1"/>
          <w:sz w:val="24"/>
          <w:szCs w:val="24"/>
        </w:rPr>
        <w:lastRenderedPageBreak/>
        <w:t xml:space="preserve">Приложение </w:t>
      </w:r>
    </w:p>
    <w:p w:rsidR="00AA031F" w:rsidRPr="000050B7" w:rsidRDefault="00AA031F" w:rsidP="006947A0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 w:rsidRPr="000050B7">
        <w:rPr>
          <w:bCs/>
          <w:color w:val="2D2D2D"/>
          <w:kern w:val="1"/>
          <w:sz w:val="24"/>
          <w:szCs w:val="24"/>
        </w:rPr>
        <w:t xml:space="preserve">к </w:t>
      </w:r>
      <w:r w:rsidR="006947A0" w:rsidRPr="000050B7">
        <w:rPr>
          <w:bCs/>
          <w:color w:val="2D2D2D"/>
          <w:kern w:val="1"/>
          <w:sz w:val="24"/>
          <w:szCs w:val="24"/>
        </w:rPr>
        <w:t>решению Пензенской городской Думы</w:t>
      </w:r>
    </w:p>
    <w:p w:rsidR="007F0B89" w:rsidRPr="000050B7" w:rsidRDefault="00AA031F" w:rsidP="00AA031F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 w:rsidRPr="000050B7">
        <w:rPr>
          <w:bCs/>
          <w:color w:val="2D2D2D"/>
          <w:kern w:val="1"/>
          <w:sz w:val="24"/>
          <w:szCs w:val="24"/>
        </w:rPr>
        <w:t xml:space="preserve"> от </w:t>
      </w:r>
      <w:r w:rsidR="007848A7" w:rsidRPr="007848A7">
        <w:rPr>
          <w:bCs/>
          <w:color w:val="2D2D2D"/>
          <w:kern w:val="1"/>
          <w:sz w:val="24"/>
          <w:szCs w:val="24"/>
          <w:u w:val="single"/>
        </w:rPr>
        <w:t>26.04.2017</w:t>
      </w:r>
      <w:r w:rsidR="007848A7">
        <w:rPr>
          <w:bCs/>
          <w:color w:val="2D2D2D"/>
          <w:kern w:val="1"/>
          <w:sz w:val="24"/>
          <w:szCs w:val="24"/>
        </w:rPr>
        <w:t xml:space="preserve"> </w:t>
      </w:r>
      <w:r w:rsidRPr="000050B7">
        <w:rPr>
          <w:bCs/>
          <w:color w:val="2D2D2D"/>
          <w:kern w:val="1"/>
          <w:sz w:val="24"/>
          <w:szCs w:val="24"/>
        </w:rPr>
        <w:t>№</w:t>
      </w:r>
      <w:r w:rsidR="007848A7" w:rsidRPr="007848A7">
        <w:rPr>
          <w:bCs/>
          <w:color w:val="2D2D2D"/>
          <w:kern w:val="1"/>
          <w:sz w:val="24"/>
          <w:szCs w:val="24"/>
          <w:u w:val="single"/>
        </w:rPr>
        <w:t xml:space="preserve"> 683-33/6</w:t>
      </w:r>
    </w:p>
    <w:p w:rsidR="004232F9" w:rsidRPr="000050B7" w:rsidRDefault="004232F9" w:rsidP="000325E9">
      <w:pPr>
        <w:spacing w:line="100" w:lineRule="atLeast"/>
        <w:jc w:val="center"/>
        <w:rPr>
          <w:b/>
          <w:bCs/>
          <w:color w:val="2D2D2D"/>
          <w:kern w:val="1"/>
          <w:sz w:val="24"/>
          <w:szCs w:val="24"/>
        </w:rPr>
      </w:pPr>
    </w:p>
    <w:p w:rsidR="004232F9" w:rsidRPr="000050B7" w:rsidRDefault="004232F9" w:rsidP="00081A9D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0325E9" w:rsidRPr="000050B7" w:rsidRDefault="000325E9" w:rsidP="00081A9D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ПРОГРАММА</w:t>
      </w:r>
    </w:p>
    <w:p w:rsidR="000325E9" w:rsidRPr="000050B7" w:rsidRDefault="000325E9" w:rsidP="00081A9D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КОМПЛЕКСНОГО РАЗВИТИЯ СОЦИАЛЬНОЙ ИНФРАСТРУКТУРЫ</w:t>
      </w:r>
    </w:p>
    <w:p w:rsidR="000325E9" w:rsidRPr="000050B7" w:rsidRDefault="000050B7" w:rsidP="00081A9D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 xml:space="preserve">ГОРОДСКОГО ОКРУГА </w:t>
      </w:r>
      <w:r w:rsidR="000325E9" w:rsidRPr="000050B7">
        <w:rPr>
          <w:b/>
          <w:bCs/>
          <w:kern w:val="1"/>
          <w:sz w:val="24"/>
          <w:szCs w:val="24"/>
        </w:rPr>
        <w:t xml:space="preserve">ГОРОДА ПЕНЗЫ </w:t>
      </w:r>
      <w:r w:rsidRPr="000050B7">
        <w:rPr>
          <w:b/>
          <w:bCs/>
          <w:kern w:val="1"/>
          <w:sz w:val="24"/>
          <w:szCs w:val="24"/>
        </w:rPr>
        <w:t>НА 2017-2026 ГОДЫ</w:t>
      </w:r>
    </w:p>
    <w:p w:rsidR="007F0B89" w:rsidRPr="000050B7" w:rsidRDefault="007F0B89" w:rsidP="00081A9D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F0B89" w:rsidP="00081A9D">
      <w:pPr>
        <w:pStyle w:val="af0"/>
        <w:numPr>
          <w:ilvl w:val="0"/>
          <w:numId w:val="12"/>
        </w:numPr>
        <w:shd w:val="clear" w:color="auto" w:fill="FFFFFF"/>
        <w:spacing w:line="315" w:lineRule="atLeast"/>
        <w:jc w:val="center"/>
        <w:rPr>
          <w:b/>
          <w:spacing w:val="2"/>
          <w:sz w:val="24"/>
          <w:szCs w:val="24"/>
        </w:rPr>
      </w:pPr>
      <w:r w:rsidRPr="000050B7">
        <w:rPr>
          <w:b/>
          <w:spacing w:val="2"/>
          <w:sz w:val="24"/>
          <w:szCs w:val="24"/>
        </w:rPr>
        <w:t>ПАСПОРТ ПРОГРАММЫ</w:t>
      </w:r>
    </w:p>
    <w:p w:rsidR="000325E9" w:rsidRPr="000050B7" w:rsidRDefault="007F0B89" w:rsidP="00081A9D">
      <w:pPr>
        <w:shd w:val="clear" w:color="auto" w:fill="FFFFFF"/>
        <w:spacing w:line="315" w:lineRule="atLeast"/>
        <w:jc w:val="center"/>
        <w:rPr>
          <w:b/>
          <w:sz w:val="24"/>
          <w:szCs w:val="24"/>
        </w:rPr>
      </w:pPr>
      <w:r w:rsidRPr="000050B7">
        <w:rPr>
          <w:b/>
          <w:sz w:val="24"/>
          <w:szCs w:val="24"/>
        </w:rPr>
        <w:t>КОМПЛЕКСНОГО РАЗВИТИЯ СОЦИАЛЬНОЙ ИНФРАСТРУКТУРЫ</w:t>
      </w:r>
    </w:p>
    <w:p w:rsidR="000050B7" w:rsidRPr="000050B7" w:rsidRDefault="000050B7" w:rsidP="00081A9D">
      <w:pPr>
        <w:jc w:val="center"/>
        <w:rPr>
          <w:b/>
          <w:sz w:val="24"/>
          <w:szCs w:val="24"/>
        </w:rPr>
      </w:pPr>
      <w:r w:rsidRPr="000050B7">
        <w:rPr>
          <w:b/>
          <w:sz w:val="24"/>
          <w:szCs w:val="24"/>
        </w:rPr>
        <w:t>ГОРОДСКОГО ОКРУГА ГОРОДА ПЕНЗЫ НА 2017-2026 ГОДЫ</w:t>
      </w:r>
    </w:p>
    <w:p w:rsidR="006947A0" w:rsidRPr="000050B7" w:rsidRDefault="006947A0">
      <w:pPr>
        <w:shd w:val="clear" w:color="auto" w:fill="FFFFFF"/>
        <w:spacing w:line="315" w:lineRule="atLeast"/>
        <w:jc w:val="center"/>
        <w:rPr>
          <w:spacing w:val="2"/>
          <w:sz w:val="24"/>
          <w:szCs w:val="24"/>
        </w:rPr>
      </w:pPr>
    </w:p>
    <w:tbl>
      <w:tblPr>
        <w:tblW w:w="1019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5"/>
        <w:gridCol w:w="8222"/>
      </w:tblGrid>
      <w:tr w:rsidR="000050B7" w:rsidRPr="000050B7" w:rsidTr="000050B7">
        <w:trPr>
          <w:trHeight w:val="66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Наименование</w:t>
            </w:r>
            <w:r w:rsidRPr="000050B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0050B7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0050B7">
              <w:rPr>
                <w:sz w:val="24"/>
                <w:szCs w:val="24"/>
              </w:rPr>
              <w:t xml:space="preserve">городского округа </w:t>
            </w:r>
            <w:r w:rsidRPr="000050B7">
              <w:rPr>
                <w:sz w:val="24"/>
                <w:szCs w:val="24"/>
              </w:rPr>
              <w:t xml:space="preserve">города Пензы </w:t>
            </w:r>
            <w:r w:rsidR="000050B7">
              <w:rPr>
                <w:sz w:val="24"/>
                <w:szCs w:val="24"/>
              </w:rPr>
              <w:t xml:space="preserve">на </w:t>
            </w:r>
            <w:r w:rsidRPr="000050B7">
              <w:rPr>
                <w:sz w:val="24"/>
                <w:szCs w:val="24"/>
              </w:rPr>
              <w:t>2017-2026 годы (далее - Программа)</w:t>
            </w:r>
          </w:p>
        </w:tc>
      </w:tr>
      <w:tr w:rsidR="000050B7" w:rsidRPr="000050B7" w:rsidTr="000050B7">
        <w:trPr>
          <w:trHeight w:val="204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14" w:rsidRPr="000050B7" w:rsidRDefault="000C3F14" w:rsidP="000050B7">
            <w:pPr>
              <w:numPr>
                <w:ilvl w:val="0"/>
                <w:numId w:val="3"/>
              </w:numPr>
              <w:tabs>
                <w:tab w:val="clear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Конституция Российской Федерации;</w:t>
            </w:r>
          </w:p>
          <w:p w:rsidR="007F0B89" w:rsidRPr="000050B7" w:rsidRDefault="007F0B89" w:rsidP="000050B7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7F0B89" w:rsidRPr="000050B7" w:rsidRDefault="007F0B89" w:rsidP="000050B7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C3F14" w:rsidRPr="000050B7" w:rsidRDefault="000C3F14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 xml:space="preserve">Федеральный </w:t>
            </w:r>
            <w:hyperlink r:id="rId9" w:history="1">
              <w:r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0050B7">
              <w:rPr>
                <w:sz w:val="24"/>
                <w:szCs w:val="24"/>
                <w:shd w:val="clear" w:color="auto" w:fill="FFFFFF"/>
              </w:rPr>
              <w:t xml:space="preserve"> от 29.12.2012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№</w:t>
            </w:r>
            <w:r w:rsidRPr="000050B7">
              <w:rPr>
                <w:sz w:val="24"/>
                <w:szCs w:val="24"/>
                <w:shd w:val="clear" w:color="auto" w:fill="FFFFFF"/>
              </w:rPr>
              <w:t xml:space="preserve"> 273-ФЗ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«</w:t>
            </w:r>
            <w:r w:rsidRPr="000050B7">
              <w:rPr>
                <w:sz w:val="24"/>
                <w:szCs w:val="24"/>
                <w:shd w:val="clear" w:color="auto" w:fill="FFFFFF"/>
              </w:rPr>
              <w:t>Об образовании в Российской Федерации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»</w:t>
            </w:r>
            <w:r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F0B89" w:rsidRPr="000050B7" w:rsidRDefault="000C3F14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Федеральный</w:t>
            </w:r>
            <w:r w:rsidR="007D3C90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7D3C90">
              <w:t xml:space="preserve"> </w:t>
            </w:r>
            <w:r w:rsidRPr="000050B7">
              <w:rPr>
                <w:sz w:val="24"/>
                <w:szCs w:val="24"/>
                <w:shd w:val="clear" w:color="auto" w:fill="FFFFFF"/>
              </w:rPr>
              <w:t xml:space="preserve">от 24.07.1998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№</w:t>
            </w:r>
            <w:r w:rsidRPr="000050B7">
              <w:rPr>
                <w:sz w:val="24"/>
                <w:szCs w:val="24"/>
                <w:shd w:val="clear" w:color="auto" w:fill="FFFFFF"/>
              </w:rPr>
              <w:t xml:space="preserve"> 124-ФЗ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«</w:t>
            </w:r>
            <w:r w:rsidRPr="000050B7">
              <w:rPr>
                <w:sz w:val="24"/>
                <w:szCs w:val="24"/>
                <w:shd w:val="clear" w:color="auto" w:fill="FFFFFF"/>
              </w:rPr>
              <w:t>Об основных гарантиях прав ребенка в Российской Федерации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»</w:t>
            </w:r>
            <w:r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0C3F14" w:rsidRPr="000050B7" w:rsidRDefault="00BB129B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1" w:history="1">
              <w:r w:rsidR="000C3F14"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Указ</w:t>
              </w:r>
            </w:hyperlink>
            <w:r w:rsidR="000C3F14" w:rsidRPr="000050B7">
              <w:rPr>
                <w:sz w:val="24"/>
                <w:szCs w:val="24"/>
                <w:shd w:val="clear" w:color="auto" w:fill="FFFFFF"/>
              </w:rPr>
              <w:t xml:space="preserve"> Президента РФ от 07.05.2012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№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 xml:space="preserve"> 597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«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О мероприятиях по реализации государственной социальной политики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»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0C3F14" w:rsidRPr="000050B7" w:rsidRDefault="00BB129B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="000C3F14"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Указ</w:t>
              </w:r>
            </w:hyperlink>
            <w:r w:rsidR="000C3F14" w:rsidRPr="000050B7">
              <w:rPr>
                <w:sz w:val="24"/>
                <w:szCs w:val="24"/>
                <w:shd w:val="clear" w:color="auto" w:fill="FFFFFF"/>
              </w:rPr>
              <w:t xml:space="preserve"> Президента РФ от 07.05.2012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№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 xml:space="preserve"> 599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«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О мерах по реализации государственной политики в области образования и науки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»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0C3F14" w:rsidRPr="000050B7" w:rsidRDefault="00BB129B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3" w:history="1">
              <w:r w:rsidR="000C3F14"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7D3C90">
              <w:t xml:space="preserve"> 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Пензен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ской области от 04.07.2013 №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 xml:space="preserve"> 2413-ЗПО 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«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Об образовании в Пензенской области</w:t>
            </w:r>
            <w:r w:rsidR="00B01F9D" w:rsidRPr="000050B7">
              <w:rPr>
                <w:sz w:val="24"/>
                <w:szCs w:val="24"/>
                <w:shd w:val="clear" w:color="auto" w:fill="FFFFFF"/>
              </w:rPr>
              <w:t>»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F0B89" w:rsidRPr="000050B7" w:rsidRDefault="00BB129B" w:rsidP="000050B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hyperlink r:id="rId14" w:history="1">
              <w:r w:rsidR="000C3F14" w:rsidRPr="000050B7">
                <w:rPr>
                  <w:rStyle w:val="a4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="007D3C90">
              <w:t xml:space="preserve">  </w:t>
            </w:r>
            <w:r w:rsidR="000C3F14" w:rsidRPr="000050B7">
              <w:rPr>
                <w:sz w:val="24"/>
                <w:szCs w:val="24"/>
                <w:shd w:val="clear" w:color="auto" w:fill="FFFFFF"/>
              </w:rPr>
              <w:t>города Пензы</w:t>
            </w:r>
            <w:r w:rsidR="009B4AD8" w:rsidRPr="000050B7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0B89" w:rsidRPr="000050B7" w:rsidTr="000050B7">
        <w:trPr>
          <w:trHeight w:val="161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Заказчик программы – </w:t>
            </w:r>
            <w:r w:rsidR="00B01F9D" w:rsidRPr="000050B7">
              <w:rPr>
                <w:sz w:val="24"/>
                <w:szCs w:val="24"/>
              </w:rPr>
              <w:t>Администрация города Пензы</w:t>
            </w:r>
          </w:p>
          <w:p w:rsidR="007F0B89" w:rsidRP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местонахождение заказчика программы – </w:t>
            </w:r>
            <w:r w:rsidR="00B01F9D" w:rsidRPr="000050B7">
              <w:rPr>
                <w:sz w:val="24"/>
                <w:szCs w:val="24"/>
              </w:rPr>
              <w:t>г. Пенза, пл. Маршала Жукова, 4</w:t>
            </w:r>
          </w:p>
          <w:p w:rsidR="009607C0" w:rsidRPr="000050B7" w:rsidRDefault="001F6A84" w:rsidP="000050B7">
            <w:pPr>
              <w:tabs>
                <w:tab w:val="left" w:pos="465"/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ab/>
            </w:r>
            <w:r w:rsidR="000050B7">
              <w:rPr>
                <w:sz w:val="24"/>
                <w:szCs w:val="24"/>
              </w:rPr>
              <w:tab/>
            </w:r>
          </w:p>
          <w:p w:rsidR="001F6A84" w:rsidRPr="000050B7" w:rsidRDefault="009607C0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Разработчик</w:t>
            </w:r>
            <w:r w:rsidR="001F6A84" w:rsidRPr="000050B7">
              <w:rPr>
                <w:sz w:val="24"/>
                <w:szCs w:val="24"/>
              </w:rPr>
              <w:t>и</w:t>
            </w:r>
            <w:r w:rsidRPr="000050B7">
              <w:rPr>
                <w:sz w:val="24"/>
                <w:szCs w:val="24"/>
              </w:rPr>
              <w:t xml:space="preserve"> программы</w:t>
            </w:r>
            <w:r w:rsidR="001F6A84" w:rsidRPr="000050B7">
              <w:rPr>
                <w:sz w:val="24"/>
                <w:szCs w:val="24"/>
              </w:rPr>
              <w:t>:</w:t>
            </w:r>
          </w:p>
          <w:p w:rsidR="00A419FF" w:rsidRPr="000050B7" w:rsidRDefault="00A419FF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–Управление градостроительства и архитектуры администрации города Пензы</w:t>
            </w:r>
          </w:p>
          <w:p w:rsidR="00A419FF" w:rsidRPr="000050B7" w:rsidRDefault="00A419FF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местонахождение </w:t>
            </w:r>
            <w:r w:rsidR="001F6A84" w:rsidRPr="000050B7">
              <w:rPr>
                <w:sz w:val="24"/>
                <w:szCs w:val="24"/>
              </w:rPr>
              <w:t>разработчика</w:t>
            </w:r>
            <w:r w:rsidRPr="000050B7">
              <w:rPr>
                <w:sz w:val="24"/>
                <w:szCs w:val="24"/>
              </w:rPr>
              <w:t xml:space="preserve"> программы </w:t>
            </w:r>
            <w:r w:rsidR="001F6A84" w:rsidRPr="000050B7">
              <w:rPr>
                <w:sz w:val="24"/>
                <w:szCs w:val="24"/>
              </w:rPr>
              <w:t xml:space="preserve">–г. </w:t>
            </w:r>
            <w:r w:rsidRPr="000050B7">
              <w:rPr>
                <w:sz w:val="24"/>
                <w:szCs w:val="24"/>
              </w:rPr>
              <w:t>Пенза, пл. Маршала Жукова, 4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- Управление образования города Пензы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местонахождение разработчика программы – г. Пенза, ул. Володарского, 5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- Управление культуры города Пензы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местонахождение заказчика программы – г. Пенза, ул. Ленина, 11а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- Комитет по физической культуре, спорту и молодежной политике города Пензы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местонахождение разработчика программы – г. Пенза, ул. Богданова, 17</w:t>
            </w:r>
          </w:p>
          <w:p w:rsidR="001F6A84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Социальное управление города Пензы</w:t>
            </w:r>
          </w:p>
          <w:p w:rsidR="00A419FF" w:rsidRPr="000050B7" w:rsidRDefault="001F6A84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местонахождение разработчика программы – г. Пенза, ул. Ставского, 9</w:t>
            </w:r>
          </w:p>
        </w:tc>
      </w:tr>
      <w:tr w:rsidR="007F0B89" w:rsidRPr="000050B7" w:rsidTr="000050B7">
        <w:trPr>
          <w:trHeight w:val="262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Цель и задача программы</w:t>
            </w:r>
          </w:p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</w:p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</w:p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</w:p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9D" w:rsidRP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Цель программы:</w:t>
            </w:r>
          </w:p>
          <w:p w:rsid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Обеспечение сбалансированного, перспективного развития социальной инфраструктуры города Пензы в соответствии с потребностями в объектах социальной инфраструктуры </w:t>
            </w:r>
            <w:r w:rsidR="00A21540" w:rsidRPr="000050B7">
              <w:rPr>
                <w:sz w:val="24"/>
                <w:szCs w:val="24"/>
              </w:rPr>
              <w:t>города Пензы</w:t>
            </w:r>
            <w:r w:rsidRPr="000050B7">
              <w:rPr>
                <w:sz w:val="24"/>
                <w:szCs w:val="24"/>
              </w:rPr>
              <w:t>.</w:t>
            </w:r>
          </w:p>
          <w:p w:rsidR="009B4AD8" w:rsidRPr="000050B7" w:rsidRDefault="00702FF9" w:rsidP="000050B7">
            <w:pPr>
              <w:jc w:val="both"/>
              <w:rPr>
                <w:sz w:val="12"/>
                <w:szCs w:val="12"/>
              </w:rPr>
            </w:pPr>
            <w:r w:rsidRPr="000050B7">
              <w:rPr>
                <w:sz w:val="24"/>
                <w:szCs w:val="24"/>
              </w:rPr>
              <w:tab/>
            </w:r>
          </w:p>
          <w:p w:rsidR="00B01F9D" w:rsidRP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Задача программы:</w:t>
            </w:r>
          </w:p>
          <w:p w:rsidR="007F0B89" w:rsidRPr="000050B7" w:rsidRDefault="007F0B89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Обеспечение населения города Пензы объектами социальной инфраструктуры (физической культуры и спорта, культуры, образования, </w:t>
            </w:r>
            <w:r w:rsidR="00AA031F" w:rsidRPr="000050B7">
              <w:rPr>
                <w:sz w:val="24"/>
                <w:szCs w:val="24"/>
              </w:rPr>
              <w:t>социального обслуживания населения</w:t>
            </w:r>
            <w:r w:rsidRPr="000050B7">
              <w:rPr>
                <w:sz w:val="24"/>
                <w:szCs w:val="24"/>
              </w:rPr>
              <w:t>) в шаговой доступности, в том числе доступность этих объектов для лиц с ограниченными возможностями здоровья и инвалидов.</w:t>
            </w:r>
          </w:p>
        </w:tc>
      </w:tr>
      <w:tr w:rsidR="007F0B89" w:rsidRPr="000050B7" w:rsidTr="000050B7">
        <w:trPr>
          <w:trHeight w:val="204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0050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</w:rPr>
              <w:t>Индикаторами, характеризующими успешность реализации Программы, являются:</w:t>
            </w:r>
            <w:r w:rsidRPr="000050B7">
              <w:rPr>
                <w:sz w:val="24"/>
                <w:szCs w:val="24"/>
              </w:rPr>
              <w:br/>
            </w:r>
            <w:r w:rsidR="009B4AD8" w:rsidRPr="000050B7">
              <w:rPr>
                <w:sz w:val="24"/>
                <w:szCs w:val="24"/>
              </w:rPr>
              <w:t>1)</w:t>
            </w:r>
            <w:r w:rsidRPr="000050B7">
              <w:rPr>
                <w:sz w:val="24"/>
                <w:szCs w:val="24"/>
              </w:rPr>
              <w:t xml:space="preserve"> степень готовности объектов, ввод которых предусмотрен программными мероприятиями в соответствии с графиком выполнения работ;</w:t>
            </w:r>
            <w:r w:rsidRPr="000050B7">
              <w:rPr>
                <w:sz w:val="24"/>
                <w:szCs w:val="24"/>
              </w:rPr>
              <w:br/>
            </w:r>
            <w:r w:rsidR="009B4AD8" w:rsidRPr="000050B7">
              <w:rPr>
                <w:sz w:val="24"/>
                <w:szCs w:val="24"/>
                <w:shd w:val="clear" w:color="auto" w:fill="FFFFFF"/>
              </w:rPr>
              <w:t>2</w:t>
            </w:r>
            <w:r w:rsidR="00C27B63" w:rsidRPr="000050B7">
              <w:rPr>
                <w:sz w:val="24"/>
                <w:szCs w:val="24"/>
                <w:shd w:val="clear" w:color="auto" w:fill="FFFFFF"/>
              </w:rPr>
              <w:t>) количество мест, введен</w:t>
            </w:r>
            <w:r w:rsidR="007D3C90">
              <w:rPr>
                <w:sz w:val="24"/>
                <w:szCs w:val="24"/>
                <w:shd w:val="clear" w:color="auto" w:fill="FFFFFF"/>
              </w:rPr>
              <w:t>н</w:t>
            </w:r>
            <w:r w:rsidR="00C27B63" w:rsidRPr="000050B7">
              <w:rPr>
                <w:sz w:val="24"/>
                <w:szCs w:val="24"/>
                <w:shd w:val="clear" w:color="auto" w:fill="FFFFFF"/>
              </w:rPr>
              <w:t>ых в эксплуатацию в результате строительства (реконструкции объектов дошкольного образования</w:t>
            </w:r>
            <w:r w:rsidRPr="000050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F0B89" w:rsidRPr="000050B7" w:rsidRDefault="009B4AD8" w:rsidP="000050B7">
            <w:pPr>
              <w:widowControl w:val="0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3</w:t>
            </w:r>
            <w:r w:rsidR="007F0B89" w:rsidRPr="000050B7">
              <w:rPr>
                <w:sz w:val="24"/>
                <w:szCs w:val="24"/>
                <w:shd w:val="clear" w:color="auto" w:fill="FFFFFF"/>
              </w:rPr>
              <w:t>)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 (%);</w:t>
            </w:r>
          </w:p>
          <w:p w:rsidR="007F0B89" w:rsidRPr="000050B7" w:rsidRDefault="009B4AD8" w:rsidP="000050B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4</w:t>
            </w:r>
            <w:r w:rsidR="007F0B89" w:rsidRPr="000050B7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="002D4E21" w:rsidRPr="000050B7">
              <w:rPr>
                <w:sz w:val="24"/>
                <w:szCs w:val="24"/>
                <w:shd w:val="clear" w:color="auto" w:fill="FFFFFF"/>
              </w:rPr>
              <w:t>количество мест, введе</w:t>
            </w:r>
            <w:r w:rsidR="007D3C90">
              <w:rPr>
                <w:sz w:val="24"/>
                <w:szCs w:val="24"/>
                <w:shd w:val="clear" w:color="auto" w:fill="FFFFFF"/>
              </w:rPr>
              <w:t>н</w:t>
            </w:r>
            <w:r w:rsidR="002D4E21" w:rsidRPr="000050B7">
              <w:rPr>
                <w:sz w:val="24"/>
                <w:szCs w:val="24"/>
                <w:shd w:val="clear" w:color="auto" w:fill="FFFFFF"/>
              </w:rPr>
              <w:t>ных в эксплуатацию в результате строительства (реконструкции объектов дошкольного образования;</w:t>
            </w:r>
          </w:p>
          <w:p w:rsidR="007F0B89" w:rsidRPr="000050B7" w:rsidRDefault="009B4AD8" w:rsidP="000050B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5</w:t>
            </w:r>
            <w:r w:rsidR="007F0B89" w:rsidRPr="000050B7">
              <w:rPr>
                <w:sz w:val="24"/>
                <w:szCs w:val="24"/>
                <w:shd w:val="clear" w:color="auto" w:fill="FFFFFF"/>
              </w:rPr>
              <w:t>) 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 (%);</w:t>
            </w:r>
          </w:p>
          <w:p w:rsidR="00321C40" w:rsidRPr="000050B7" w:rsidRDefault="00321C40" w:rsidP="000050B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6) д</w:t>
            </w:r>
            <w:r w:rsidRPr="000050B7">
              <w:rPr>
                <w:rFonts w:eastAsia="Calibri"/>
                <w:sz w:val="24"/>
                <w:szCs w:val="24"/>
              </w:rPr>
              <w:t>оля объектов, на которых существуют условия для получения качественных социальных услуг гражданами, оказавшимися в трудной жизненной ситуации (в том числе инвалидами) (%);</w:t>
            </w:r>
          </w:p>
          <w:p w:rsidR="00321C40" w:rsidRPr="000050B7" w:rsidRDefault="006606CA" w:rsidP="000050B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7</w:t>
            </w:r>
            <w:r w:rsidR="00321C40" w:rsidRPr="000050B7">
              <w:rPr>
                <w:sz w:val="24"/>
                <w:szCs w:val="24"/>
                <w:shd w:val="clear" w:color="auto" w:fill="FFFFFF"/>
              </w:rPr>
              <w:t>) о</w:t>
            </w:r>
            <w:r w:rsidR="00321C40" w:rsidRPr="000050B7">
              <w:rPr>
                <w:rFonts w:eastAsia="Calibri"/>
                <w:sz w:val="24"/>
                <w:szCs w:val="24"/>
              </w:rPr>
              <w:t>тсутствие очереди на получение социальных услуг в учреждениях социального обслуживания;</w:t>
            </w:r>
          </w:p>
          <w:p w:rsidR="00321C40" w:rsidRPr="000050B7" w:rsidRDefault="006606CA" w:rsidP="000050B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8</w:t>
            </w:r>
            <w:r w:rsidR="00321C40" w:rsidRPr="000050B7">
              <w:rPr>
                <w:sz w:val="24"/>
                <w:szCs w:val="24"/>
                <w:shd w:val="clear" w:color="auto" w:fill="FFFFFF"/>
              </w:rPr>
              <w:t xml:space="preserve">) доля населения, посещающая </w:t>
            </w:r>
            <w:r w:rsidR="00321C40" w:rsidRPr="000050B7">
              <w:rPr>
                <w:bCs/>
                <w:kern w:val="1"/>
                <w:sz w:val="24"/>
                <w:szCs w:val="24"/>
              </w:rPr>
              <w:t xml:space="preserve">учреждения культуры из расчета на одного жителя города Пензы (%); </w:t>
            </w:r>
          </w:p>
          <w:p w:rsidR="007F0B89" w:rsidRPr="000050B7" w:rsidRDefault="006606CA" w:rsidP="000050B7">
            <w:pPr>
              <w:widowControl w:val="0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9</w:t>
            </w:r>
            <w:r w:rsidR="007F0B89" w:rsidRPr="000050B7">
              <w:rPr>
                <w:sz w:val="24"/>
                <w:szCs w:val="24"/>
                <w:shd w:val="clear" w:color="auto" w:fill="FFFFFF"/>
              </w:rPr>
              <w:t>) количество детей, подростков и молодежи отдохнувших в загородных лагерях, (чел)</w:t>
            </w:r>
          </w:p>
          <w:p w:rsidR="009B4AD8" w:rsidRPr="000050B7" w:rsidRDefault="009B4AD8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</w:t>
            </w:r>
            <w:r w:rsidR="006606CA" w:rsidRPr="000050B7">
              <w:rPr>
                <w:sz w:val="24"/>
                <w:szCs w:val="24"/>
              </w:rPr>
              <w:t>0</w:t>
            </w:r>
            <w:r w:rsidRPr="000050B7">
              <w:rPr>
                <w:sz w:val="24"/>
                <w:szCs w:val="24"/>
              </w:rPr>
              <w:t>) д</w:t>
            </w:r>
            <w:r w:rsidR="007F0B89" w:rsidRPr="000050B7">
              <w:rPr>
                <w:sz w:val="24"/>
                <w:szCs w:val="24"/>
              </w:rPr>
              <w:t>оля населения города Пензы, систематически занимающегося</w:t>
            </w:r>
            <w:r w:rsidR="007D3C90">
              <w:rPr>
                <w:sz w:val="24"/>
                <w:szCs w:val="24"/>
              </w:rPr>
              <w:t xml:space="preserve"> </w:t>
            </w:r>
            <w:r w:rsidR="007F0B89" w:rsidRPr="000050B7">
              <w:rPr>
                <w:sz w:val="24"/>
                <w:szCs w:val="24"/>
              </w:rPr>
              <w:t>физической культурой и спортом.</w:t>
            </w:r>
          </w:p>
        </w:tc>
      </w:tr>
      <w:tr w:rsidR="007F0B89" w:rsidRPr="000050B7" w:rsidTr="000050B7">
        <w:trPr>
          <w:trHeight w:val="69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6C5DBE" w:rsidP="000050B7">
            <w:pPr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новых</w:t>
            </w:r>
            <w:r w:rsidR="007F0B89" w:rsidRPr="000050B7">
              <w:rPr>
                <w:sz w:val="24"/>
                <w:szCs w:val="24"/>
              </w:rPr>
              <w:t xml:space="preserve">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 Разработка проектной документации для строительства и реконструкции объектов муниципальной собственности.</w:t>
            </w:r>
          </w:p>
        </w:tc>
      </w:tr>
      <w:tr w:rsidR="007F0B89" w:rsidRPr="000050B7" w:rsidTr="000050B7">
        <w:trPr>
          <w:trHeight w:val="100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A8" w:rsidRPr="000050B7" w:rsidRDefault="007F0B89" w:rsidP="00814CA8">
            <w:pPr>
              <w:spacing w:line="315" w:lineRule="atLeast"/>
              <w:ind w:left="-17" w:right="57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Срок реализации Программы</w:t>
            </w:r>
            <w:r w:rsidR="00814CA8" w:rsidRPr="000050B7">
              <w:rPr>
                <w:sz w:val="24"/>
                <w:szCs w:val="24"/>
              </w:rPr>
              <w:t>:</w:t>
            </w:r>
            <w:r w:rsidRPr="000050B7">
              <w:rPr>
                <w:sz w:val="24"/>
                <w:szCs w:val="24"/>
              </w:rPr>
              <w:t xml:space="preserve"> 2017-</w:t>
            </w:r>
            <w:r w:rsidR="00814CA8" w:rsidRPr="000050B7">
              <w:rPr>
                <w:sz w:val="24"/>
                <w:szCs w:val="24"/>
              </w:rPr>
              <w:t xml:space="preserve">2021 годы - </w:t>
            </w:r>
            <w:r w:rsidRPr="000050B7">
              <w:rPr>
                <w:sz w:val="24"/>
                <w:szCs w:val="24"/>
              </w:rPr>
              <w:t xml:space="preserve">1 этап </w:t>
            </w:r>
          </w:p>
          <w:p w:rsidR="007F0B89" w:rsidRPr="000050B7" w:rsidRDefault="00814CA8" w:rsidP="00814CA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                                                    2022-2026 годы – 2 этап</w:t>
            </w:r>
            <w:r w:rsidRPr="000050B7">
              <w:rPr>
                <w:sz w:val="24"/>
                <w:szCs w:val="24"/>
              </w:rPr>
              <w:tab/>
            </w:r>
          </w:p>
        </w:tc>
      </w:tr>
      <w:tr w:rsidR="007F0B89" w:rsidRPr="000050B7" w:rsidTr="000050B7">
        <w:trPr>
          <w:trHeight w:val="17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2E46E8" w:rsidP="00B01F9D">
            <w:pPr>
              <w:ind w:left="-17" w:right="57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</w:t>
            </w:r>
            <w:r w:rsidR="007F0B89" w:rsidRPr="000050B7">
              <w:rPr>
                <w:sz w:val="24"/>
                <w:szCs w:val="24"/>
              </w:rPr>
              <w:t>бъем финансирования составляет:</w:t>
            </w:r>
          </w:p>
          <w:p w:rsidR="00405DF1" w:rsidRPr="000050B7" w:rsidRDefault="00B01F9D" w:rsidP="00B01F9D">
            <w:pPr>
              <w:ind w:right="57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 - д</w:t>
            </w:r>
            <w:r w:rsidR="00405DF1" w:rsidRPr="000050B7">
              <w:rPr>
                <w:sz w:val="24"/>
                <w:szCs w:val="24"/>
              </w:rPr>
              <w:t xml:space="preserve">ля объектов </w:t>
            </w:r>
            <w:r w:rsidR="00912798" w:rsidRPr="000050B7">
              <w:rPr>
                <w:sz w:val="24"/>
                <w:szCs w:val="24"/>
              </w:rPr>
              <w:t xml:space="preserve">учреждений </w:t>
            </w:r>
            <w:r w:rsidR="00405DF1" w:rsidRPr="000050B7">
              <w:rPr>
                <w:sz w:val="24"/>
                <w:szCs w:val="24"/>
              </w:rPr>
              <w:t xml:space="preserve">образования – </w:t>
            </w:r>
            <w:r w:rsidR="006606CA" w:rsidRPr="000050B7">
              <w:rPr>
                <w:sz w:val="24"/>
                <w:szCs w:val="24"/>
              </w:rPr>
              <w:t>4</w:t>
            </w:r>
            <w:r w:rsidR="006606CA" w:rsidRPr="000050B7">
              <w:rPr>
                <w:sz w:val="24"/>
                <w:szCs w:val="24"/>
                <w:lang w:val="en-US"/>
              </w:rPr>
              <w:t> </w:t>
            </w:r>
            <w:r w:rsidR="006606CA" w:rsidRPr="000050B7">
              <w:rPr>
                <w:sz w:val="24"/>
                <w:szCs w:val="24"/>
              </w:rPr>
              <w:t>075</w:t>
            </w:r>
            <w:r w:rsidR="006606CA" w:rsidRPr="000050B7">
              <w:rPr>
                <w:sz w:val="24"/>
                <w:szCs w:val="24"/>
                <w:lang w:val="en-US"/>
              </w:rPr>
              <w:t> </w:t>
            </w:r>
            <w:r w:rsidR="006606CA" w:rsidRPr="000050B7">
              <w:rPr>
                <w:sz w:val="24"/>
                <w:szCs w:val="24"/>
              </w:rPr>
              <w:t>406,42</w:t>
            </w:r>
            <w:r w:rsidR="00405DF1" w:rsidRPr="000050B7">
              <w:rPr>
                <w:sz w:val="24"/>
                <w:szCs w:val="24"/>
              </w:rPr>
              <w:t xml:space="preserve"> тыс. рублей</w:t>
            </w:r>
            <w:r w:rsidRPr="000050B7">
              <w:rPr>
                <w:sz w:val="24"/>
                <w:szCs w:val="24"/>
              </w:rPr>
              <w:t>;</w:t>
            </w:r>
          </w:p>
          <w:p w:rsidR="00405DF1" w:rsidRPr="000050B7" w:rsidRDefault="00B01F9D" w:rsidP="00B01F9D">
            <w:pPr>
              <w:ind w:right="57"/>
              <w:jc w:val="both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 - д</w:t>
            </w:r>
            <w:r w:rsidR="00405DF1" w:rsidRPr="000050B7">
              <w:rPr>
                <w:sz w:val="24"/>
                <w:szCs w:val="24"/>
              </w:rPr>
              <w:t xml:space="preserve">ля объектов культуры – </w:t>
            </w:r>
            <w:r w:rsidR="006606CA" w:rsidRPr="000050B7">
              <w:rPr>
                <w:sz w:val="24"/>
                <w:szCs w:val="24"/>
              </w:rPr>
              <w:t>250 000,0</w:t>
            </w:r>
            <w:r w:rsidR="00405DF1" w:rsidRPr="000050B7">
              <w:rPr>
                <w:sz w:val="24"/>
                <w:szCs w:val="24"/>
              </w:rPr>
              <w:t xml:space="preserve"> тыс. рублей</w:t>
            </w:r>
            <w:r w:rsidRPr="000050B7">
              <w:rPr>
                <w:sz w:val="24"/>
                <w:szCs w:val="24"/>
              </w:rPr>
              <w:t>;</w:t>
            </w:r>
          </w:p>
          <w:p w:rsidR="007F0B89" w:rsidRPr="000050B7" w:rsidRDefault="00B01F9D" w:rsidP="00B01F9D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 - д</w:t>
            </w:r>
            <w:r w:rsidR="007F0B89" w:rsidRPr="000050B7">
              <w:rPr>
                <w:sz w:val="24"/>
                <w:szCs w:val="24"/>
              </w:rPr>
              <w:t xml:space="preserve">ля спортивных объектов – </w:t>
            </w:r>
            <w:r w:rsidR="006606CA" w:rsidRPr="000050B7">
              <w:rPr>
                <w:rFonts w:eastAsia="Calibri"/>
                <w:sz w:val="24"/>
                <w:szCs w:val="24"/>
              </w:rPr>
              <w:t>322 611,53</w:t>
            </w:r>
            <w:r w:rsidR="00405DF1" w:rsidRPr="000050B7">
              <w:rPr>
                <w:rFonts w:eastAsia="Calibri"/>
                <w:sz w:val="24"/>
                <w:szCs w:val="24"/>
              </w:rPr>
              <w:t xml:space="preserve"> тыс.</w:t>
            </w:r>
            <w:r w:rsidR="007F0B89" w:rsidRPr="000050B7">
              <w:rPr>
                <w:rFonts w:eastAsia="Calibri"/>
                <w:sz w:val="24"/>
                <w:szCs w:val="24"/>
              </w:rPr>
              <w:t xml:space="preserve"> рублей</w:t>
            </w:r>
            <w:r w:rsidRPr="000050B7">
              <w:rPr>
                <w:rFonts w:eastAsia="Calibri"/>
                <w:sz w:val="24"/>
                <w:szCs w:val="24"/>
              </w:rPr>
              <w:t>.</w:t>
            </w:r>
          </w:p>
          <w:p w:rsidR="007F0B89" w:rsidRPr="000050B7" w:rsidRDefault="007F0B89" w:rsidP="00B01F9D">
            <w:pPr>
              <w:ind w:left="-17" w:right="57"/>
              <w:jc w:val="both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Бюджет всех уровней бюджетной системы Российской Федерации, внебюджетные источники; привлеченные инвестиции</w:t>
            </w:r>
          </w:p>
        </w:tc>
      </w:tr>
      <w:tr w:rsidR="007F0B89" w:rsidRPr="000050B7" w:rsidTr="000050B7">
        <w:trPr>
          <w:trHeight w:val="204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89" w:rsidRPr="000050B7" w:rsidRDefault="007F0B89" w:rsidP="00B01F9D">
            <w:pPr>
              <w:spacing w:line="315" w:lineRule="atLeast"/>
              <w:ind w:left="-17" w:right="57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Успешная реализация мероприятий программы позволит к 2026 году обеспечить следующие результаты:</w:t>
            </w:r>
          </w:p>
          <w:p w:rsidR="008E54AF" w:rsidRPr="000050B7" w:rsidRDefault="008E54AF" w:rsidP="008E54AF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- развитие и укрепление материально-технической базы отрасли физической культуры и спорта;</w:t>
            </w:r>
          </w:p>
          <w:p w:rsidR="008E54AF" w:rsidRPr="000050B7" w:rsidRDefault="008E54AF" w:rsidP="008E54AF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- повышение доступности объектов инфраструктуры физической культуры и спорта для всех категорий населения города Пензы;</w:t>
            </w:r>
          </w:p>
          <w:p w:rsidR="007F0B89" w:rsidRPr="000050B7" w:rsidRDefault="008E54AF" w:rsidP="008E54AF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- обеспечение условий для развития физической культуры и спорта на территории города Пензы</w:t>
            </w:r>
            <w:r w:rsidR="007F0B89" w:rsidRPr="000050B7"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AE121F" w:rsidRPr="000050B7" w:rsidRDefault="003922B3" w:rsidP="003922B3">
            <w:pPr>
              <w:spacing w:line="100" w:lineRule="atLeast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sz w:val="24"/>
                <w:szCs w:val="24"/>
                <w:shd w:val="clear" w:color="auto" w:fill="FFFFFF"/>
              </w:rPr>
              <w:t>- исключение дефицита мест в</w:t>
            </w:r>
            <w:r w:rsidR="008E54AF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дошкольных учреждениях;</w:t>
            </w:r>
          </w:p>
          <w:p w:rsidR="00AE121F" w:rsidRPr="000050B7" w:rsidRDefault="00AE121F" w:rsidP="003922B3">
            <w:pPr>
              <w:spacing w:line="100" w:lineRule="atLeast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сокра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щение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количеств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а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обучающихся во вторую смену в общеобразовательных учреждениях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3922B3" w:rsidRPr="000050B7" w:rsidRDefault="00AE121F" w:rsidP="003922B3">
            <w:pPr>
              <w:spacing w:line="100" w:lineRule="atLeast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- улучшение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материально-техническ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ой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баз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ы</w:t>
            </w:r>
            <w:r w:rsidR="003922B3"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учреждений образования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;</w:t>
            </w:r>
          </w:p>
          <w:p w:rsidR="003922B3" w:rsidRPr="000050B7" w:rsidRDefault="00AE121F" w:rsidP="00AE121F">
            <w:pPr>
              <w:spacing w:line="100" w:lineRule="atLeast"/>
              <w:jc w:val="both"/>
              <w:rPr>
                <w:bCs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 w:rsidR="003922B3" w:rsidRPr="000050B7">
              <w:rPr>
                <w:bCs/>
                <w:kern w:val="1"/>
                <w:sz w:val="24"/>
                <w:szCs w:val="24"/>
              </w:rPr>
              <w:t>п</w:t>
            </w:r>
            <w:r w:rsidRPr="000050B7">
              <w:rPr>
                <w:bCs/>
                <w:kern w:val="1"/>
                <w:sz w:val="24"/>
                <w:szCs w:val="24"/>
              </w:rPr>
              <w:t>овышение качества</w:t>
            </w:r>
            <w:r w:rsidR="003922B3" w:rsidRPr="000050B7">
              <w:rPr>
                <w:bCs/>
                <w:kern w:val="1"/>
                <w:sz w:val="24"/>
                <w:szCs w:val="24"/>
              </w:rPr>
              <w:t xml:space="preserve"> и доступност</w:t>
            </w:r>
            <w:r w:rsidRPr="000050B7">
              <w:rPr>
                <w:bCs/>
                <w:kern w:val="1"/>
                <w:sz w:val="24"/>
                <w:szCs w:val="24"/>
              </w:rPr>
              <w:t>и</w:t>
            </w:r>
            <w:r w:rsidR="003922B3" w:rsidRPr="000050B7">
              <w:rPr>
                <w:bCs/>
                <w:kern w:val="1"/>
                <w:sz w:val="24"/>
                <w:szCs w:val="24"/>
              </w:rPr>
              <w:t xml:space="preserve"> оказываемых муниципальных услуг в сфере культуры;</w:t>
            </w:r>
          </w:p>
          <w:p w:rsidR="003922B3" w:rsidRPr="000050B7" w:rsidRDefault="003922B3" w:rsidP="00AE121F">
            <w:pPr>
              <w:spacing w:line="100" w:lineRule="atLeast"/>
              <w:jc w:val="both"/>
              <w:rPr>
                <w:bCs/>
                <w:color w:val="000000"/>
                <w:kern w:val="1"/>
                <w:sz w:val="24"/>
                <w:szCs w:val="24"/>
              </w:rPr>
            </w:pPr>
            <w:r w:rsidRPr="000050B7">
              <w:rPr>
                <w:bCs/>
                <w:color w:val="000000"/>
                <w:kern w:val="1"/>
                <w:sz w:val="24"/>
                <w:szCs w:val="24"/>
              </w:rPr>
              <w:t>- созда</w:t>
            </w:r>
            <w:r w:rsidR="00AE121F" w:rsidRPr="000050B7">
              <w:rPr>
                <w:bCs/>
                <w:color w:val="000000"/>
                <w:kern w:val="1"/>
                <w:sz w:val="24"/>
                <w:szCs w:val="24"/>
              </w:rPr>
              <w:t>ние</w:t>
            </w:r>
            <w:r w:rsidRPr="000050B7">
              <w:rPr>
                <w:bCs/>
                <w:color w:val="000000"/>
                <w:kern w:val="1"/>
                <w:sz w:val="24"/>
                <w:szCs w:val="24"/>
              </w:rPr>
              <w:t xml:space="preserve"> современны</w:t>
            </w:r>
            <w:r w:rsidR="00AE121F" w:rsidRPr="000050B7">
              <w:rPr>
                <w:bCs/>
                <w:color w:val="000000"/>
                <w:kern w:val="1"/>
                <w:sz w:val="24"/>
                <w:szCs w:val="24"/>
              </w:rPr>
              <w:t>х условий</w:t>
            </w:r>
            <w:r w:rsidRPr="000050B7">
              <w:rPr>
                <w:bCs/>
                <w:color w:val="000000"/>
                <w:kern w:val="1"/>
                <w:sz w:val="24"/>
                <w:szCs w:val="24"/>
              </w:rPr>
              <w:t xml:space="preserve"> для реализации программ дополнительного образования в соответствии с требованиями и нормативами действующего законодательства. </w:t>
            </w:r>
          </w:p>
        </w:tc>
      </w:tr>
    </w:tbl>
    <w:p w:rsidR="007F0B89" w:rsidRPr="000050B7" w:rsidRDefault="007F0B89">
      <w:pPr>
        <w:spacing w:line="100" w:lineRule="atLeast"/>
        <w:jc w:val="center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1F6A84" w:rsidP="00081A9D">
      <w:pPr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2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ХАРАКТЕРИСТИКА СУЩЕСТВУЮЩЕГО СОСТОЯНИЯ СОЦИАЛЬНОЙ ИНФРАСТРУКТУРЫ</w:t>
      </w:r>
      <w:r w:rsidRPr="000050B7">
        <w:rPr>
          <w:b/>
          <w:bCs/>
          <w:color w:val="000000"/>
          <w:sz w:val="24"/>
          <w:szCs w:val="24"/>
        </w:rPr>
        <w:t xml:space="preserve"> ГОРОДА ПЕНЗЫ</w:t>
      </w:r>
    </w:p>
    <w:p w:rsidR="00B01F9D" w:rsidRPr="000050B7" w:rsidRDefault="00B01F9D" w:rsidP="00B01F9D">
      <w:pPr>
        <w:spacing w:line="100" w:lineRule="atLeast"/>
        <w:jc w:val="center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 w:rsidP="00081A9D">
      <w:pPr>
        <w:spacing w:line="100" w:lineRule="atLeast"/>
        <w:jc w:val="both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1</w:t>
      </w:r>
      <w:r w:rsidR="001F6A84" w:rsidRPr="000050B7">
        <w:rPr>
          <w:b/>
          <w:bCs/>
          <w:color w:val="2D2D2D"/>
          <w:kern w:val="1"/>
          <w:sz w:val="24"/>
          <w:szCs w:val="24"/>
        </w:rPr>
        <w:t>)</w:t>
      </w:r>
      <w:r w:rsidRPr="000050B7">
        <w:rPr>
          <w:b/>
          <w:bCs/>
          <w:color w:val="000000"/>
          <w:sz w:val="24"/>
          <w:szCs w:val="24"/>
        </w:rPr>
        <w:t xml:space="preserve"> Описание социально-экономического состояния, сведения о градостроительной деятельности на территории города Пензы</w:t>
      </w:r>
    </w:p>
    <w:p w:rsidR="007F0B89" w:rsidRPr="000050B7" w:rsidRDefault="007F0B89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</w:p>
    <w:p w:rsidR="007F0B89" w:rsidRPr="000050B7" w:rsidRDefault="007F0B89">
      <w:pPr>
        <w:ind w:firstLine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 xml:space="preserve">В настоящее время город Пенза – областной центр Пензенской области. Территория города – 0,29 тыс. кв. км. Расстояние от Пензы до Москвы 608 км. </w:t>
      </w:r>
    </w:p>
    <w:p w:rsidR="007F0B89" w:rsidRPr="000050B7" w:rsidRDefault="007F0B89">
      <w:pPr>
        <w:jc w:val="both"/>
        <w:rPr>
          <w:sz w:val="24"/>
          <w:szCs w:val="24"/>
        </w:rPr>
      </w:pPr>
      <w:r w:rsidRPr="000050B7">
        <w:rPr>
          <w:sz w:val="24"/>
          <w:szCs w:val="24"/>
        </w:rPr>
        <w:t>Число административно-территориальных единиц, внутригородских районов – 4.</w:t>
      </w:r>
    </w:p>
    <w:p w:rsidR="007F0B89" w:rsidRPr="000050B7" w:rsidRDefault="007F0B89">
      <w:pPr>
        <w:spacing w:line="100" w:lineRule="atLeast"/>
        <w:ind w:firstLine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Числ</w:t>
      </w:r>
      <w:r w:rsidR="00237C55" w:rsidRPr="000050B7">
        <w:rPr>
          <w:sz w:val="24"/>
          <w:szCs w:val="24"/>
        </w:rPr>
        <w:t>енность населения (на 01.01.2016</w:t>
      </w:r>
      <w:r w:rsidRPr="000050B7">
        <w:rPr>
          <w:sz w:val="24"/>
          <w:szCs w:val="24"/>
        </w:rPr>
        <w:t>) – 522,8 тыс. чел., в том числе</w:t>
      </w:r>
      <w:r w:rsidR="00B01F9D" w:rsidRPr="000050B7">
        <w:rPr>
          <w:sz w:val="24"/>
          <w:szCs w:val="24"/>
        </w:rPr>
        <w:t>,</w:t>
      </w:r>
      <w:r w:rsidRPr="000050B7">
        <w:rPr>
          <w:sz w:val="24"/>
          <w:szCs w:val="24"/>
        </w:rPr>
        <w:t xml:space="preserve"> по районам:</w:t>
      </w:r>
    </w:p>
    <w:p w:rsidR="007F0B89" w:rsidRPr="000050B7" w:rsidRDefault="007F0B89">
      <w:pPr>
        <w:spacing w:line="100" w:lineRule="atLeast"/>
        <w:ind w:left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Железнодорожный – 114,1</w:t>
      </w:r>
    </w:p>
    <w:p w:rsidR="007F0B89" w:rsidRPr="000050B7" w:rsidRDefault="007F0B89">
      <w:pPr>
        <w:spacing w:line="100" w:lineRule="atLeast"/>
        <w:ind w:left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Ленинский – 92,7</w:t>
      </w:r>
    </w:p>
    <w:p w:rsidR="007F0B89" w:rsidRPr="000050B7" w:rsidRDefault="007F0B89">
      <w:pPr>
        <w:spacing w:line="100" w:lineRule="atLeast"/>
        <w:ind w:left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Октябрьский – 181,9</w:t>
      </w:r>
    </w:p>
    <w:p w:rsidR="007F0B89" w:rsidRPr="000050B7" w:rsidRDefault="007F0B89">
      <w:pPr>
        <w:spacing w:line="100" w:lineRule="atLeast"/>
        <w:ind w:left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Первомайский – 134,1</w:t>
      </w:r>
    </w:p>
    <w:p w:rsidR="007F0B89" w:rsidRPr="000050B7" w:rsidRDefault="007F0B89">
      <w:pPr>
        <w:spacing w:line="100" w:lineRule="atLeast"/>
        <w:ind w:left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Плотность населения -1802,8 человек на 1 кв. км.</w:t>
      </w:r>
    </w:p>
    <w:p w:rsidR="007F0B89" w:rsidRPr="000050B7" w:rsidRDefault="007F0B89">
      <w:pPr>
        <w:spacing w:line="100" w:lineRule="atLeast"/>
        <w:ind w:firstLine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 xml:space="preserve">Средний возраст населения – 40,55 года. </w:t>
      </w:r>
      <w:r w:rsidRPr="000050B7">
        <w:rPr>
          <w:spacing w:val="-4"/>
          <w:sz w:val="24"/>
          <w:szCs w:val="24"/>
        </w:rPr>
        <w:t>М</w:t>
      </w:r>
      <w:r w:rsidRPr="000050B7">
        <w:rPr>
          <w:sz w:val="24"/>
          <w:szCs w:val="24"/>
        </w:rPr>
        <w:t xml:space="preserve">оложе трудоспособного возраста </w:t>
      </w:r>
      <w:r w:rsidR="009F4AE3" w:rsidRPr="000050B7">
        <w:rPr>
          <w:sz w:val="24"/>
          <w:szCs w:val="24"/>
        </w:rPr>
        <w:t xml:space="preserve">- </w:t>
      </w:r>
      <w:r w:rsidRPr="000050B7">
        <w:rPr>
          <w:sz w:val="24"/>
          <w:szCs w:val="24"/>
        </w:rPr>
        <w:t xml:space="preserve">14,4% (75,5 тыс. человек), в трудоспособном возрасте – 59,5% (311,2 тыс. человек), старше трудоспособного возраста – 26% (136,1 тыс. человек). Численность экономически активного населения города составляет 283,6 тыс. человек. Численность населения в трудоспособном возрасте на 01.01.2015 – 311,2 тыс. человек. Численность занятого населения – 262,2 тыс. человек. </w:t>
      </w:r>
    </w:p>
    <w:p w:rsidR="001F6A84" w:rsidRPr="000050B7" w:rsidRDefault="009F4AE3">
      <w:pPr>
        <w:spacing w:line="100" w:lineRule="atLeast"/>
        <w:ind w:firstLine="708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Количество</w:t>
      </w:r>
      <w:r w:rsidR="007F0B89" w:rsidRPr="000050B7">
        <w:rPr>
          <w:sz w:val="24"/>
          <w:szCs w:val="24"/>
        </w:rPr>
        <w:t xml:space="preserve"> дневных общеобразовательных учреждений – 67. </w:t>
      </w:r>
      <w:r w:rsidRPr="000050B7">
        <w:rPr>
          <w:sz w:val="24"/>
          <w:szCs w:val="24"/>
        </w:rPr>
        <w:t>Количество</w:t>
      </w:r>
      <w:r w:rsidR="007F0B89" w:rsidRPr="000050B7">
        <w:rPr>
          <w:sz w:val="24"/>
          <w:szCs w:val="24"/>
        </w:rPr>
        <w:t xml:space="preserve"> дошкольных учреждений – </w:t>
      </w:r>
      <w:r w:rsidR="001451DD" w:rsidRPr="000050B7">
        <w:rPr>
          <w:sz w:val="24"/>
          <w:szCs w:val="24"/>
        </w:rPr>
        <w:t>46 (при них</w:t>
      </w:r>
      <w:r w:rsidR="001451DD" w:rsidRPr="000050B7">
        <w:rPr>
          <w:sz w:val="24"/>
          <w:szCs w:val="24"/>
          <w:shd w:val="clear" w:color="auto" w:fill="FFFFFF"/>
        </w:rPr>
        <w:t xml:space="preserve">51 филиал, 6 групп в составе МБОУ СОШ № 69 </w:t>
      </w:r>
      <w:r w:rsidR="001451DD" w:rsidRPr="000050B7">
        <w:rPr>
          <w:sz w:val="24"/>
          <w:szCs w:val="24"/>
        </w:rPr>
        <w:t>- по данным статистики на 01.01.2017)</w:t>
      </w:r>
      <w:r w:rsidR="007F0B89" w:rsidRPr="000050B7">
        <w:rPr>
          <w:sz w:val="24"/>
          <w:szCs w:val="24"/>
        </w:rPr>
        <w:t xml:space="preserve">. </w:t>
      </w:r>
      <w:r w:rsidRPr="000050B7">
        <w:rPr>
          <w:sz w:val="24"/>
          <w:szCs w:val="24"/>
        </w:rPr>
        <w:t>Количество</w:t>
      </w:r>
      <w:r w:rsidR="007F0B89" w:rsidRPr="000050B7">
        <w:rPr>
          <w:sz w:val="24"/>
          <w:szCs w:val="24"/>
        </w:rPr>
        <w:t xml:space="preserve"> общедоступных библиотек – </w:t>
      </w:r>
      <w:r w:rsidR="006606CA" w:rsidRPr="000050B7">
        <w:rPr>
          <w:sz w:val="24"/>
          <w:szCs w:val="24"/>
        </w:rPr>
        <w:t>24</w:t>
      </w:r>
      <w:r w:rsidR="007F0B89" w:rsidRPr="000050B7">
        <w:rPr>
          <w:sz w:val="24"/>
          <w:szCs w:val="24"/>
        </w:rPr>
        <w:t xml:space="preserve">. </w:t>
      </w:r>
      <w:r w:rsidRPr="000050B7">
        <w:rPr>
          <w:sz w:val="24"/>
          <w:szCs w:val="24"/>
        </w:rPr>
        <w:t>Количество</w:t>
      </w:r>
      <w:r w:rsidR="007F0B89" w:rsidRPr="000050B7">
        <w:rPr>
          <w:sz w:val="24"/>
          <w:szCs w:val="24"/>
        </w:rPr>
        <w:t xml:space="preserve"> гостиниц – 28. Общая площадь жилищного фонда – 13762,7 тыс. кв. м. </w:t>
      </w:r>
    </w:p>
    <w:p w:rsidR="004A1B14" w:rsidRDefault="004A1B14" w:rsidP="001F6A84">
      <w:pPr>
        <w:pStyle w:val="15"/>
        <w:shd w:val="clear" w:color="auto" w:fill="FFFFFF"/>
        <w:spacing w:line="10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F0B89" w:rsidRPr="000050B7" w:rsidRDefault="001F6A84" w:rsidP="001F6A84">
      <w:pPr>
        <w:pStyle w:val="15"/>
        <w:shd w:val="clear" w:color="auto" w:fill="FFFFFF"/>
        <w:spacing w:line="100" w:lineRule="atLeast"/>
        <w:ind w:left="0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0050B7">
        <w:rPr>
          <w:rFonts w:ascii="Times New Roman" w:eastAsia="Times New Roman" w:hAnsi="Times New Roman"/>
          <w:b/>
          <w:sz w:val="24"/>
          <w:szCs w:val="24"/>
        </w:rPr>
        <w:lastRenderedPageBreak/>
        <w:t>а)</w:t>
      </w:r>
      <w:r w:rsidR="00FC49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50B7">
        <w:rPr>
          <w:rFonts w:ascii="Times New Roman" w:eastAsia="Times New Roman" w:hAnsi="Times New Roman"/>
          <w:b/>
          <w:bCs/>
          <w:kern w:val="1"/>
          <w:sz w:val="24"/>
          <w:szCs w:val="24"/>
        </w:rPr>
        <w:t>С</w:t>
      </w:r>
      <w:r w:rsidR="007F0B89" w:rsidRPr="000050B7">
        <w:rPr>
          <w:rFonts w:ascii="Times New Roman" w:eastAsia="Times New Roman" w:hAnsi="Times New Roman"/>
          <w:b/>
          <w:bCs/>
          <w:kern w:val="1"/>
          <w:sz w:val="24"/>
          <w:szCs w:val="24"/>
        </w:rPr>
        <w:t>истема объектов образования</w:t>
      </w:r>
    </w:p>
    <w:p w:rsidR="007F0B89" w:rsidRPr="00081A9D" w:rsidRDefault="007F0B89">
      <w:pPr>
        <w:pStyle w:val="15"/>
        <w:shd w:val="clear" w:color="auto" w:fill="FFFFFF"/>
        <w:spacing w:line="100" w:lineRule="atLeast"/>
        <w:rPr>
          <w:rFonts w:ascii="Times New Roman" w:eastAsia="Times New Roman" w:hAnsi="Times New Roman"/>
          <w:kern w:val="1"/>
          <w:sz w:val="12"/>
          <w:szCs w:val="12"/>
        </w:rPr>
      </w:pP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Развитие муниципальной системы образования в городе Пензе осуществляется в рамках стратегических целей и задач, поставленных Президентом Российской Федерации и Правительством Российской Федерации. Основные направления: предоставление дополнительных мест в дошкольных образовательных учреждениях, развитие современной инфраструктуры и комфортной образовательной среды.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Муниципальная сеть образовательных учреждений по состоянию на 01.01.201</w:t>
      </w:r>
      <w:r w:rsidR="001451DD" w:rsidRPr="000050B7">
        <w:rPr>
          <w:sz w:val="24"/>
          <w:szCs w:val="24"/>
          <w:shd w:val="clear" w:color="auto" w:fill="FFFFFF"/>
        </w:rPr>
        <w:t>7</w:t>
      </w:r>
      <w:r w:rsidRPr="000050B7">
        <w:rPr>
          <w:sz w:val="24"/>
          <w:szCs w:val="24"/>
          <w:shd w:val="clear" w:color="auto" w:fill="FFFFFF"/>
        </w:rPr>
        <w:t xml:space="preserve"> года представлена: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- 67 общеобразовательными учреждениями (всего обучающихся на 01.09.201</w:t>
      </w:r>
      <w:r w:rsidR="001451DD" w:rsidRPr="000050B7">
        <w:rPr>
          <w:sz w:val="24"/>
          <w:szCs w:val="24"/>
          <w:shd w:val="clear" w:color="auto" w:fill="FFFFFF"/>
        </w:rPr>
        <w:t>6</w:t>
      </w:r>
      <w:r w:rsidRPr="000050B7">
        <w:rPr>
          <w:sz w:val="24"/>
          <w:szCs w:val="24"/>
          <w:shd w:val="clear" w:color="auto" w:fill="FFFFFF"/>
        </w:rPr>
        <w:t xml:space="preserve"> – 45 375 чел.);</w:t>
      </w:r>
    </w:p>
    <w:p w:rsidR="001451DD" w:rsidRPr="000050B7" w:rsidRDefault="001451DD" w:rsidP="001451DD">
      <w:pPr>
        <w:widowControl w:val="0"/>
        <w:shd w:val="clear" w:color="auto" w:fill="FFFFFF"/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- 46 дошкольными учреждениями и 51 филиалом при них, кроме того 6 групп в составе МБОУ СОШ № 69 (27 687 чел.);</w:t>
      </w:r>
    </w:p>
    <w:p w:rsidR="001451DD" w:rsidRPr="000050B7" w:rsidRDefault="001451DD" w:rsidP="001451DD">
      <w:pPr>
        <w:widowControl w:val="0"/>
        <w:shd w:val="clear" w:color="auto" w:fill="FFFFFF"/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- 9 учреждениями дополнительного образования, </w:t>
      </w:r>
      <w:r w:rsidRPr="000050B7">
        <w:rPr>
          <w:spacing w:val="-4"/>
          <w:sz w:val="24"/>
          <w:szCs w:val="24"/>
          <w:shd w:val="clear" w:color="auto" w:fill="FFFFFF"/>
        </w:rPr>
        <w:t>в структуре которых 4 загородных оздоровительных лагеря и 32 подростковых клуб</w:t>
      </w:r>
      <w:r w:rsidRPr="000050B7">
        <w:rPr>
          <w:spacing w:val="-2"/>
          <w:sz w:val="24"/>
          <w:szCs w:val="24"/>
          <w:shd w:val="clear" w:color="auto" w:fill="FFFFFF"/>
        </w:rPr>
        <w:t xml:space="preserve">а. В учреждениях дополнительного образования детей занято </w:t>
      </w:r>
      <w:r w:rsidRPr="000050B7">
        <w:rPr>
          <w:bCs/>
          <w:sz w:val="24"/>
          <w:szCs w:val="24"/>
          <w:shd w:val="clear" w:color="auto" w:fill="FFFFFF"/>
        </w:rPr>
        <w:t>27486 человек (58,1% от общего количества учащихся общеобразовательных учреждений города Пензы).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Одной из задач социально-экономического развития города Пензы является обеспечение качественного образования детей, развитие системы образования на основе улучшения материально-технической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базы, что осуществляется путем строительства</w:t>
      </w:r>
      <w:r w:rsidR="00920AE7" w:rsidRPr="000050B7">
        <w:rPr>
          <w:color w:val="000000"/>
          <w:sz w:val="24"/>
          <w:szCs w:val="24"/>
          <w:shd w:val="clear" w:color="auto" w:fill="FFFFFF"/>
        </w:rPr>
        <w:t xml:space="preserve"> и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реконструкции зданий учреждений образования на территории города Пензы.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50B7">
        <w:rPr>
          <w:color w:val="000000"/>
          <w:sz w:val="24"/>
          <w:szCs w:val="24"/>
          <w:shd w:val="clear" w:color="auto" w:fill="FFFFFF"/>
        </w:rPr>
        <w:t>Увеличение рождаемости привело к росту дефицита мест в дошкольных образовательных учреждениях. Функционирующая в городе сеть дошкольных образовательных учреждений не полностью обеспечивает спрос населения на услуги дошкольного образования, в связи с чем</w:t>
      </w:r>
      <w:r w:rsidR="001451DD" w:rsidRPr="000050B7">
        <w:rPr>
          <w:color w:val="000000"/>
          <w:sz w:val="24"/>
          <w:szCs w:val="24"/>
          <w:shd w:val="clear" w:color="auto" w:fill="FFFFFF"/>
        </w:rPr>
        <w:t>,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существует потребность в создании дополнительных мест в дошкольных образовательных учреждениях.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50B7">
        <w:rPr>
          <w:color w:val="000000"/>
          <w:sz w:val="24"/>
          <w:szCs w:val="24"/>
          <w:shd w:val="clear" w:color="auto" w:fill="FFFFFF"/>
        </w:rPr>
        <w:t xml:space="preserve">Строительство новых дошкольных образовательных учреждений и возведение пристроев </w:t>
      </w:r>
      <w:r w:rsidR="009F4AE3" w:rsidRPr="000050B7">
        <w:rPr>
          <w:color w:val="000000"/>
          <w:sz w:val="24"/>
          <w:szCs w:val="24"/>
          <w:shd w:val="clear" w:color="auto" w:fill="FFFFFF"/>
        </w:rPr>
        <w:t xml:space="preserve">к ним </w:t>
      </w:r>
      <w:r w:rsidRPr="000050B7">
        <w:rPr>
          <w:color w:val="000000"/>
          <w:sz w:val="24"/>
          <w:szCs w:val="24"/>
          <w:shd w:val="clear" w:color="auto" w:fill="FFFFFF"/>
        </w:rPr>
        <w:t>будут способствовать ликвидации в г. Пензе очередности детей на поступление в дошкольные образовательные учреждения.</w:t>
      </w:r>
    </w:p>
    <w:p w:rsidR="007F0B89" w:rsidRPr="000050B7" w:rsidRDefault="007F0B89" w:rsidP="00920AE7">
      <w:pPr>
        <w:shd w:val="clear" w:color="auto" w:fill="FFFFFF"/>
        <w:spacing w:line="100" w:lineRule="atLeast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>В настоящее время процент охвата услугами дошкольного образования составляет более 85</w:t>
      </w:r>
      <w:r w:rsidR="00920AE7" w:rsidRPr="000050B7">
        <w:rPr>
          <w:rFonts w:eastAsia="Calibri"/>
          <w:color w:val="000000"/>
          <w:sz w:val="24"/>
          <w:szCs w:val="24"/>
          <w:shd w:val="clear" w:color="auto" w:fill="FFFFFF"/>
        </w:rPr>
        <w:t>,7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% от числа детей в возрасте от 1 года до 7 лет, проживающих на территории г. Пензы. Введение дополнительных мест во исполнение Указа Президента Российской Федерации В.В. Путина от 07.05.2012 </w:t>
      </w:r>
      <w:r w:rsidR="009F4AE3" w:rsidRPr="000050B7">
        <w:rPr>
          <w:rFonts w:eastAsia="Calibri"/>
          <w:color w:val="000000"/>
          <w:sz w:val="24"/>
          <w:szCs w:val="24"/>
          <w:shd w:val="clear" w:color="auto" w:fill="FFFFFF"/>
        </w:rPr>
        <w:t>№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 599 </w:t>
      </w:r>
      <w:r w:rsidR="009F4AE3" w:rsidRPr="000050B7">
        <w:rPr>
          <w:rFonts w:eastAsia="Calibri"/>
          <w:color w:val="000000"/>
          <w:sz w:val="24"/>
          <w:szCs w:val="24"/>
          <w:shd w:val="clear" w:color="auto" w:fill="FFFFFF"/>
        </w:rPr>
        <w:t>«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9F4AE3" w:rsidRPr="000050B7">
        <w:rPr>
          <w:rFonts w:eastAsia="Calibri"/>
          <w:color w:val="000000"/>
          <w:sz w:val="24"/>
          <w:szCs w:val="24"/>
          <w:shd w:val="clear" w:color="auto" w:fill="FFFFFF"/>
        </w:rPr>
        <w:t>»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 позволило ликвидировать очередность на поступление в детские сады детей в возрасте от 3 до 7 лет, проживающих на территории, за которой закреплены дошкольные образовательные учреждения. На очереди числятся дети, обеспеченные местами, но желающие посещать дошкольные образовательные учреждения, расположенные в непосредственной близости от места проживания, или дети, не достигшие 3 лет.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50B7">
        <w:rPr>
          <w:color w:val="000000"/>
          <w:sz w:val="24"/>
          <w:szCs w:val="24"/>
          <w:shd w:val="clear" w:color="auto" w:fill="FFFFFF"/>
        </w:rPr>
        <w:t xml:space="preserve">За период с 2011 по 2015 годы общее количество обучающихся в муниципальных общеобразовательных учреждениях возросло на 5,5 тысяч человек (с 39875 до </w:t>
      </w:r>
      <w:r w:rsidRPr="000050B7">
        <w:rPr>
          <w:bCs/>
          <w:color w:val="000000"/>
          <w:sz w:val="24"/>
          <w:szCs w:val="24"/>
          <w:shd w:val="clear" w:color="auto" w:fill="FFFFFF"/>
        </w:rPr>
        <w:t>45375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чел.). По состоянию на </w:t>
      </w:r>
      <w:r w:rsidR="009F4AE3" w:rsidRPr="000050B7">
        <w:rPr>
          <w:color w:val="000000"/>
          <w:sz w:val="24"/>
          <w:szCs w:val="24"/>
          <w:shd w:val="clear" w:color="auto" w:fill="FFFFFF"/>
        </w:rPr>
        <w:t>01.09.2015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более 3 тыс. (3096 чел.- 6,8 % от общего количества) обучающихся </w:t>
      </w:r>
      <w:r w:rsidR="009F4AE3" w:rsidRPr="000050B7">
        <w:rPr>
          <w:color w:val="000000"/>
          <w:sz w:val="24"/>
          <w:szCs w:val="24"/>
          <w:shd w:val="clear" w:color="auto" w:fill="FFFFFF"/>
        </w:rPr>
        <w:t xml:space="preserve">в </w:t>
      </w:r>
      <w:r w:rsidRPr="000050B7">
        <w:rPr>
          <w:color w:val="000000"/>
          <w:sz w:val="24"/>
          <w:szCs w:val="24"/>
          <w:shd w:val="clear" w:color="auto" w:fill="FFFFFF"/>
        </w:rPr>
        <w:t>13 общеобразовательных учреждени</w:t>
      </w:r>
      <w:r w:rsidR="009F4AE3" w:rsidRPr="000050B7">
        <w:rPr>
          <w:color w:val="000000"/>
          <w:sz w:val="24"/>
          <w:szCs w:val="24"/>
          <w:shd w:val="clear" w:color="auto" w:fill="FFFFFF"/>
        </w:rPr>
        <w:t>ях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занимаются во вторую смену. Поэтому приоритетом политики на данном этапе развития муниципальной системы образования является обеспечение доступности общего образования для детей в возрасте до 18 лет в соответствии с действующими нормативными требованиями.</w:t>
      </w:r>
    </w:p>
    <w:p w:rsidR="007F0B89" w:rsidRPr="000050B7" w:rsidRDefault="007F0B89" w:rsidP="00920AE7">
      <w:pPr>
        <w:widowControl w:val="0"/>
        <w:shd w:val="clear" w:color="auto" w:fill="FFFFFF"/>
        <w:spacing w:line="1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50B7">
        <w:rPr>
          <w:color w:val="000000"/>
          <w:sz w:val="24"/>
          <w:szCs w:val="24"/>
          <w:shd w:val="clear" w:color="auto" w:fill="FFFFFF"/>
        </w:rPr>
        <w:t>На период до 2020 года намечен ряд мер, направленных на снижение численности</w:t>
      </w:r>
      <w:r w:rsidR="007D3C90">
        <w:rPr>
          <w:color w:val="000000"/>
          <w:sz w:val="24"/>
          <w:szCs w:val="24"/>
          <w:shd w:val="clear" w:color="auto" w:fill="FFFFFF"/>
        </w:rPr>
        <w:t xml:space="preserve"> </w:t>
      </w:r>
      <w:r w:rsidRPr="000050B7">
        <w:rPr>
          <w:color w:val="000000"/>
          <w:sz w:val="24"/>
          <w:szCs w:val="24"/>
          <w:shd w:val="clear" w:color="auto" w:fill="FFFFFF"/>
        </w:rPr>
        <w:t>обучающихся во вторую смену, в том числе: оптимизация режима работы, аудиторного фонда и схем закрепления микрорайонов за общеобразовательными учреждениями</w:t>
      </w:r>
      <w:r w:rsidR="009F4AE3" w:rsidRPr="000050B7">
        <w:rPr>
          <w:color w:val="000000"/>
          <w:sz w:val="24"/>
          <w:szCs w:val="24"/>
          <w:shd w:val="clear" w:color="auto" w:fill="FFFFFF"/>
        </w:rPr>
        <w:t>,</w:t>
      </w:r>
      <w:r w:rsidRPr="000050B7">
        <w:rPr>
          <w:color w:val="000000"/>
          <w:sz w:val="24"/>
          <w:szCs w:val="24"/>
          <w:shd w:val="clear" w:color="auto" w:fill="FFFFFF"/>
        </w:rPr>
        <w:t xml:space="preserve"> анализ потребности в строительстве новых объектов общего образования. В результате мониторинга численности обучающихся во вторую смену составлен прогноз плана строительства школ на территории города во вновь застраиваемых микрорайонах до 2020 года.</w:t>
      </w:r>
    </w:p>
    <w:p w:rsidR="007F0B89" w:rsidRPr="000050B7" w:rsidRDefault="007F0B89" w:rsidP="00920AE7">
      <w:pPr>
        <w:shd w:val="clear" w:color="auto" w:fill="FFFFFF"/>
        <w:spacing w:line="10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Образовательные учреждения города являются местом ежедневного длительного пребывания детей, в которых должна быть обеспечена комфортная образовательная среда. Осуществляется система мер, направленных на улучшение материально-технической базы 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 xml:space="preserve">образовательных учреждений в соответствии с современными нормативами. В 2016 году </w:t>
      </w:r>
      <w:r w:rsidR="006947A0" w:rsidRPr="000050B7">
        <w:rPr>
          <w:rFonts w:eastAsia="Calibri"/>
          <w:color w:val="000000"/>
          <w:sz w:val="24"/>
          <w:szCs w:val="24"/>
          <w:shd w:val="clear" w:color="auto" w:fill="FFFFFF"/>
        </w:rPr>
        <w:t>начато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 строительство школы в районе ул.Шевченко/Новый Кавказ в общей сумме 288,7 млн.рублей.</w:t>
      </w:r>
      <w:r w:rsidR="00920AE7" w:rsidRPr="000050B7">
        <w:rPr>
          <w:rFonts w:eastAsia="Calibri"/>
          <w:color w:val="000000"/>
          <w:sz w:val="24"/>
          <w:szCs w:val="24"/>
        </w:rPr>
        <w:t xml:space="preserve"> В 2016</w:t>
      </w:r>
      <w:r w:rsidRPr="000050B7">
        <w:rPr>
          <w:rFonts w:eastAsia="Calibri"/>
          <w:color w:val="000000"/>
          <w:sz w:val="24"/>
          <w:szCs w:val="24"/>
        </w:rPr>
        <w:t xml:space="preserve"> году нача</w:t>
      </w:r>
      <w:r w:rsidR="006947A0" w:rsidRPr="000050B7">
        <w:rPr>
          <w:rFonts w:eastAsia="Calibri"/>
          <w:color w:val="000000"/>
          <w:sz w:val="24"/>
          <w:szCs w:val="24"/>
        </w:rPr>
        <w:t>т</w:t>
      </w:r>
      <w:r w:rsidRPr="000050B7">
        <w:rPr>
          <w:rFonts w:eastAsia="Calibri"/>
          <w:color w:val="000000"/>
          <w:sz w:val="24"/>
          <w:szCs w:val="24"/>
        </w:rPr>
        <w:t>о строительств</w:t>
      </w:r>
      <w:r w:rsidR="009F4AE3" w:rsidRPr="000050B7">
        <w:rPr>
          <w:rFonts w:eastAsia="Calibri"/>
          <w:color w:val="000000"/>
          <w:sz w:val="24"/>
          <w:szCs w:val="24"/>
        </w:rPr>
        <w:t>о</w:t>
      </w:r>
      <w:r w:rsidRPr="000050B7">
        <w:rPr>
          <w:rFonts w:eastAsia="Calibri"/>
          <w:color w:val="000000"/>
          <w:sz w:val="24"/>
          <w:szCs w:val="24"/>
        </w:rPr>
        <w:t xml:space="preserve"> детского сада в микрорайоне Заря на 175 мест.</w:t>
      </w:r>
      <w:r w:rsidR="00920AE7" w:rsidRPr="000050B7">
        <w:rPr>
          <w:rFonts w:eastAsia="Calibri"/>
          <w:color w:val="000000"/>
          <w:sz w:val="24"/>
          <w:szCs w:val="24"/>
        </w:rPr>
        <w:t xml:space="preserve"> Ввод в эксплуатацию - 2017 год.</w:t>
      </w:r>
    </w:p>
    <w:p w:rsidR="00405DF1" w:rsidRPr="000050B7" w:rsidRDefault="00405DF1">
      <w:pPr>
        <w:pStyle w:val="15"/>
        <w:widowControl w:val="0"/>
        <w:shd w:val="clear" w:color="auto" w:fill="FFFFFF"/>
        <w:spacing w:line="100" w:lineRule="atLeast"/>
        <w:ind w:left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:rsidR="007F0B89" w:rsidRPr="000050B7" w:rsidRDefault="001F6A84" w:rsidP="001F6A84">
      <w:pPr>
        <w:pStyle w:val="15"/>
        <w:widowControl w:val="0"/>
        <w:shd w:val="clear" w:color="auto" w:fill="FFFFFF"/>
        <w:spacing w:line="100" w:lineRule="atLeast"/>
        <w:ind w:left="0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0050B7">
        <w:rPr>
          <w:rFonts w:ascii="Times New Roman" w:eastAsia="Times New Roman" w:hAnsi="Times New Roman"/>
          <w:b/>
          <w:bCs/>
          <w:kern w:val="1"/>
          <w:sz w:val="24"/>
          <w:szCs w:val="24"/>
        </w:rPr>
        <w:t>б)</w:t>
      </w:r>
      <w:r w:rsidR="007F0B89" w:rsidRPr="000050B7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  <w:r w:rsidR="00FC4983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rFonts w:ascii="Times New Roman" w:eastAsia="Times New Roman" w:hAnsi="Times New Roman"/>
          <w:b/>
          <w:bCs/>
          <w:kern w:val="1"/>
          <w:sz w:val="24"/>
          <w:szCs w:val="24"/>
        </w:rPr>
        <w:t>Система объектов социальной защиты</w:t>
      </w:r>
    </w:p>
    <w:p w:rsidR="007F0B89" w:rsidRPr="000050B7" w:rsidRDefault="007F0B89">
      <w:pPr>
        <w:pStyle w:val="15"/>
        <w:widowControl w:val="0"/>
        <w:shd w:val="clear" w:color="auto" w:fill="FFFFFF"/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  В городе Пензе проводится целенаправленная работа по реализации задач в области социальной защиты населения, основная цель которых – обеспечение достойной жизни граждан. Большое значение в этой работе придается прежде всего социальной помощи и поддержке граждан, находящихся в трудной жизненной ситуации.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  В настоящее время в г. Пензе проживает 157,6 тыс. пенсионеров, 58 041 ветеранов труда, 1033 участника ВОВ, 38,5 тыс. инвалидов, а также 1575 многодетных семей.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В 201</w:t>
      </w:r>
      <w:r w:rsidR="003C65AD" w:rsidRPr="000050B7">
        <w:rPr>
          <w:rFonts w:eastAsia="Calibri"/>
          <w:sz w:val="24"/>
          <w:szCs w:val="24"/>
        </w:rPr>
        <w:t>6</w:t>
      </w:r>
      <w:r w:rsidRPr="000050B7">
        <w:rPr>
          <w:rFonts w:eastAsia="Calibri"/>
          <w:sz w:val="24"/>
          <w:szCs w:val="24"/>
        </w:rPr>
        <w:t xml:space="preserve"> году мерами социальной поддержки воспользовались более 13</w:t>
      </w:r>
      <w:r w:rsidR="003C65AD" w:rsidRPr="000050B7">
        <w:rPr>
          <w:rFonts w:eastAsia="Calibri"/>
          <w:sz w:val="24"/>
          <w:szCs w:val="24"/>
        </w:rPr>
        <w:t>0</w:t>
      </w:r>
      <w:r w:rsidRPr="000050B7">
        <w:rPr>
          <w:rFonts w:eastAsia="Calibri"/>
          <w:sz w:val="24"/>
          <w:szCs w:val="24"/>
        </w:rPr>
        <w:t xml:space="preserve"> тыс</w:t>
      </w:r>
      <w:r w:rsidR="009F4AE3" w:rsidRPr="000050B7">
        <w:rPr>
          <w:rFonts w:eastAsia="Calibri"/>
          <w:sz w:val="24"/>
          <w:szCs w:val="24"/>
        </w:rPr>
        <w:t>.</w:t>
      </w:r>
      <w:r w:rsidRPr="000050B7">
        <w:rPr>
          <w:rFonts w:eastAsia="Calibri"/>
          <w:sz w:val="24"/>
          <w:szCs w:val="24"/>
        </w:rPr>
        <w:t xml:space="preserve">  жителей города Пензы.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Общая сумма средств направленных на предоставление основных мер социальной поддержки составила 1,8 млрд. руб.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В 5 муниципальных бюджетных учреждениях социального обслуживания населения города Пензы (далее – учреждения социального обслуживания) более 13 000 семей с детьми (в </w:t>
      </w:r>
      <w:r w:rsidR="009F4AE3" w:rsidRPr="000050B7">
        <w:rPr>
          <w:rFonts w:eastAsia="Calibri"/>
          <w:sz w:val="24"/>
          <w:szCs w:val="24"/>
        </w:rPr>
        <w:t>том числе</w:t>
      </w:r>
      <w:r w:rsidRPr="000050B7">
        <w:rPr>
          <w:rFonts w:eastAsia="Calibri"/>
          <w:sz w:val="24"/>
          <w:szCs w:val="24"/>
        </w:rPr>
        <w:t xml:space="preserve"> многодетные, неполные, семьи одиноких матерей и т.д.) </w:t>
      </w:r>
      <w:r w:rsidR="000A1FB0" w:rsidRPr="000050B7">
        <w:rPr>
          <w:rFonts w:eastAsia="Calibri"/>
          <w:sz w:val="24"/>
          <w:szCs w:val="24"/>
        </w:rPr>
        <w:t xml:space="preserve">состоит на учете, </w:t>
      </w:r>
      <w:r w:rsidRPr="000050B7">
        <w:rPr>
          <w:rFonts w:eastAsia="Calibri"/>
          <w:sz w:val="24"/>
          <w:szCs w:val="24"/>
        </w:rPr>
        <w:t>которым была оказана социальная помощь и предоставлены социальные услуги</w:t>
      </w:r>
      <w:r w:rsidR="000A1FB0" w:rsidRPr="000050B7">
        <w:rPr>
          <w:rFonts w:eastAsia="Calibri"/>
          <w:sz w:val="24"/>
          <w:szCs w:val="24"/>
        </w:rPr>
        <w:t>.Т</w:t>
      </w:r>
      <w:r w:rsidRPr="000050B7">
        <w:rPr>
          <w:rFonts w:eastAsia="Calibri"/>
          <w:sz w:val="24"/>
          <w:szCs w:val="24"/>
        </w:rPr>
        <w:t>акже</w:t>
      </w:r>
      <w:r w:rsidR="000A1FB0" w:rsidRPr="000050B7">
        <w:rPr>
          <w:rFonts w:eastAsia="Calibri"/>
          <w:sz w:val="24"/>
          <w:szCs w:val="24"/>
        </w:rPr>
        <w:t xml:space="preserve">, </w:t>
      </w:r>
      <w:r w:rsidRPr="000050B7">
        <w:rPr>
          <w:rFonts w:eastAsia="Calibri"/>
          <w:sz w:val="24"/>
          <w:szCs w:val="24"/>
        </w:rPr>
        <w:t>более 5 000 граждан пожилого возраста и инвалидов получи</w:t>
      </w:r>
      <w:r w:rsidR="000A1FB0" w:rsidRPr="000050B7">
        <w:rPr>
          <w:rFonts w:eastAsia="Calibri"/>
          <w:sz w:val="24"/>
          <w:szCs w:val="24"/>
        </w:rPr>
        <w:t>ли</w:t>
      </w:r>
      <w:r w:rsidRPr="000050B7">
        <w:rPr>
          <w:rFonts w:eastAsia="Calibri"/>
          <w:sz w:val="24"/>
          <w:szCs w:val="24"/>
        </w:rPr>
        <w:t xml:space="preserve"> различные виды социальных услуг на дому.</w:t>
      </w:r>
    </w:p>
    <w:p w:rsidR="007F0B89" w:rsidRPr="000050B7" w:rsidRDefault="007F0B89" w:rsidP="009F4AE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 2015 году учреждениями социального обслуживания гражданам города Пензы оказано более 950000 социальных услуг.</w:t>
      </w:r>
    </w:p>
    <w:p w:rsidR="007F0B89" w:rsidRPr="000050B7" w:rsidRDefault="007F0B89">
      <w:pPr>
        <w:spacing w:line="100" w:lineRule="atLeast"/>
        <w:ind w:firstLine="708"/>
        <w:jc w:val="both"/>
        <w:rPr>
          <w:rFonts w:eastAsia="Calibri"/>
          <w:sz w:val="24"/>
          <w:szCs w:val="24"/>
        </w:rPr>
      </w:pPr>
    </w:p>
    <w:p w:rsidR="007F0B89" w:rsidRPr="000050B7" w:rsidRDefault="001F6A84" w:rsidP="001F6A84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в)</w:t>
      </w:r>
      <w:r w:rsidR="00FC4983"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культуры</w:t>
      </w:r>
    </w:p>
    <w:p w:rsidR="007F0B89" w:rsidRPr="000050B7" w:rsidRDefault="007F0B89">
      <w:pPr>
        <w:spacing w:line="100" w:lineRule="atLeast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В муниципальном образовании город Пенза находятся 26 муниципальных учреждений культуры, в отношении которых функции и полномочия учредителя осуществляет Управление культуры города Пензы: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учреждения дополнительного образования детей (ДМШ, ДХШ, ДШИ) – 16 учреждений;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 xml:space="preserve">- учреждения культурно-досугового типа </w:t>
      </w:r>
      <w:r w:rsidR="000A1FB0" w:rsidRPr="000050B7">
        <w:rPr>
          <w:bCs/>
          <w:color w:val="000000"/>
          <w:sz w:val="24"/>
          <w:szCs w:val="24"/>
        </w:rPr>
        <w:t xml:space="preserve">- </w:t>
      </w:r>
      <w:r w:rsidRPr="000050B7">
        <w:rPr>
          <w:bCs/>
          <w:color w:val="000000"/>
          <w:sz w:val="24"/>
          <w:szCs w:val="24"/>
        </w:rPr>
        <w:t>3 учр</w:t>
      </w:r>
      <w:r w:rsidR="000A1FB0" w:rsidRPr="000050B7">
        <w:rPr>
          <w:bCs/>
          <w:color w:val="000000"/>
          <w:sz w:val="24"/>
          <w:szCs w:val="24"/>
        </w:rPr>
        <w:t>еждения</w:t>
      </w:r>
      <w:r w:rsidRPr="000050B7">
        <w:rPr>
          <w:bCs/>
          <w:color w:val="000000"/>
          <w:sz w:val="24"/>
          <w:szCs w:val="24"/>
        </w:rPr>
        <w:t>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библиотеки - 1 учр</w:t>
      </w:r>
      <w:r w:rsidR="000A1FB0" w:rsidRPr="000050B7">
        <w:rPr>
          <w:bCs/>
          <w:color w:val="000000"/>
          <w:sz w:val="24"/>
          <w:szCs w:val="24"/>
        </w:rPr>
        <w:t>еждение</w:t>
      </w:r>
      <w:r w:rsidRPr="000050B7">
        <w:rPr>
          <w:bCs/>
          <w:color w:val="000000"/>
          <w:sz w:val="24"/>
          <w:szCs w:val="24"/>
        </w:rPr>
        <w:t>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парки - 2 учр</w:t>
      </w:r>
      <w:r w:rsidR="000A1FB0" w:rsidRPr="000050B7">
        <w:rPr>
          <w:bCs/>
          <w:color w:val="000000"/>
          <w:sz w:val="24"/>
          <w:szCs w:val="24"/>
        </w:rPr>
        <w:t>еждени</w:t>
      </w:r>
      <w:r w:rsidR="00C418DF" w:rsidRPr="000050B7">
        <w:rPr>
          <w:bCs/>
          <w:color w:val="000000"/>
          <w:sz w:val="24"/>
          <w:szCs w:val="24"/>
        </w:rPr>
        <w:t>я</w:t>
      </w:r>
      <w:r w:rsidRPr="000050B7">
        <w:rPr>
          <w:bCs/>
          <w:color w:val="000000"/>
          <w:sz w:val="24"/>
          <w:szCs w:val="24"/>
        </w:rPr>
        <w:t>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зоопарк – 1 учр</w:t>
      </w:r>
      <w:r w:rsidR="000A1FB0" w:rsidRPr="000050B7">
        <w:rPr>
          <w:bCs/>
          <w:color w:val="000000"/>
          <w:sz w:val="24"/>
          <w:szCs w:val="24"/>
        </w:rPr>
        <w:t>еждение</w:t>
      </w:r>
      <w:r w:rsidRPr="000050B7">
        <w:rPr>
          <w:bCs/>
          <w:color w:val="000000"/>
          <w:sz w:val="24"/>
          <w:szCs w:val="24"/>
        </w:rPr>
        <w:t>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самостоятельные коллективы - 2 учр</w:t>
      </w:r>
      <w:r w:rsidR="000A1FB0" w:rsidRPr="000050B7">
        <w:rPr>
          <w:bCs/>
          <w:color w:val="000000"/>
          <w:sz w:val="24"/>
          <w:szCs w:val="24"/>
        </w:rPr>
        <w:t>еждени</w:t>
      </w:r>
      <w:r w:rsidR="00C418DF" w:rsidRPr="000050B7">
        <w:rPr>
          <w:bCs/>
          <w:color w:val="000000"/>
          <w:sz w:val="24"/>
          <w:szCs w:val="24"/>
        </w:rPr>
        <w:t>я</w:t>
      </w:r>
      <w:r w:rsidRPr="000050B7">
        <w:rPr>
          <w:bCs/>
          <w:color w:val="000000"/>
          <w:sz w:val="24"/>
          <w:szCs w:val="24"/>
        </w:rPr>
        <w:t>;</w:t>
      </w:r>
    </w:p>
    <w:p w:rsidR="007F0B89" w:rsidRPr="000050B7" w:rsidRDefault="007F0B89">
      <w:pPr>
        <w:ind w:firstLine="720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- театр – 1 учр</w:t>
      </w:r>
      <w:r w:rsidR="000A1FB0" w:rsidRPr="000050B7">
        <w:rPr>
          <w:bCs/>
          <w:color w:val="000000"/>
          <w:sz w:val="24"/>
          <w:szCs w:val="24"/>
        </w:rPr>
        <w:t>еждение</w:t>
      </w:r>
      <w:r w:rsidRPr="000050B7">
        <w:rPr>
          <w:bCs/>
          <w:color w:val="000000"/>
          <w:sz w:val="24"/>
          <w:szCs w:val="24"/>
        </w:rPr>
        <w:t>.</w:t>
      </w:r>
    </w:p>
    <w:p w:rsidR="007F0B89" w:rsidRPr="000050B7" w:rsidRDefault="007F0B89">
      <w:pPr>
        <w:ind w:firstLine="601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 xml:space="preserve">Основная </w:t>
      </w:r>
      <w:r w:rsidR="00ED0786" w:rsidRPr="000050B7">
        <w:rPr>
          <w:bCs/>
          <w:color w:val="000000"/>
          <w:sz w:val="24"/>
          <w:szCs w:val="24"/>
        </w:rPr>
        <w:t>задача</w:t>
      </w:r>
      <w:r w:rsidRPr="000050B7">
        <w:rPr>
          <w:bCs/>
          <w:color w:val="000000"/>
          <w:sz w:val="24"/>
          <w:szCs w:val="24"/>
        </w:rPr>
        <w:t xml:space="preserve"> муниципальной сферы культуры - создание системы учреждений, отвечающих современным требованиям.</w:t>
      </w:r>
    </w:p>
    <w:p w:rsidR="007F0B89" w:rsidRPr="000050B7" w:rsidRDefault="007F0B89">
      <w:pPr>
        <w:ind w:firstLine="601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базы.</w:t>
      </w:r>
    </w:p>
    <w:p w:rsidR="007F0B89" w:rsidRPr="000050B7" w:rsidRDefault="007F0B89">
      <w:pPr>
        <w:ind w:firstLine="601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Главными проблемами являются: неудовлетворительное техническое состояние зданий и сооружений культуры, недостаточное обеспечение мероприятий, не отвечающий нормативам уровень оснащенности книжного фонда библиотек. Требуется модернизация и обновление специального оборудования, музыкальных инструментов и аппаратуры учреждений культуры.</w:t>
      </w:r>
    </w:p>
    <w:p w:rsidR="007F0B89" w:rsidRPr="000050B7" w:rsidRDefault="007F0B89">
      <w:pPr>
        <w:spacing w:line="100" w:lineRule="atLeast"/>
        <w:ind w:firstLine="601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города Пензы, определ</w:t>
      </w:r>
      <w:r w:rsidR="000A1FB0" w:rsidRPr="000050B7">
        <w:rPr>
          <w:bCs/>
          <w:color w:val="000000"/>
          <w:sz w:val="24"/>
          <w:szCs w:val="24"/>
        </w:rPr>
        <w:t>ить</w:t>
      </w:r>
      <w:r w:rsidRPr="000050B7">
        <w:rPr>
          <w:bCs/>
          <w:color w:val="000000"/>
          <w:sz w:val="24"/>
          <w:szCs w:val="24"/>
        </w:rPr>
        <w:t xml:space="preserve"> комплекс мероприятий, которые обеспечат развитие творческого потенциала населения, </w:t>
      </w:r>
      <w:r w:rsidR="000A1FB0" w:rsidRPr="000050B7">
        <w:rPr>
          <w:bCs/>
          <w:color w:val="000000"/>
          <w:sz w:val="24"/>
          <w:szCs w:val="24"/>
        </w:rPr>
        <w:t>сохранение</w:t>
      </w:r>
      <w:r w:rsidRPr="000050B7">
        <w:rPr>
          <w:bCs/>
          <w:color w:val="000000"/>
          <w:sz w:val="24"/>
          <w:szCs w:val="24"/>
        </w:rPr>
        <w:t xml:space="preserve"> и развити</w:t>
      </w:r>
      <w:r w:rsidR="000A1FB0" w:rsidRPr="000050B7">
        <w:rPr>
          <w:bCs/>
          <w:color w:val="000000"/>
          <w:sz w:val="24"/>
          <w:szCs w:val="24"/>
        </w:rPr>
        <w:t>е</w:t>
      </w:r>
      <w:r w:rsidRPr="000050B7">
        <w:rPr>
          <w:bCs/>
          <w:color w:val="000000"/>
          <w:sz w:val="24"/>
          <w:szCs w:val="24"/>
        </w:rPr>
        <w:t xml:space="preserve"> традиций культуры, </w:t>
      </w:r>
      <w:r w:rsidR="000A1FB0" w:rsidRPr="000050B7">
        <w:rPr>
          <w:bCs/>
          <w:color w:val="000000"/>
          <w:sz w:val="24"/>
          <w:szCs w:val="24"/>
        </w:rPr>
        <w:t>с</w:t>
      </w:r>
      <w:r w:rsidRPr="000050B7">
        <w:rPr>
          <w:bCs/>
          <w:color w:val="000000"/>
          <w:sz w:val="24"/>
          <w:szCs w:val="24"/>
        </w:rPr>
        <w:t>формируют досуг населения по различным направлениям.</w:t>
      </w:r>
    </w:p>
    <w:p w:rsidR="00FB17F8" w:rsidRPr="000050B7" w:rsidRDefault="007F0B89" w:rsidP="006947A0">
      <w:pPr>
        <w:spacing w:line="100" w:lineRule="atLeast"/>
        <w:rPr>
          <w:b/>
          <w:bCs/>
          <w:color w:val="2D2D2D"/>
          <w:kern w:val="1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lastRenderedPageBreak/>
        <w:tab/>
      </w:r>
    </w:p>
    <w:p w:rsidR="007F0B89" w:rsidRPr="000050B7" w:rsidRDefault="00D138CD" w:rsidP="006947A0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г)</w:t>
      </w:r>
      <w:r w:rsidR="00FC4983">
        <w:rPr>
          <w:b/>
          <w:bCs/>
          <w:kern w:val="1"/>
          <w:sz w:val="24"/>
          <w:szCs w:val="24"/>
        </w:rPr>
        <w:t xml:space="preserve"> </w:t>
      </w:r>
      <w:r w:rsidRPr="000050B7"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>Система объектов физкультуры и спорта</w:t>
      </w:r>
    </w:p>
    <w:p w:rsidR="007F0B89" w:rsidRPr="000050B7" w:rsidRDefault="007F0B89" w:rsidP="000A1FB0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Одним из приоритетных направлений деятельности является расширение действующей сети спортивных сооружений в городе Пензе. Начиная с 2003 года, в городе была реализована программа строительства физкультурно-оздоровительных комплексов по двум типовым проектам. В рамках этой программы в городе Пензе было построено 9 ФОКов, которые находятся, в основном, в ведении общеобразовательных школ, что позволило значительно улучшить материальную базу учебных заведений, а также улучшить учебный процесс, внеклассную, секционную работу по видам спорта и в вечернее время предоставлять услуги населению.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На втором этапе реализации программы развития физической культуры и спорта, начиная с 2007 года, началось строительство плавательных бассейнов.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Всего в 2004 – 2010 годах в городе Пензе построено 7 бассейнов: 4 бассейна – 50-метровых, 3 – для прыжков в воду.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Пенза занимает одно из ведущих положений по обеспеченности жителей плавательными бассейнами. Это позволило начать реализацию программы обучения детей плаванию в городе Пензе.</w:t>
      </w:r>
    </w:p>
    <w:p w:rsidR="00A80817" w:rsidRPr="000050B7" w:rsidRDefault="00A80817" w:rsidP="00A80817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 настоящее время в городе Пензе реализуется программа по обучению учащихся общеобразовательных школ навыкам плавания.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 городе создана инфраструктура для развития спорта высших достижений и проведения спортивных мероприятий российского и международного уровней.</w:t>
      </w:r>
    </w:p>
    <w:p w:rsidR="007F0B89" w:rsidRPr="000050B7" w:rsidRDefault="000A1FB0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Построены и введены в эксплуатацию</w:t>
      </w:r>
      <w:r w:rsidR="007F0B89" w:rsidRPr="000050B7">
        <w:rPr>
          <w:rFonts w:eastAsia="Calibri"/>
          <w:sz w:val="24"/>
          <w:szCs w:val="24"/>
        </w:rPr>
        <w:t xml:space="preserve"> крупные спортивные сооружения: дворец спорта «Олимпийский», спортивный комплекс «Союз» (принят в муниципальную собственность в 2013 году, переименован в СК «Зенит»), легкоатлетический манеж и открытый плавательный бассейн с вышками для прыжков в воду Училища олимпийского резерва Пензенской области, комплексный стадион «Первомайский», спортивный центр «Семейный», Дворец спорта «Буртасы», Дворец водных видов спорта «Сура», спортивно-зрелищный комплекс «Дизель-арена», Дворец единоборств «Воейков».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 ведомственном подчинении Комитета по физической культуре, спорту и молодежной политике города Пен</w:t>
      </w:r>
      <w:r w:rsidR="00A80817" w:rsidRPr="000050B7">
        <w:rPr>
          <w:rFonts w:eastAsia="Calibri"/>
          <w:sz w:val="24"/>
          <w:szCs w:val="24"/>
        </w:rPr>
        <w:t>зы (далее - Комитет) находятся 8</w:t>
      </w:r>
      <w:r w:rsidRPr="000050B7">
        <w:rPr>
          <w:rFonts w:eastAsia="Calibri"/>
          <w:sz w:val="24"/>
          <w:szCs w:val="24"/>
        </w:rPr>
        <w:t xml:space="preserve"> детско-юношеских спортивных школ (ДЮСШ, СДЮСШОР), в которых работают 19 отделений по следующим видам спорта: баскетбол, каратэ, дзюдо, самбо, шорт-трек, фигурное катание на коньках, лыжные гонки, волейбол, стендовая стрельба, бокс, легкая атлетика, настольный теннис, спортивное ориентирование, шахматы, футбол, регби, велоспорт трек-шоссе, ВМХ-спорт, плавание. Общее количество обучающихся в учреждениях дополнительного образования детей спортивной направленности по состоянию на 31.12.201</w:t>
      </w:r>
      <w:r w:rsidR="00A80817" w:rsidRPr="000050B7">
        <w:rPr>
          <w:rFonts w:eastAsia="Calibri"/>
          <w:sz w:val="24"/>
          <w:szCs w:val="24"/>
        </w:rPr>
        <w:t>6</w:t>
      </w:r>
      <w:r w:rsidRPr="000050B7">
        <w:rPr>
          <w:rFonts w:eastAsia="Calibri"/>
          <w:sz w:val="24"/>
          <w:szCs w:val="24"/>
        </w:rPr>
        <w:t xml:space="preserve"> составляет </w:t>
      </w:r>
      <w:r w:rsidR="00A80817" w:rsidRPr="000050B7">
        <w:rPr>
          <w:rFonts w:eastAsia="Calibri"/>
          <w:sz w:val="24"/>
          <w:szCs w:val="24"/>
        </w:rPr>
        <w:t>5418</w:t>
      </w:r>
      <w:r w:rsidRPr="000050B7">
        <w:rPr>
          <w:rFonts w:eastAsia="Calibri"/>
          <w:sz w:val="24"/>
          <w:szCs w:val="24"/>
        </w:rPr>
        <w:t xml:space="preserve"> человек.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Для организации учебно-тренировочного и соревновательного процессов муниципальные спортивные школы используют следующую спортивную базу, находящуюся в оперативном управлении учреждений: 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- 18 спортивных залов (игровые, тренажерные, борцовские, многопрофильные и др.), 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- 2 футбольных поля,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- 1 велотрек и 1 ВМХ-трасса,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лыжные трассы стадиона «Снежинка».</w:t>
      </w:r>
    </w:p>
    <w:p w:rsidR="00A80817" w:rsidRPr="000050B7" w:rsidRDefault="00A80817" w:rsidP="00A80817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- 25-метровый плавательный бассейн (ул. Ягодная, 11),</w:t>
      </w:r>
    </w:p>
    <w:p w:rsidR="00A80817" w:rsidRPr="000050B7" w:rsidRDefault="00A80817" w:rsidP="00A80817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- велолыжероллерная трасса в микрорайоне «Ахуны».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Кроме этого, спортивные школы используют спортивную базу, находящуюся в различной ведомственной принадлежности</w:t>
      </w:r>
      <w:r w:rsidR="000A1FB0" w:rsidRPr="000050B7">
        <w:rPr>
          <w:rFonts w:eastAsia="Calibri"/>
          <w:sz w:val="24"/>
          <w:szCs w:val="24"/>
        </w:rPr>
        <w:t>,</w:t>
      </w:r>
      <w:r w:rsidRPr="000050B7">
        <w:rPr>
          <w:rFonts w:eastAsia="Calibri"/>
          <w:sz w:val="24"/>
          <w:szCs w:val="24"/>
        </w:rPr>
        <w:t xml:space="preserve"> на праве безвозмездного пользования: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- 29 спортивных залов,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- 7 ФОКов при общеобразовательных школах,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- 5 бассейнов,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- 9 футбольных полей с искусственным покрытием,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- 1 легкоатлетический манеж,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- 1 ледовая арена.</w:t>
      </w:r>
    </w:p>
    <w:p w:rsidR="007F0B89" w:rsidRPr="000050B7" w:rsidRDefault="007F0B89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lastRenderedPageBreak/>
        <w:t>Территориально равномерное распределение муниципальных спортивных школ и их филиалов (подразделений, секций, клубов) позволяет обеспечить максимальный охват населения города Пензы, а также обеспечить доступность (в пределах «шаговой» доступности) учреждений дополнительного образования для детей и подростков, проживающих в разных районах города.</w:t>
      </w:r>
    </w:p>
    <w:p w:rsidR="007F0B89" w:rsidRPr="000050B7" w:rsidRDefault="007F0B89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При проведении массовых спортивных мероприятий большую роль играет материальная база, на которой проводятся мероприятия. На сегодняшний день город Пенза располагает тремя крупными муниципальными спортивными сооружениями: МУП «ДС «Рубин», М</w:t>
      </w:r>
      <w:r w:rsidR="00A80817" w:rsidRPr="000050B7">
        <w:rPr>
          <w:sz w:val="24"/>
          <w:szCs w:val="24"/>
        </w:rPr>
        <w:t>БУ</w:t>
      </w:r>
      <w:r w:rsidRPr="000050B7">
        <w:rPr>
          <w:sz w:val="24"/>
          <w:szCs w:val="24"/>
        </w:rPr>
        <w:t xml:space="preserve"> «СК «Пенза» и </w:t>
      </w:r>
      <w:r w:rsidR="00A91197" w:rsidRPr="000050B7">
        <w:rPr>
          <w:sz w:val="24"/>
          <w:szCs w:val="24"/>
        </w:rPr>
        <w:t>МАУ «ФК</w:t>
      </w:r>
      <w:r w:rsidRPr="000050B7">
        <w:rPr>
          <w:sz w:val="24"/>
          <w:szCs w:val="24"/>
        </w:rPr>
        <w:t xml:space="preserve"> «Зенит».</w:t>
      </w:r>
    </w:p>
    <w:p w:rsidR="007F0B89" w:rsidRPr="000050B7" w:rsidRDefault="007F0B89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В 2014 году введен в эксплуатацию первый в Пензе роллердром, в котором все желающие круглогодично могут кататься на роликовых коньках.</w:t>
      </w:r>
    </w:p>
    <w:p w:rsidR="007F0B89" w:rsidRPr="000050B7" w:rsidRDefault="007F0B89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В 201</w:t>
      </w:r>
      <w:r w:rsidR="00A80817" w:rsidRPr="000050B7">
        <w:rPr>
          <w:sz w:val="24"/>
          <w:szCs w:val="24"/>
        </w:rPr>
        <w:t>6</w:t>
      </w:r>
      <w:r w:rsidRPr="000050B7">
        <w:rPr>
          <w:sz w:val="24"/>
          <w:szCs w:val="24"/>
        </w:rPr>
        <w:t xml:space="preserve"> году Комитетом с целью развития инфраструктуры физической культуры и спорта проводилась следующая работа:</w:t>
      </w:r>
    </w:p>
    <w:p w:rsidR="00A80817" w:rsidRPr="000050B7" w:rsidRDefault="00A80817" w:rsidP="00A80817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1) подготовка к строительству лыжного стадиона «Снежинка» (проведены работы по межеванию земельного участка стартовой поляны стадиона, постановка его накадастровый учет и передача в бессрочное пользование МБУ ДО ДЮСШ № 4 г. Пензы, грейдирование стартовой площадки стадиона, разработан эскизный проект зоны отдыха жителей и гостей города с оборудованием велолыжероллерной трассы, сформировано техническое задание на строительство и оборудование зоны отдыха в районе лыжного стадиона);</w:t>
      </w:r>
    </w:p>
    <w:p w:rsidR="00A80817" w:rsidRPr="000050B7" w:rsidRDefault="00A80817" w:rsidP="001451DD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2) в оперативное управление МБУ ДО ДЮСШ № 4 г. Пензы передана велолыжероллерная трассы в микрорайоне Ахуны. Эксплуатация, техническое содержание и обслуживание объекта осуществляется за счет привлеченных учреждением средств;</w:t>
      </w:r>
    </w:p>
    <w:p w:rsidR="007F0B89" w:rsidRPr="000050B7" w:rsidRDefault="007F0B89" w:rsidP="001451DD">
      <w:pPr>
        <w:jc w:val="both"/>
        <w:rPr>
          <w:rFonts w:eastAsia="Arial Unicode MS"/>
          <w:sz w:val="24"/>
          <w:szCs w:val="24"/>
        </w:rPr>
      </w:pPr>
      <w:r w:rsidRPr="000050B7">
        <w:rPr>
          <w:rFonts w:eastAsia="Arial Unicode MS"/>
          <w:sz w:val="24"/>
          <w:szCs w:val="24"/>
        </w:rPr>
        <w:t xml:space="preserve">3) Пензенская область включена в Программу подготовки к проведению в 2018 году в Российской Федерации Чемпионата мира по футболу (Постановление Правительства Российской Федерации от 25.08.2015 №888 «О внесении изменений в постановление Правительства Российской Федерации от </w:t>
      </w:r>
      <w:r w:rsidR="006655B1" w:rsidRPr="000050B7">
        <w:rPr>
          <w:rFonts w:eastAsia="Arial Unicode MS"/>
          <w:sz w:val="24"/>
          <w:szCs w:val="24"/>
        </w:rPr>
        <w:t>20.06.</w:t>
      </w:r>
      <w:r w:rsidRPr="000050B7">
        <w:rPr>
          <w:rFonts w:eastAsia="Arial Unicode MS"/>
          <w:sz w:val="24"/>
          <w:szCs w:val="24"/>
        </w:rPr>
        <w:t xml:space="preserve">2013 №518»). В рамках </w:t>
      </w:r>
      <w:r w:rsidR="00C418DF" w:rsidRPr="000050B7">
        <w:rPr>
          <w:rFonts w:eastAsia="Arial Unicode MS"/>
          <w:sz w:val="24"/>
          <w:szCs w:val="24"/>
        </w:rPr>
        <w:t xml:space="preserve">вышеуказанной </w:t>
      </w:r>
      <w:r w:rsidRPr="000050B7">
        <w:rPr>
          <w:rFonts w:eastAsia="Arial Unicode MS"/>
          <w:sz w:val="24"/>
          <w:szCs w:val="24"/>
        </w:rPr>
        <w:t>программы предусмотрена реконструкция тренировочной площадки спортивного комплекса на базе муниципального автономного учреждения «Футбольный Клуб «Зенит».</w:t>
      </w:r>
    </w:p>
    <w:p w:rsidR="00A80817" w:rsidRPr="000050B7" w:rsidRDefault="00A80817" w:rsidP="00A80817">
      <w:pPr>
        <w:spacing w:line="100" w:lineRule="atLeast"/>
        <w:ind w:firstLine="709"/>
        <w:jc w:val="both"/>
        <w:rPr>
          <w:rFonts w:eastAsia="Arial Unicode MS"/>
          <w:sz w:val="24"/>
          <w:szCs w:val="24"/>
        </w:rPr>
      </w:pPr>
      <w:r w:rsidRPr="000050B7">
        <w:rPr>
          <w:rFonts w:eastAsia="Arial Unicode MS"/>
          <w:sz w:val="24"/>
          <w:szCs w:val="24"/>
        </w:rPr>
        <w:t>Помимо этого, в рамках подготовки к проведению Чемпионата мира по футболу предусмотрено развитие сопутствующих сфер городской инфраструктуры.</w:t>
      </w:r>
    </w:p>
    <w:p w:rsidR="007F0B89" w:rsidRPr="000050B7" w:rsidRDefault="007F0B89">
      <w:pPr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5A14E6" w:rsidRPr="000050B7" w:rsidRDefault="005A14E6" w:rsidP="00AA5DC0">
      <w:pPr>
        <w:spacing w:line="100" w:lineRule="atLeast"/>
        <w:jc w:val="both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sz w:val="24"/>
          <w:szCs w:val="24"/>
        </w:rPr>
        <w:t>2</w:t>
      </w:r>
      <w:r w:rsidR="00D138CD" w:rsidRPr="000050B7">
        <w:rPr>
          <w:b/>
          <w:bCs/>
          <w:color w:val="2D2D2D"/>
          <w:sz w:val="24"/>
          <w:szCs w:val="24"/>
        </w:rPr>
        <w:t>)</w:t>
      </w:r>
      <w:r w:rsidRPr="000050B7">
        <w:rPr>
          <w:b/>
          <w:bCs/>
          <w:color w:val="000000"/>
          <w:sz w:val="24"/>
          <w:szCs w:val="24"/>
        </w:rPr>
        <w:t xml:space="preserve"> Технико-экономические параметры существующих объектов социальной инфраструктуры</w:t>
      </w:r>
      <w:r w:rsidR="00D138CD" w:rsidRPr="000050B7">
        <w:rPr>
          <w:b/>
          <w:bCs/>
          <w:color w:val="000000"/>
          <w:sz w:val="24"/>
          <w:szCs w:val="24"/>
        </w:rPr>
        <w:t xml:space="preserve"> г. Пензы</w:t>
      </w:r>
      <w:r w:rsidRPr="000050B7">
        <w:rPr>
          <w:b/>
          <w:bCs/>
          <w:color w:val="000000"/>
          <w:sz w:val="24"/>
          <w:szCs w:val="24"/>
        </w:rPr>
        <w:t>, сложившийся уровень обеспеченности населения города Пензы услугами в областях образования, физической культуры и массового спорта</w:t>
      </w:r>
      <w:r w:rsidR="009B414B" w:rsidRPr="000050B7">
        <w:rPr>
          <w:b/>
          <w:bCs/>
          <w:color w:val="000000"/>
          <w:sz w:val="24"/>
          <w:szCs w:val="24"/>
        </w:rPr>
        <w:t>,</w:t>
      </w:r>
      <w:r w:rsidRPr="000050B7">
        <w:rPr>
          <w:b/>
          <w:bCs/>
          <w:color w:val="000000"/>
          <w:sz w:val="24"/>
          <w:szCs w:val="24"/>
        </w:rPr>
        <w:t xml:space="preserve"> культуры</w:t>
      </w:r>
      <w:r w:rsidR="009B414B" w:rsidRPr="000050B7">
        <w:rPr>
          <w:b/>
          <w:bCs/>
          <w:color w:val="000000"/>
          <w:sz w:val="24"/>
          <w:szCs w:val="24"/>
        </w:rPr>
        <w:t xml:space="preserve"> и социальной защиты.</w:t>
      </w:r>
    </w:p>
    <w:p w:rsidR="005A14E6" w:rsidRPr="000050B7" w:rsidRDefault="005A14E6" w:rsidP="005A14E6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5A14E6" w:rsidRPr="000050B7" w:rsidRDefault="00D138CD" w:rsidP="00D138CD">
      <w:pPr>
        <w:spacing w:line="100" w:lineRule="atLeast"/>
        <w:rPr>
          <w:b/>
          <w:bCs/>
          <w:sz w:val="24"/>
          <w:szCs w:val="24"/>
        </w:rPr>
      </w:pPr>
      <w:r w:rsidRPr="000050B7">
        <w:rPr>
          <w:b/>
          <w:bCs/>
          <w:sz w:val="24"/>
          <w:szCs w:val="24"/>
        </w:rPr>
        <w:t>а)</w:t>
      </w:r>
      <w:r w:rsidR="005A14E6" w:rsidRPr="000050B7">
        <w:rPr>
          <w:b/>
          <w:bCs/>
          <w:sz w:val="24"/>
          <w:szCs w:val="24"/>
        </w:rPr>
        <w:t xml:space="preserve"> Система объектов образования</w:t>
      </w:r>
    </w:p>
    <w:p w:rsidR="001451DD" w:rsidRPr="000050B7" w:rsidRDefault="001451DD" w:rsidP="001451DD">
      <w:pPr>
        <w:pStyle w:val="22"/>
        <w:spacing w:before="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0050B7">
        <w:rPr>
          <w:bCs/>
          <w:sz w:val="24"/>
          <w:szCs w:val="24"/>
        </w:rPr>
        <w:t>В 2017 году м</w:t>
      </w:r>
      <w:r w:rsidRPr="000050B7">
        <w:rPr>
          <w:spacing w:val="-4"/>
          <w:sz w:val="24"/>
          <w:szCs w:val="24"/>
        </w:rPr>
        <w:t>униципальная сеть образовательных учреждений представлена 67 общеобразовательными учреждениями; 46 дошкольными учреждениями и при них 51 филиал</w:t>
      </w:r>
      <w:r w:rsidR="00BA0924">
        <w:rPr>
          <w:spacing w:val="-4"/>
          <w:sz w:val="24"/>
          <w:szCs w:val="24"/>
        </w:rPr>
        <w:t>ом</w:t>
      </w:r>
      <w:r w:rsidRPr="000050B7">
        <w:rPr>
          <w:spacing w:val="-4"/>
          <w:sz w:val="24"/>
          <w:szCs w:val="24"/>
        </w:rPr>
        <w:t xml:space="preserve"> (кроме того 6 групп в составе МБОУ СОШ № 69);9 учреждениями дополнительного образования </w:t>
      </w:r>
      <w:r w:rsidRPr="000050B7">
        <w:rPr>
          <w:rFonts w:eastAsia="Calibri"/>
          <w:sz w:val="24"/>
          <w:szCs w:val="24"/>
        </w:rPr>
        <w:t>(общей площадью около 610 866,71 кв. м)</w:t>
      </w:r>
      <w:r w:rsidRPr="000050B7">
        <w:rPr>
          <w:spacing w:val="-2"/>
          <w:sz w:val="24"/>
          <w:szCs w:val="24"/>
        </w:rPr>
        <w:t xml:space="preserve">. </w:t>
      </w:r>
    </w:p>
    <w:p w:rsidR="001451DD" w:rsidRPr="000050B7" w:rsidRDefault="001451DD" w:rsidP="001451DD">
      <w:pPr>
        <w:spacing w:line="100" w:lineRule="atLeast"/>
        <w:jc w:val="both"/>
        <w:rPr>
          <w:rFonts w:eastAsia="Calibri"/>
          <w:color w:val="000000"/>
          <w:sz w:val="24"/>
          <w:szCs w:val="24"/>
        </w:rPr>
      </w:pPr>
    </w:p>
    <w:p w:rsidR="00A21540" w:rsidRPr="000050B7" w:rsidRDefault="00A21540" w:rsidP="00A21540">
      <w:pPr>
        <w:pStyle w:val="22"/>
        <w:spacing w:before="0" w:after="0" w:line="240" w:lineRule="auto"/>
        <w:ind w:firstLine="567"/>
        <w:jc w:val="right"/>
        <w:rPr>
          <w:spacing w:val="-2"/>
          <w:sz w:val="24"/>
          <w:szCs w:val="24"/>
        </w:rPr>
      </w:pPr>
      <w:r w:rsidRPr="000050B7">
        <w:rPr>
          <w:spacing w:val="-2"/>
          <w:sz w:val="24"/>
          <w:szCs w:val="24"/>
        </w:rPr>
        <w:t>Таблица № 1</w:t>
      </w:r>
    </w:p>
    <w:p w:rsidR="00A21540" w:rsidRPr="000050B7" w:rsidRDefault="00A21540" w:rsidP="003C216C">
      <w:pPr>
        <w:pStyle w:val="22"/>
        <w:spacing w:before="0" w:after="0" w:line="240" w:lineRule="auto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050B7">
        <w:rPr>
          <w:rFonts w:eastAsia="Calibri"/>
          <w:sz w:val="24"/>
          <w:szCs w:val="24"/>
        </w:rPr>
        <w:t>Дошкольные учреждения</w:t>
      </w:r>
    </w:p>
    <w:p w:rsidR="005A14E6" w:rsidRPr="000050B7" w:rsidRDefault="005A14E6" w:rsidP="005A14E6">
      <w:pPr>
        <w:spacing w:line="100" w:lineRule="atLeast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567"/>
        <w:gridCol w:w="2977"/>
        <w:gridCol w:w="1701"/>
        <w:gridCol w:w="1134"/>
        <w:gridCol w:w="2126"/>
        <w:gridCol w:w="1560"/>
      </w:tblGrid>
      <w:tr w:rsidR="006655B1" w:rsidRPr="000050B7" w:rsidTr="005D20F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4E6" w:rsidRPr="000050B7" w:rsidRDefault="005A14E6" w:rsidP="0060616A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Полное наименование организации, принадлежность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Адрес организации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4E6" w:rsidRPr="000050B7" w:rsidRDefault="005A14E6" w:rsidP="00C175AF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Макс</w:t>
            </w:r>
            <w:r w:rsidR="00C175AF" w:rsidRPr="000050B7">
              <w:rPr>
                <w:rFonts w:eastAsia="Calibri"/>
                <w:sz w:val="24"/>
                <w:szCs w:val="24"/>
              </w:rPr>
              <w:t>.</w:t>
            </w:r>
            <w:r w:rsidRPr="000050B7">
              <w:rPr>
                <w:rFonts w:eastAsia="Calibri"/>
                <w:sz w:val="24"/>
                <w:szCs w:val="24"/>
              </w:rPr>
              <w:t xml:space="preserve"> кол-во одновременно пребывающих на объекте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Вид деятельности, объем оказываемых услуг (фактическая численность) чел/сутки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Площадь зданий и помещений, м</w:t>
            </w:r>
            <w:r w:rsidRPr="000050B7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6655B1" w:rsidRPr="000050B7" w:rsidTr="005D20F0">
        <w:tblPrEx>
          <w:tblLook w:val="04A0"/>
        </w:tblPrEx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0B7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4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 xml:space="preserve">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Солнышко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Антонова 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A14E6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128</w:t>
            </w:r>
            <w:r w:rsidR="006947A0" w:rsidRPr="000050B7">
              <w:rPr>
                <w:color w:val="000000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1923,9</w:t>
            </w:r>
          </w:p>
        </w:tc>
      </w:tr>
      <w:tr w:rsidR="006655B1" w:rsidRPr="000050B7" w:rsidTr="005D20F0">
        <w:tblPrEx>
          <w:tblLook w:val="04A0"/>
        </w:tblPrEx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6655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корпус № 2 Муниципального бюджетного дошкольного образовательного учреждения детского сада № 4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 xml:space="preserve">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Солнышко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Антонова 45 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</w:t>
            </w:r>
            <w:r w:rsidR="006655B1" w:rsidRPr="000050B7">
              <w:rPr>
                <w:rFonts w:eastAsia="Calibri"/>
                <w:sz w:val="24"/>
                <w:szCs w:val="24"/>
              </w:rPr>
              <w:t>е</w:t>
            </w:r>
            <w:r w:rsidRPr="000050B7">
              <w:rPr>
                <w:rFonts w:eastAsia="Calibri"/>
                <w:sz w:val="24"/>
                <w:szCs w:val="24"/>
              </w:rPr>
              <w:t xml:space="preserve"> услуги</w:t>
            </w:r>
          </w:p>
          <w:p w:rsidR="005A14E6" w:rsidRPr="000050B7" w:rsidRDefault="005A14E6" w:rsidP="0001024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</w:t>
            </w:r>
            <w:r w:rsidR="0001024F" w:rsidRPr="000050B7">
              <w:rPr>
                <w:color w:val="000000"/>
                <w:sz w:val="24"/>
                <w:szCs w:val="24"/>
              </w:rPr>
              <w:t>86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6274,92</w:t>
            </w:r>
          </w:p>
        </w:tc>
      </w:tr>
      <w:tr w:rsidR="006655B1" w:rsidRPr="000050B7" w:rsidTr="005D20F0">
        <w:tblPrEx>
          <w:tblLook w:val="04A0"/>
        </w:tblPrEx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0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Умка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Антонова,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386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2526,1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55B1" w:rsidRPr="000050B7" w:rsidTr="005D20F0">
        <w:tblPrEx>
          <w:tblLook w:val="04A0"/>
        </w:tblPrEx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0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Антошка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5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 xml:space="preserve">орода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Умка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Антонова, 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317</w:t>
            </w:r>
          </w:p>
          <w:p w:rsidR="0001024F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408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5886,5</w:t>
            </w:r>
          </w:p>
        </w:tc>
      </w:tr>
      <w:tr w:rsidR="006655B1" w:rsidRPr="000050B7" w:rsidTr="005D20F0">
        <w:tblPrEx>
          <w:tblLook w:val="04A0"/>
        </w:tblPrEx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7города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Ягодка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Воронова,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01024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</w:t>
            </w:r>
            <w:r w:rsidR="0001024F" w:rsidRPr="000050B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01024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</w:t>
            </w:r>
            <w:r w:rsidR="0001024F" w:rsidRPr="000050B7">
              <w:rPr>
                <w:color w:val="000000"/>
                <w:sz w:val="24"/>
                <w:szCs w:val="24"/>
              </w:rPr>
              <w:t>5</w:t>
            </w:r>
            <w:r w:rsidRPr="000050B7">
              <w:rPr>
                <w:color w:val="000000"/>
                <w:sz w:val="24"/>
                <w:szCs w:val="24"/>
              </w:rPr>
              <w:t>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2813,5</w:t>
            </w:r>
          </w:p>
        </w:tc>
      </w:tr>
      <w:tr w:rsidR="006655B1" w:rsidRPr="000050B7" w:rsidTr="005D20F0">
        <w:tblPrEx>
          <w:tblLook w:val="04A0"/>
        </w:tblPrEx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0B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1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Улыбка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7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 xml:space="preserve">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Ягодка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Аксакова, 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01024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3038</w:t>
            </w:r>
          </w:p>
        </w:tc>
      </w:tr>
      <w:tr w:rsidR="006655B1" w:rsidRPr="000050B7" w:rsidTr="00565F82">
        <w:tblPrEx>
          <w:tblLook w:val="04A0"/>
        </w:tblPrEx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0B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F0" w:rsidRDefault="005A14E6" w:rsidP="006655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образовательно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е учреждение детский сад № 8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Машенька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A14E6" w:rsidRPr="000050B7" w:rsidRDefault="005A14E6" w:rsidP="006655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ИТР</w:t>
            </w:r>
            <w:r w:rsidR="006655B1" w:rsidRPr="000050B7">
              <w:rPr>
                <w:color w:val="000000"/>
                <w:sz w:val="24"/>
                <w:szCs w:val="24"/>
              </w:rPr>
              <w:t>,</w:t>
            </w:r>
            <w:r w:rsidRPr="000050B7">
              <w:rPr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328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1951,8</w:t>
            </w:r>
          </w:p>
        </w:tc>
      </w:tr>
      <w:tr w:rsidR="008A4762" w:rsidRPr="000050B7" w:rsidTr="00565F82">
        <w:tblPrEx>
          <w:tblLook w:val="04A0"/>
        </w:tblPrEx>
        <w:trPr>
          <w:trHeight w:val="8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62" w:rsidRPr="000050B7" w:rsidRDefault="008A4762" w:rsidP="006655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учреждение детский сад</w:t>
            </w:r>
          </w:p>
          <w:p w:rsidR="00EF695F" w:rsidRPr="000050B7" w:rsidRDefault="008A4762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10 города Пензы «Калейдоскоп»: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8A4762" w:rsidRPr="000050B7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65- летия Победы,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144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2135,5</w:t>
            </w:r>
          </w:p>
        </w:tc>
      </w:tr>
      <w:tr w:rsidR="008A4762" w:rsidRPr="000050B7" w:rsidTr="00565F82">
        <w:tblPrEx>
          <w:tblLook w:val="04A0"/>
        </w:tblPrEx>
        <w:trPr>
          <w:trHeight w:val="9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8A47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5F" w:rsidRPr="000050B7" w:rsidRDefault="00EF695F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4762" w:rsidRPr="000050B7">
              <w:rPr>
                <w:color w:val="000000"/>
                <w:sz w:val="24"/>
                <w:szCs w:val="24"/>
                <w:lang w:eastAsia="ru-RU"/>
              </w:rPr>
              <w:t xml:space="preserve">корпус № 2 Муниципального бюджетного дошкольного образовательного учреждения детского сада </w:t>
            </w:r>
            <w:r w:rsidR="008A4762"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>№ 10 города Пензы «Калейдоскоп»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8A4762" w:rsidRPr="000050B7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65- летия Победы,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129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2549,6</w:t>
            </w:r>
          </w:p>
        </w:tc>
      </w:tr>
      <w:tr w:rsidR="008A4762" w:rsidRPr="000050B7" w:rsidTr="00565F82">
        <w:tblPrEx>
          <w:tblLook w:val="04A0"/>
        </w:tblPrEx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62" w:rsidRPr="000050B7" w:rsidRDefault="00EF695F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4762" w:rsidRPr="000050B7">
              <w:rPr>
                <w:color w:val="000000"/>
                <w:sz w:val="24"/>
                <w:szCs w:val="24"/>
                <w:lang w:eastAsia="ru-RU"/>
              </w:rPr>
              <w:t>корпус № 3 Муниципального бюджетного дошкольного образовательного учреждения детского сада № 10 города Пензы «Калейдоскоп»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8A4762" w:rsidRPr="000050B7" w:rsidRDefault="008A4762" w:rsidP="006655B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65- летия Победы,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565F82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</w:t>
            </w:r>
            <w:r w:rsidR="00565F82">
              <w:rPr>
                <w:color w:val="000000"/>
                <w:sz w:val="24"/>
                <w:szCs w:val="24"/>
              </w:rPr>
              <w:t>4</w:t>
            </w:r>
            <w:r w:rsidRPr="000050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8A4762" w:rsidRPr="000050B7" w:rsidRDefault="008A4762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101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2" w:rsidRPr="000050B7" w:rsidRDefault="008A4762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2551,5</w:t>
            </w:r>
          </w:p>
        </w:tc>
      </w:tr>
      <w:tr w:rsidR="006655B1" w:rsidRPr="000050B7" w:rsidTr="005D20F0">
        <w:tblPrEx>
          <w:tblLook w:val="04A0"/>
        </w:tblPrEx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е учреждение детский сад № 17 города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Земляничка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Пушанина,10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324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1989</w:t>
            </w:r>
          </w:p>
        </w:tc>
      </w:tr>
      <w:tr w:rsidR="006655B1" w:rsidRPr="000050B7" w:rsidTr="005D20F0">
        <w:tblPrEx>
          <w:tblLook w:val="04A0"/>
        </w:tblPrEx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19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пр. Строителей,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2782,9</w:t>
            </w:r>
          </w:p>
        </w:tc>
      </w:tr>
      <w:tr w:rsidR="006655B1" w:rsidRPr="000050B7" w:rsidTr="005D20F0">
        <w:tblPrEx>
          <w:tblLook w:val="04A0"/>
        </w:tblPrEx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Почемучки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19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Катюша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Рахманинова,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205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2641</w:t>
            </w:r>
          </w:p>
        </w:tc>
      </w:tr>
      <w:tr w:rsidR="006655B1" w:rsidRPr="000050B7" w:rsidTr="005D20F0">
        <w:tblPrEx>
          <w:tblLook w:val="04A0"/>
        </w:tblPrEx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21города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Колосок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8 Марта,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2802,3</w:t>
            </w:r>
          </w:p>
        </w:tc>
      </w:tr>
      <w:tr w:rsidR="006655B1" w:rsidRPr="000050B7" w:rsidTr="005D20F0">
        <w:tblPrEx>
          <w:tblLook w:val="04A0"/>
        </w:tblPrEx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ребенка-детски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сад №22 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«Радуга детства»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8 Марта</w:t>
            </w:r>
            <w:r w:rsidR="006655B1" w:rsidRPr="000050B7">
              <w:rPr>
                <w:color w:val="000000"/>
                <w:sz w:val="24"/>
                <w:szCs w:val="24"/>
              </w:rPr>
              <w:t>,</w:t>
            </w:r>
            <w:r w:rsidRPr="000050B7">
              <w:rPr>
                <w:color w:val="000000"/>
                <w:sz w:val="24"/>
                <w:szCs w:val="24"/>
              </w:rPr>
              <w:t xml:space="preserve"> 11а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377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2984,4</w:t>
            </w:r>
          </w:p>
        </w:tc>
      </w:tr>
      <w:tr w:rsidR="006655B1" w:rsidRPr="000050B7" w:rsidTr="005D20F0">
        <w:tblPrEx>
          <w:tblLook w:val="04A0"/>
        </w:tblPrEx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6655B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детский сад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23 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Росиночка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B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ул.Подлесная,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374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2571,2</w:t>
            </w:r>
          </w:p>
        </w:tc>
      </w:tr>
      <w:tr w:rsidR="006655B1" w:rsidRPr="000050B7" w:rsidTr="005D20F0">
        <w:tblPrEx>
          <w:tblLook w:val="04A0"/>
        </w:tblPrEx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F0" w:rsidRDefault="005A14E6" w:rsidP="006655B1">
            <w:pPr>
              <w:suppressAutoHyphens w:val="0"/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Аленушка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учреждение детский сад </w:t>
            </w:r>
          </w:p>
          <w:p w:rsidR="005109A7" w:rsidRPr="000050B7" w:rsidRDefault="005A14E6" w:rsidP="006655B1">
            <w:pPr>
              <w:suppressAutoHyphens w:val="0"/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23</w:t>
            </w:r>
          </w:p>
          <w:p w:rsidR="005A14E6" w:rsidRPr="000050B7" w:rsidRDefault="005A14E6" w:rsidP="006655B1">
            <w:pPr>
              <w:suppressAutoHyphens w:val="0"/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города Пензы 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Росиночка</w:t>
            </w:r>
            <w:r w:rsidR="006655B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г.Пенза,</w:t>
            </w:r>
          </w:p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Пархоменко,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23Б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180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902,7</w:t>
            </w:r>
          </w:p>
        </w:tc>
      </w:tr>
      <w:tr w:rsidR="006655B1" w:rsidRPr="000050B7" w:rsidTr="005D20F0">
        <w:tblPrEx>
          <w:tblLook w:val="04A0"/>
        </w:tblPrEx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Рощица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учреждение детский сад № 23 города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Росиночка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Пенза,ул. Ушакова,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1091,8</w:t>
            </w:r>
          </w:p>
        </w:tc>
      </w:tr>
      <w:tr w:rsidR="006655B1" w:rsidRPr="000050B7" w:rsidTr="005D20F0">
        <w:tblPrEx>
          <w:tblLook w:val="04A0"/>
        </w:tblPrEx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31 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орода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Волшебная страна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Попова,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1890,6</w:t>
            </w:r>
          </w:p>
        </w:tc>
      </w:tr>
      <w:tr w:rsidR="006655B1" w:rsidRPr="000050B7" w:rsidTr="005D20F0">
        <w:tblPrEx>
          <w:tblLook w:val="04A0"/>
        </w:tblPrEx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1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Цветик-семицветик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детского сада № 31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 xml:space="preserve"> города Пензы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Волшебная страна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Совхоз-техникум,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115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1635</w:t>
            </w:r>
          </w:p>
        </w:tc>
      </w:tr>
      <w:tr w:rsidR="006655B1" w:rsidRPr="000050B7" w:rsidTr="00565F82">
        <w:tblPrEx>
          <w:tblLook w:val="04A0"/>
        </w:tblPrEx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Акварелька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детский сад № 31 города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Волшебная страна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0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Попова, 14б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1258,4</w:t>
            </w:r>
          </w:p>
        </w:tc>
      </w:tr>
      <w:tr w:rsidR="000E62B8" w:rsidRPr="000050B7" w:rsidTr="00565F82">
        <w:tblPrEx>
          <w:tblLook w:val="04A0"/>
        </w:tblPrEx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5F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3 «Лесная сказка» Муниципальное бюджетное дошкольное образовательное учреждение детский сад № 31города Пензы «Волшебная страна»</w:t>
            </w:r>
            <w:r w:rsidR="00EF695F" w:rsidRPr="000050B7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Военный городок, корпус 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43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308,7</w:t>
            </w:r>
          </w:p>
        </w:tc>
      </w:tr>
      <w:tr w:rsidR="000E62B8" w:rsidRPr="000050B7" w:rsidTr="00565F82">
        <w:tblPrEx>
          <w:tblLook w:val="04A0"/>
        </w:tblPrEx>
        <w:trPr>
          <w:trHeight w:val="1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5F" w:rsidRPr="000050B7" w:rsidRDefault="00EF695F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>Филиал № 3 «Лесная сказка» Муниципальное бюджетное дошкольное образовательное учреждение детский сад № 31города Пензы «Волшебная страна»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Военный городок, корпус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318,2</w:t>
            </w:r>
          </w:p>
        </w:tc>
      </w:tr>
      <w:tr w:rsidR="000E62B8" w:rsidRPr="000050B7" w:rsidTr="00565F82">
        <w:tblPrEx>
          <w:tblLook w:val="04A0"/>
        </w:tblPrEx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EF695F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>Филиал № 3 «Лесная сказка» Муниципальное бюджетное дошкольное образовательное учреждение детский сад № 31города Пензы «Волшебная страна»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Военный городок, корпус 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24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125,5</w:t>
            </w:r>
          </w:p>
        </w:tc>
      </w:tr>
      <w:tr w:rsidR="000E62B8" w:rsidRPr="000050B7" w:rsidTr="00565F82">
        <w:tblPrEx>
          <w:tblLook w:val="04A0"/>
        </w:tblPrEx>
        <w:trPr>
          <w:trHeight w:val="8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</w:t>
            </w:r>
          </w:p>
          <w:p w:rsidR="000E62B8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>детский сад № 39 «Гнездышко»города Пензы</w:t>
            </w:r>
            <w:r w:rsidR="003719D2" w:rsidRPr="000050B7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г. Пенза,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Ударная,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102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431</w:t>
            </w:r>
          </w:p>
        </w:tc>
      </w:tr>
      <w:tr w:rsidR="000E62B8" w:rsidRPr="000050B7" w:rsidTr="00565F82">
        <w:tblPrEx>
          <w:tblLook w:val="04A0"/>
        </w:tblPrEx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3719D2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>корпус № 2 Муниципального бюджетного дошкольного образовательного учреждения детского сада № 39 «Гнездышко» города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0E62B8" w:rsidRPr="000050B7" w:rsidRDefault="000E62B8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Беляева, 25 </w:t>
            </w:r>
            <w:r w:rsidR="005D20F0">
              <w:rPr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90ч</w:t>
            </w:r>
            <w:r w:rsidRPr="000050B7">
              <w:rPr>
                <w:rFonts w:eastAsia="Calibri"/>
                <w:sz w:val="24"/>
                <w:szCs w:val="24"/>
              </w:rPr>
              <w:t>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1032,4</w:t>
            </w:r>
          </w:p>
        </w:tc>
      </w:tr>
      <w:tr w:rsidR="006655B1" w:rsidRPr="000050B7" w:rsidTr="005D20F0">
        <w:tblPrEx>
          <w:tblLook w:val="04A0"/>
        </w:tblPrEx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71" w:rsidRPr="000050B7" w:rsidRDefault="00BD1371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«Крепыш»</w:t>
            </w:r>
          </w:p>
          <w:p w:rsidR="005D20F0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МБДОУ№ 39</w:t>
            </w:r>
          </w:p>
          <w:p w:rsidR="005A14E6" w:rsidRPr="000050B7" w:rsidRDefault="00811249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Кулибина,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103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1030</w:t>
            </w:r>
          </w:p>
        </w:tc>
      </w:tr>
      <w:tr w:rsidR="006655B1" w:rsidRPr="000050B7" w:rsidTr="005D20F0">
        <w:tblPrEx>
          <w:tblLook w:val="04A0"/>
        </w:tblPrEx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52г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Тепличная,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423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2174,2</w:t>
            </w:r>
          </w:p>
        </w:tc>
      </w:tr>
      <w:tr w:rsidR="006655B1" w:rsidRPr="000050B7" w:rsidTr="005D20F0">
        <w:tblPrEx>
          <w:tblLook w:val="04A0"/>
        </w:tblPrEx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Детствоград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</w:t>
            </w:r>
            <w:r w:rsidR="002E46E8" w:rsidRPr="000050B7">
              <w:rPr>
                <w:color w:val="000000"/>
                <w:sz w:val="24"/>
                <w:szCs w:val="24"/>
                <w:lang w:eastAsia="ru-RU"/>
              </w:rPr>
              <w:t>но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го дошкольного образовательного учреждениядетского сада № 52г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Полянка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D20F0" w:rsidRDefault="005A14E6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Красная, 26, </w:t>
            </w:r>
          </w:p>
          <w:p w:rsidR="005A14E6" w:rsidRPr="000050B7" w:rsidRDefault="005A14E6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литера </w:t>
            </w:r>
            <w:r w:rsidR="00BD1371" w:rsidRPr="000050B7">
              <w:rPr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135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836</w:t>
            </w:r>
          </w:p>
        </w:tc>
      </w:tr>
      <w:tr w:rsidR="006655B1" w:rsidRPr="000050B7" w:rsidTr="005D20F0">
        <w:tblPrEx>
          <w:tblLook w:val="04A0"/>
        </w:tblPrEx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Теремок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</w:t>
            </w:r>
            <w:r w:rsidR="002E46E8" w:rsidRPr="000050B7">
              <w:rPr>
                <w:color w:val="000000"/>
                <w:sz w:val="24"/>
                <w:szCs w:val="24"/>
                <w:lang w:eastAsia="ru-RU"/>
              </w:rPr>
              <w:t>но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го дошкольного образовательного учреждения детского сада № 52г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Полянка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Куйбышева,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187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899,1</w:t>
            </w:r>
          </w:p>
        </w:tc>
      </w:tr>
      <w:tr w:rsidR="006655B1" w:rsidRPr="000050B7" w:rsidTr="005D20F0">
        <w:tblPrEx>
          <w:tblLook w:val="04A0"/>
        </w:tblPrEx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№3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Рябинушка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</w:t>
            </w:r>
            <w:r w:rsidR="002E46E8" w:rsidRPr="000050B7">
              <w:rPr>
                <w:color w:val="000000"/>
                <w:sz w:val="24"/>
                <w:szCs w:val="24"/>
                <w:lang w:eastAsia="ru-RU"/>
              </w:rPr>
              <w:t>но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го дошкольного образовательного учреждения детского сада № 52г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Полянка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Гоголя, 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183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1288,9</w:t>
            </w:r>
          </w:p>
        </w:tc>
      </w:tr>
      <w:tr w:rsidR="006655B1" w:rsidRPr="000050B7" w:rsidTr="005D20F0">
        <w:tblPrEx>
          <w:tblLook w:val="04A0"/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</w:t>
            </w:r>
            <w:r w:rsidR="005D20F0">
              <w:rPr>
                <w:color w:val="000000"/>
                <w:sz w:val="24"/>
                <w:szCs w:val="24"/>
                <w:lang w:eastAsia="ru-RU"/>
              </w:rPr>
              <w:t xml:space="preserve">ое учреждение детский сад № 56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города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Капитошка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Луначарского47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70E1" w:rsidRPr="000050B7">
              <w:rPr>
                <w:color w:val="000000"/>
                <w:sz w:val="24"/>
                <w:szCs w:val="24"/>
              </w:rPr>
              <w:t>265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1913,4</w:t>
            </w:r>
          </w:p>
        </w:tc>
      </w:tr>
      <w:tr w:rsidR="006655B1" w:rsidRPr="000050B7" w:rsidTr="005D20F0">
        <w:tblPrEx>
          <w:tblLook w:val="04A0"/>
        </w:tblPrEx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71" w:rsidRPr="000050B7" w:rsidRDefault="005A14E6" w:rsidP="00BD13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Сказка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МБДОУ № 56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BD1371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</w:t>
            </w:r>
            <w:r w:rsidR="005A14E6" w:rsidRPr="000050B7">
              <w:rPr>
                <w:color w:val="000000"/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Толстого,7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262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2073,1</w:t>
            </w:r>
          </w:p>
        </w:tc>
      </w:tr>
      <w:tr w:rsidR="000E62B8" w:rsidRPr="000050B7" w:rsidTr="005D20F0">
        <w:tblPrEx>
          <w:tblLook w:val="04A0"/>
        </w:tblPrEx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BD13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сад № 57 </w:t>
            </w:r>
          </w:p>
          <w:p w:rsidR="003719D2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 Матрёшка»</w:t>
            </w:r>
            <w:r w:rsidR="003719D2" w:rsidRPr="000050B7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Ново-Казанская,10Б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424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10460</w:t>
            </w:r>
          </w:p>
        </w:tc>
      </w:tr>
      <w:tr w:rsidR="000E62B8" w:rsidRPr="000050B7" w:rsidTr="005D20F0">
        <w:tblPrEx>
          <w:tblLook w:val="04A0"/>
        </w:tblPrEx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3719D2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>корпус № 2 Муниципального бюджетного дошкольного образовательного учреждения детского сада № 57 города Пензы «Матрёшка»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D20F0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Измайлова,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51А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192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13868</w:t>
            </w:r>
          </w:p>
        </w:tc>
      </w:tr>
      <w:tr w:rsidR="006655B1" w:rsidRPr="000050B7" w:rsidTr="00565F82">
        <w:tblPrEx>
          <w:tblLook w:val="04A0"/>
        </w:tblPrEx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59г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Росинка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Кижеватова,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390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2342,5</w:t>
            </w:r>
          </w:p>
        </w:tc>
      </w:tr>
      <w:tr w:rsidR="000E62B8" w:rsidRPr="000050B7" w:rsidTr="00565F82">
        <w:tblPrEx>
          <w:tblLook w:val="04A0"/>
        </w:tblPrEx>
        <w:trPr>
          <w:trHeight w:val="7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детский сад № 70</w:t>
            </w:r>
          </w:p>
          <w:p w:rsidR="003719D2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 «Буратино»</w:t>
            </w:r>
            <w:r w:rsidR="003719D2" w:rsidRPr="000050B7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Мельничная, 40а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302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2561,8</w:t>
            </w:r>
          </w:p>
        </w:tc>
      </w:tr>
      <w:tr w:rsidR="000E62B8" w:rsidRPr="000050B7" w:rsidTr="00565F82">
        <w:tblPrEx>
          <w:tblLook w:val="04A0"/>
        </w:tblPrEx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3719D2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 xml:space="preserve">корпус № 2 Муниципального бюджетного дошкольного образовательного учреждение 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детский сад № 70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 «Буратино»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Луначарского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512,7</w:t>
            </w:r>
          </w:p>
        </w:tc>
      </w:tr>
      <w:tr w:rsidR="006655B1" w:rsidRPr="000050B7" w:rsidTr="005D20F0">
        <w:tblPrEx>
          <w:tblLook w:val="04A0"/>
        </w:tblPrEx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 xml:space="preserve">тное дошкольное образовательное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учреждениедетский сад № 71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Веселые ребята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Германа Титова,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217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993,8</w:t>
            </w:r>
          </w:p>
        </w:tc>
      </w:tr>
      <w:tr w:rsidR="006655B1" w:rsidRPr="000050B7" w:rsidTr="005D20F0">
        <w:tblPrEx>
          <w:tblLook w:val="04A0"/>
        </w:tblPrEx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F0" w:rsidRDefault="005A14E6" w:rsidP="005109A7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№1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D70E1" w:rsidRPr="000050B7">
              <w:rPr>
                <w:color w:val="000000"/>
                <w:sz w:val="24"/>
                <w:szCs w:val="24"/>
                <w:lang w:eastAsia="ru-RU"/>
              </w:rPr>
              <w:t>Метелица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</w:t>
            </w:r>
          </w:p>
          <w:p w:rsidR="005A14E6" w:rsidRPr="000050B7" w:rsidRDefault="005A14E6" w:rsidP="005109A7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71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7D70E1" w:rsidRPr="000050B7">
              <w:rPr>
                <w:color w:val="000000"/>
                <w:sz w:val="24"/>
                <w:szCs w:val="24"/>
                <w:lang w:eastAsia="ru-RU"/>
              </w:rPr>
              <w:t>Веселые ребята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Депутатская, 8А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70E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1029</w:t>
            </w:r>
          </w:p>
        </w:tc>
      </w:tr>
      <w:tr w:rsidR="006655B1" w:rsidRPr="000050B7" w:rsidTr="005D20F0">
        <w:tblPrEx>
          <w:tblLook w:val="04A0"/>
        </w:tblPrEx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71" w:rsidRPr="000050B7" w:rsidRDefault="005A14E6" w:rsidP="00BD13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7D70E1" w:rsidRPr="000050B7">
              <w:rPr>
                <w:color w:val="000000"/>
                <w:sz w:val="24"/>
                <w:szCs w:val="24"/>
                <w:lang w:eastAsia="ru-RU"/>
              </w:rPr>
              <w:t>Морозко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учреждения детского сада № 71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7D70E1" w:rsidRPr="000050B7">
              <w:rPr>
                <w:color w:val="000000"/>
                <w:sz w:val="24"/>
                <w:szCs w:val="24"/>
                <w:lang w:eastAsia="ru-RU"/>
              </w:rPr>
              <w:t>Веселые ребята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Депутатская,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D70E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1041,4</w:t>
            </w:r>
          </w:p>
        </w:tc>
      </w:tr>
      <w:tr w:rsidR="006655B1" w:rsidRPr="000050B7" w:rsidTr="005D20F0">
        <w:tblPrEx>
          <w:tblLook w:val="04A0"/>
        </w:tblPrEx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учреждение детский сад № 88г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Светлячок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Новый Кавказ,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486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2612</w:t>
            </w:r>
          </w:p>
        </w:tc>
      </w:tr>
      <w:tr w:rsidR="006655B1" w:rsidRPr="000050B7" w:rsidTr="005D20F0">
        <w:tblPrEx>
          <w:tblLook w:val="04A0"/>
        </w:tblPrEx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Колобок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ED0786" w:rsidRPr="000050B7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88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Светлячок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Ворошилова,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263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1882,2</w:t>
            </w:r>
          </w:p>
        </w:tc>
      </w:tr>
      <w:tr w:rsidR="006655B1" w:rsidRPr="000050B7" w:rsidTr="005D20F0">
        <w:tblPrEx>
          <w:tblLook w:val="04A0"/>
        </w:tblPrEx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89 города Пензы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Солнечный лучик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Бородина,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2689</w:t>
            </w:r>
          </w:p>
        </w:tc>
      </w:tr>
      <w:tr w:rsidR="006655B1" w:rsidRPr="000050B7" w:rsidTr="005D20F0">
        <w:tblPrEx>
          <w:tblLook w:val="04A0"/>
        </w:tblPrEx>
        <w:trPr>
          <w:trHeight w:val="9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71" w:rsidRPr="000050B7" w:rsidRDefault="005A14E6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1 Муниципального бюджетного дошкольного образовательного учреждения детского сада комбинированного вида </w:t>
            </w:r>
          </w:p>
          <w:p w:rsidR="005A14E6" w:rsidRPr="000050B7" w:rsidRDefault="00BD1371" w:rsidP="00BD13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89 города Пензы «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Солнечный лучик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Ладожская, 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AF618C" w:rsidRPr="000050B7">
              <w:rPr>
                <w:color w:val="000000"/>
                <w:sz w:val="24"/>
                <w:szCs w:val="24"/>
              </w:rPr>
              <w:t>350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2963,7</w:t>
            </w:r>
          </w:p>
        </w:tc>
      </w:tr>
      <w:tr w:rsidR="006655B1" w:rsidRPr="000050B7" w:rsidTr="005D20F0">
        <w:tblPrEx>
          <w:tblLook w:val="04A0"/>
        </w:tblPrEx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4232F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Муниципального бюджетного дошкольного образовательного учреждения детского сада комбинированного вида № 89 города Пензы 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Солнечный лучик</w:t>
            </w:r>
            <w:r w:rsidR="00BD137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7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BD137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 Рахманинова, </w:t>
            </w:r>
            <w:r w:rsidR="00BD1371" w:rsidRPr="000050B7">
              <w:rPr>
                <w:color w:val="000000"/>
                <w:sz w:val="24"/>
                <w:szCs w:val="24"/>
              </w:rPr>
              <w:t>1</w:t>
            </w:r>
            <w:r w:rsidRPr="000050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94</w:t>
            </w:r>
            <w:r w:rsidRPr="000050B7">
              <w:rPr>
                <w:rFonts w:eastAsia="Calibri"/>
                <w:color w:val="000000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804,2</w:t>
            </w:r>
          </w:p>
        </w:tc>
      </w:tr>
      <w:tr w:rsidR="006655B1" w:rsidRPr="000050B7" w:rsidTr="005D20F0">
        <w:tblPrEx>
          <w:tblLook w:val="04A0"/>
        </w:tblPrEx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96города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Колокольчик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Набережная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р. Мойки, 41а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AF618C" w:rsidRPr="000050B7">
              <w:rPr>
                <w:color w:val="000000"/>
                <w:sz w:val="24"/>
                <w:szCs w:val="24"/>
              </w:rPr>
              <w:t>170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878,1</w:t>
            </w:r>
          </w:p>
        </w:tc>
      </w:tr>
      <w:tr w:rsidR="006655B1" w:rsidRPr="000050B7" w:rsidTr="005D20F0">
        <w:tblPrEx>
          <w:tblLook w:val="04A0"/>
        </w:tblPrEx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1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Капелька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96города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Колокольчик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Володарского 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106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581</w:t>
            </w:r>
          </w:p>
        </w:tc>
      </w:tr>
      <w:tr w:rsidR="006655B1" w:rsidRPr="000050B7" w:rsidTr="00565F82">
        <w:tblPrEx>
          <w:tblLook w:val="04A0"/>
        </w:tblPrEx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«Дю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й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мовочка»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№ 96города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Колокольчик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Свердлова, 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117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752,5</w:t>
            </w:r>
          </w:p>
        </w:tc>
      </w:tr>
      <w:tr w:rsidR="000E62B8" w:rsidRPr="000050B7" w:rsidTr="00565F82">
        <w:tblPrEx>
          <w:tblLook w:val="04A0"/>
        </w:tblPrEx>
        <w:trPr>
          <w:trHeight w:val="8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детский сад </w:t>
            </w:r>
          </w:p>
          <w:p w:rsidR="000E62B8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99 города Пензы «Карусель»(корпус №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0E62B8" w:rsidRPr="000050B7" w:rsidRDefault="000E62B8" w:rsidP="00C6073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Пугачева 57а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309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2018,15</w:t>
            </w:r>
          </w:p>
        </w:tc>
      </w:tr>
      <w:tr w:rsidR="000E62B8" w:rsidRPr="000050B7" w:rsidTr="00565F82">
        <w:tblPrEx>
          <w:tblLook w:val="04A0"/>
        </w:tblPrEx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детский сад </w:t>
            </w:r>
          </w:p>
          <w:p w:rsidR="000E62B8" w:rsidRPr="000050B7" w:rsidRDefault="000E62B8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99 города Пензы «Карусель»(корпус № 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Пугачева 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97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808,4</w:t>
            </w:r>
          </w:p>
        </w:tc>
      </w:tr>
      <w:tr w:rsidR="006655B1" w:rsidRPr="000050B7" w:rsidTr="005D20F0">
        <w:tblPrEx>
          <w:tblLook w:val="04A0"/>
        </w:tblPrEx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</w:t>
            </w:r>
            <w:r w:rsidR="006D3A01" w:rsidRPr="000050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3F" w:rsidRPr="000050B7" w:rsidRDefault="005A14E6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учреждение детский сад </w:t>
            </w:r>
          </w:p>
          <w:p w:rsidR="005A14E6" w:rsidRPr="000050B7" w:rsidRDefault="005A14E6" w:rsidP="00C607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№ 101 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Радужный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C6073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C6073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Клары Цеткин</w:t>
            </w:r>
            <w:r w:rsidR="00C6073F" w:rsidRPr="000050B7">
              <w:rPr>
                <w:color w:val="000000"/>
                <w:sz w:val="24"/>
                <w:szCs w:val="24"/>
              </w:rPr>
              <w:t>,</w:t>
            </w:r>
            <w:r w:rsidRPr="000050B7">
              <w:rPr>
                <w:color w:val="000000"/>
                <w:sz w:val="24"/>
                <w:szCs w:val="24"/>
              </w:rPr>
              <w:t xml:space="preserve"> 33а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463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1580,2</w:t>
            </w:r>
          </w:p>
        </w:tc>
      </w:tr>
      <w:tr w:rsidR="006655B1" w:rsidRPr="000050B7" w:rsidTr="005D20F0">
        <w:tblPrEx>
          <w:tblLook w:val="04A0"/>
        </w:tblPrEx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</w:t>
            </w:r>
            <w:r w:rsidR="006D3A01" w:rsidRPr="000050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A0150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Звездный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»М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униципального бюджетного дошкольного образовательного учреждения дет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ского сада № 101 города Пензы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адужный»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Макаренко,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1829,3</w:t>
            </w:r>
          </w:p>
        </w:tc>
      </w:tr>
      <w:tr w:rsidR="006655B1" w:rsidRPr="000050B7" w:rsidTr="005D20F0">
        <w:tblPrEx>
          <w:tblLook w:val="04A0"/>
        </w:tblPrEx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</w:t>
            </w:r>
            <w:r w:rsidR="006D3A01" w:rsidRPr="000050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103г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Ласточка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Пушкина, 17 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383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2747,9</w:t>
            </w:r>
          </w:p>
        </w:tc>
      </w:tr>
      <w:tr w:rsidR="006655B1" w:rsidRPr="000050B7" w:rsidTr="005D20F0">
        <w:tblPrEx>
          <w:tblLook w:val="04A0"/>
        </w:tblPrEx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</w:t>
            </w:r>
            <w:r w:rsidR="006D3A01" w:rsidRPr="000050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F0" w:rsidRDefault="005A14E6" w:rsidP="00A0150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105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Детство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A14E6" w:rsidRPr="000050B7" w:rsidRDefault="005A14E6" w:rsidP="00A0150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Тухачевского, 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AF618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1023,2</w:t>
            </w:r>
          </w:p>
        </w:tc>
      </w:tr>
      <w:tr w:rsidR="006655B1" w:rsidRPr="000050B7" w:rsidTr="005D20F0">
        <w:tblPrEx>
          <w:tblLook w:val="04A0"/>
        </w:tblPrEx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</w:t>
            </w:r>
            <w:r w:rsidR="006D3A01" w:rsidRPr="000050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Тополек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105г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Детство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D20F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Фестивальная1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1041,7</w:t>
            </w:r>
          </w:p>
        </w:tc>
      </w:tr>
      <w:tr w:rsidR="006655B1" w:rsidRPr="000050B7" w:rsidTr="005D20F0">
        <w:tblPrEx>
          <w:tblLook w:val="04A0"/>
        </w:tblPrEx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6D3A01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D20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Яблонька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105города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Детство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Тарханова,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804,41</w:t>
            </w:r>
          </w:p>
        </w:tc>
      </w:tr>
      <w:tr w:rsidR="006655B1" w:rsidRPr="000050B7" w:rsidTr="00565F82">
        <w:tblPrEx>
          <w:tblLook w:val="04A0"/>
        </w:tblPrEx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5</w:t>
            </w:r>
            <w:r w:rsidR="006D3A01" w:rsidRPr="000050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3F" w:rsidRPr="000050B7" w:rsidRDefault="005A14E6" w:rsidP="007F0B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учреждение детский сад</w:t>
            </w:r>
          </w:p>
          <w:p w:rsidR="005A14E6" w:rsidRPr="000050B7" w:rsidRDefault="005A14E6" w:rsidP="00C607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№ 106 города 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Облачко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C6073F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Карпинского</w:t>
            </w:r>
            <w:r w:rsidR="00C6073F" w:rsidRPr="000050B7">
              <w:rPr>
                <w:color w:val="000000"/>
                <w:sz w:val="24"/>
                <w:szCs w:val="24"/>
              </w:rPr>
              <w:t>,</w:t>
            </w:r>
            <w:r w:rsidRPr="000050B7">
              <w:rPr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AF618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</w:t>
            </w:r>
            <w:r w:rsidR="00AF618C" w:rsidRPr="000050B7">
              <w:rPr>
                <w:color w:val="000000"/>
                <w:sz w:val="24"/>
                <w:szCs w:val="24"/>
              </w:rPr>
              <w:t>5</w:t>
            </w:r>
            <w:r w:rsidRPr="000050B7">
              <w:rPr>
                <w:color w:val="000000"/>
                <w:sz w:val="24"/>
                <w:szCs w:val="24"/>
              </w:rPr>
              <w:t>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1947,9</w:t>
            </w:r>
          </w:p>
        </w:tc>
      </w:tr>
      <w:tr w:rsidR="000E62B8" w:rsidRPr="000050B7" w:rsidTr="00565F82">
        <w:tblPrEx>
          <w:tblLook w:val="04A0"/>
        </w:tblPrEx>
        <w:trPr>
          <w:trHeight w:val="9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109 города Пензы«Планета детства» (корпус №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Мира,33-А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290 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1775,1</w:t>
            </w:r>
          </w:p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62B8" w:rsidRPr="000050B7" w:rsidTr="00565F82">
        <w:tblPrEx>
          <w:tblLook w:val="04A0"/>
        </w:tblPrEx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109 города Пензы «Планета детства» (корпус № 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Попова,16-Б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AF618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880,1</w:t>
            </w:r>
          </w:p>
        </w:tc>
      </w:tr>
      <w:tr w:rsidR="006655B1" w:rsidRPr="000050B7" w:rsidTr="005D20F0">
        <w:tblPrEx>
          <w:tblLook w:val="04A0"/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  <w:r w:rsidR="006D3A01" w:rsidRPr="000050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«Рябинка»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№109г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 xml:space="preserve"> Пензы «П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ланета детства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Попова,38-А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270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2674</w:t>
            </w:r>
          </w:p>
        </w:tc>
      </w:tr>
      <w:tr w:rsidR="006655B1" w:rsidRPr="000050B7" w:rsidTr="005D20F0">
        <w:tblPrEx>
          <w:tblLook w:val="04A0"/>
        </w:tblPrEx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  <w:r w:rsidR="006D3A01" w:rsidRPr="000050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A7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Кроха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</w:t>
            </w:r>
          </w:p>
          <w:p w:rsidR="005109A7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детского сада №109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="00E47D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C6073F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Мира,10-А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1258,4</w:t>
            </w:r>
          </w:p>
        </w:tc>
      </w:tr>
      <w:tr w:rsidR="006655B1" w:rsidRPr="000050B7" w:rsidTr="005D20F0">
        <w:tblPrEx>
          <w:tblLook w:val="04A0"/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  <w:r w:rsidR="006D3A01" w:rsidRPr="000050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="00A01509" w:rsidRPr="000050B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чреждение детский сад № 110города 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«Страна чудес»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3F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C6073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</w:t>
            </w:r>
            <w:r w:rsidR="005A14E6" w:rsidRPr="000050B7">
              <w:rPr>
                <w:color w:val="000000"/>
                <w:sz w:val="24"/>
                <w:szCs w:val="24"/>
              </w:rPr>
              <w:t>Коммунисти</w:t>
            </w:r>
            <w:r w:rsidR="00565F82">
              <w:rPr>
                <w:color w:val="000000"/>
                <w:sz w:val="24"/>
                <w:szCs w:val="24"/>
              </w:rPr>
              <w:t>-</w:t>
            </w:r>
            <w:r w:rsidR="005A14E6" w:rsidRPr="000050B7">
              <w:rPr>
                <w:color w:val="000000"/>
                <w:sz w:val="24"/>
                <w:szCs w:val="24"/>
              </w:rPr>
              <w:t>ческая,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F618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217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1991,3</w:t>
            </w:r>
          </w:p>
        </w:tc>
      </w:tr>
      <w:tr w:rsidR="006655B1" w:rsidRPr="000050B7" w:rsidTr="005D20F0">
        <w:tblPrEx>
          <w:tblLook w:val="04A0"/>
        </w:tblPrEx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  <w:r w:rsidR="006D3A01" w:rsidRPr="000050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D0786" w:rsidRPr="000050B7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110города 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Страна детства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Суворова, 180а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DA147E" w:rsidRPr="000050B7">
              <w:rPr>
                <w:color w:val="000000"/>
                <w:sz w:val="24"/>
                <w:szCs w:val="24"/>
              </w:rPr>
              <w:t>308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1695,9</w:t>
            </w:r>
          </w:p>
        </w:tc>
      </w:tr>
      <w:tr w:rsidR="006655B1" w:rsidRPr="000050B7" w:rsidTr="005D20F0">
        <w:tblPrEx>
          <w:tblLook w:val="04A0"/>
        </w:tblPrEx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109A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</w:t>
            </w:r>
            <w:r w:rsidR="005109A7" w:rsidRPr="000050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</w:p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5109A7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детский сад № 111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Олененок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Фурманова,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287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2171,3</w:t>
            </w:r>
          </w:p>
        </w:tc>
      </w:tr>
      <w:tr w:rsidR="006655B1" w:rsidRPr="000050B7" w:rsidTr="005D20F0">
        <w:tblPrEx>
          <w:tblLook w:val="04A0"/>
        </w:tblPrEx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5</w:t>
            </w:r>
            <w:r w:rsidR="005109A7" w:rsidRPr="000050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Гармония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детского сада № 111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Олененок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Проспект Победы, 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941,9</w:t>
            </w:r>
          </w:p>
        </w:tc>
      </w:tr>
      <w:tr w:rsidR="006655B1" w:rsidRPr="000050B7" w:rsidTr="005D20F0">
        <w:tblPrEx>
          <w:tblLook w:val="04A0"/>
        </w:tblPrEx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109A7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№120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ы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истенок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65F82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ул.Эксперимен</w:t>
            </w:r>
            <w:r w:rsidR="00565F82">
              <w:rPr>
                <w:color w:val="000000"/>
                <w:sz w:val="24"/>
                <w:szCs w:val="24"/>
              </w:rPr>
              <w:t>-</w:t>
            </w:r>
            <w:r w:rsidRPr="000050B7">
              <w:rPr>
                <w:color w:val="000000"/>
                <w:sz w:val="24"/>
                <w:szCs w:val="24"/>
              </w:rPr>
              <w:t>тальная</w:t>
            </w:r>
            <w:r w:rsidR="006D3A01" w:rsidRPr="000050B7">
              <w:rPr>
                <w:color w:val="000000"/>
                <w:sz w:val="24"/>
                <w:szCs w:val="24"/>
              </w:rPr>
              <w:t>,</w:t>
            </w:r>
            <w:r w:rsidRPr="000050B7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DA147E" w:rsidRPr="000050B7">
              <w:rPr>
                <w:color w:val="000000"/>
                <w:sz w:val="24"/>
                <w:szCs w:val="24"/>
              </w:rPr>
              <w:t>487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2036</w:t>
            </w:r>
          </w:p>
        </w:tc>
      </w:tr>
      <w:tr w:rsidR="006655B1" w:rsidRPr="000050B7" w:rsidTr="005D20F0">
        <w:tblPrEx>
          <w:tblLook w:val="04A0"/>
        </w:tblPrEx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109A7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6C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1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Соловушка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учреждения детского сада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№120г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ы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истенок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Слесарная, 20а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201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1093</w:t>
            </w:r>
          </w:p>
        </w:tc>
      </w:tr>
      <w:tr w:rsidR="006655B1" w:rsidRPr="000050B7" w:rsidTr="005D20F0">
        <w:tblPrEx>
          <w:tblLook w:val="04A0"/>
        </w:tblPrEx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</w:t>
            </w:r>
            <w:r w:rsidR="005109A7" w:rsidRPr="000050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Журавушка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 Муниципального бюджетного дошкольного образовательного учреждения детского сада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№120г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 Пензы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Аистенок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Челябинская,6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386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5857,8</w:t>
            </w:r>
          </w:p>
        </w:tc>
      </w:tr>
      <w:tr w:rsidR="006655B1" w:rsidRPr="000050B7" w:rsidTr="005D20F0">
        <w:tblPrEx>
          <w:tblLook w:val="04A0"/>
        </w:tblPrEx>
        <w:trPr>
          <w:trHeight w:val="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6D3A01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</w:t>
            </w:r>
            <w:r w:rsidR="005109A7" w:rsidRPr="000050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5A14E6" w:rsidRPr="000050B7" w:rsidRDefault="005109A7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122 города</w:t>
            </w:r>
            <w:r w:rsidR="007D3C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Малыш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Ульяновская,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DA147E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1726,5</w:t>
            </w:r>
          </w:p>
        </w:tc>
      </w:tr>
      <w:tr w:rsidR="006655B1" w:rsidRPr="000050B7" w:rsidTr="005D20F0">
        <w:tblPrEx>
          <w:tblLook w:val="04A0"/>
        </w:tblPrEx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109A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</w:t>
            </w:r>
            <w:r w:rsidR="005109A7" w:rsidRPr="000050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123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="007D3C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Пензы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Семицветик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109A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Суворова,137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DA147E" w:rsidRPr="000050B7">
              <w:rPr>
                <w:color w:val="000000"/>
                <w:sz w:val="24"/>
                <w:szCs w:val="24"/>
              </w:rPr>
              <w:t>296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2022,8</w:t>
            </w:r>
          </w:p>
        </w:tc>
      </w:tr>
      <w:tr w:rsidR="006655B1" w:rsidRPr="000050B7" w:rsidTr="00565F82">
        <w:tblPrEx>
          <w:tblLook w:val="04A0"/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5109A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</w:t>
            </w:r>
            <w:r w:rsidR="005109A7" w:rsidRPr="000050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01" w:rsidRPr="000050B7" w:rsidRDefault="005A14E6" w:rsidP="006D3A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Родничок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№123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="007D3C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Семицветик</w:t>
            </w:r>
            <w:r w:rsidR="006D3A01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1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Каракозова,73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145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599,5</w:t>
            </w:r>
          </w:p>
        </w:tc>
      </w:tr>
      <w:tr w:rsidR="000E62B8" w:rsidRPr="000050B7" w:rsidTr="00565F82">
        <w:tblPrEx>
          <w:tblLook w:val="04A0"/>
        </w:tblPrEx>
        <w:trPr>
          <w:trHeight w:val="9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2 «Пчелка» Муниципального бюджетного дошкольного образовательного учреждения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детского сада № 123 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города Пензы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>«Семицветик»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 Набережная реки Суры,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52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401,6</w:t>
            </w:r>
          </w:p>
        </w:tc>
      </w:tr>
      <w:tr w:rsidR="000E62B8" w:rsidRPr="000050B7" w:rsidTr="00565F82">
        <w:tblPrEx>
          <w:tblLook w:val="04A0"/>
        </w:tblPrEx>
        <w:trPr>
          <w:trHeight w:val="10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2 «Пчелка» Муниципального бюджетного дошкольного образовательного учреждения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детского сада № 123 города Пензы</w:t>
            </w:r>
          </w:p>
          <w:p w:rsidR="003C216C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«Семицветик» </w:t>
            </w:r>
          </w:p>
          <w:p w:rsidR="000E62B8" w:rsidRPr="000050B7" w:rsidRDefault="000E62B8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(корпус № 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5109A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Набережная реки Суры, 12А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638,8</w:t>
            </w:r>
          </w:p>
        </w:tc>
      </w:tr>
      <w:tr w:rsidR="006655B1" w:rsidRPr="000050B7" w:rsidTr="005D20F0">
        <w:tblPrEx>
          <w:tblLook w:val="04A0"/>
        </w:tblPrEx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A7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№ 124 г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 xml:space="preserve">орода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Гномик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7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Клары Цеткин, 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DA147E" w:rsidRPr="000050B7">
              <w:rPr>
                <w:color w:val="000000"/>
                <w:sz w:val="24"/>
                <w:szCs w:val="24"/>
              </w:rPr>
              <w:t>302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2030,6</w:t>
            </w:r>
          </w:p>
        </w:tc>
      </w:tr>
      <w:tr w:rsidR="006655B1" w:rsidRPr="000050B7" w:rsidTr="005D20F0">
        <w:tblPrEx>
          <w:tblLook w:val="04A0"/>
        </w:tblPrEx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A7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1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Лесная полянка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</w:t>
            </w:r>
          </w:p>
          <w:p w:rsidR="005A14E6" w:rsidRPr="000050B7" w:rsidRDefault="005A14E6" w:rsidP="005109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№ 124 города Пензы 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Гномик</w:t>
            </w:r>
            <w:r w:rsidR="005109A7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 Пенза, ул. Молодогвар</w:t>
            </w:r>
            <w:r w:rsidR="003C216C">
              <w:rPr>
                <w:color w:val="000000"/>
                <w:sz w:val="24"/>
                <w:szCs w:val="24"/>
              </w:rPr>
              <w:t>-</w:t>
            </w:r>
            <w:r w:rsidRPr="000050B7">
              <w:rPr>
                <w:color w:val="000000"/>
                <w:sz w:val="24"/>
                <w:szCs w:val="24"/>
              </w:rPr>
              <w:t>дейская, 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DA147E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1180,3</w:t>
            </w:r>
          </w:p>
        </w:tc>
      </w:tr>
      <w:tr w:rsidR="006655B1" w:rsidRPr="000050B7" w:rsidTr="005D20F0">
        <w:tblPrEx>
          <w:tblLook w:val="04A0"/>
        </w:tblPrEx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«Лучик»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124 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Гномик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Медицинская,4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A560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1899,8</w:t>
            </w:r>
          </w:p>
        </w:tc>
      </w:tr>
      <w:tr w:rsidR="006655B1" w:rsidRPr="000050B7" w:rsidTr="005D20F0">
        <w:tblPrEx>
          <w:tblLook w:val="04A0"/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A8389C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корпус 2 Филиала № 2 «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Лучик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124города Пензы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Гномик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Чаадаева, 87а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1050,5</w:t>
            </w:r>
          </w:p>
        </w:tc>
      </w:tr>
      <w:tr w:rsidR="006655B1" w:rsidRPr="000050B7" w:rsidTr="005D20F0">
        <w:tblPrEx>
          <w:tblLook w:val="04A0"/>
        </w:tblPrEx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129города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Подсолнушек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Рахманинова,</w:t>
            </w:r>
          </w:p>
          <w:p w:rsidR="005A14E6" w:rsidRPr="000050B7" w:rsidRDefault="005A14E6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A449A" w:rsidRPr="000050B7">
              <w:rPr>
                <w:color w:val="000000"/>
                <w:sz w:val="24"/>
                <w:szCs w:val="24"/>
              </w:rPr>
              <w:t>310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1855</w:t>
            </w:r>
          </w:p>
        </w:tc>
      </w:tr>
      <w:tr w:rsidR="006655B1" w:rsidRPr="000050B7" w:rsidTr="005D20F0">
        <w:tblPrEx>
          <w:tblLook w:val="04A0"/>
        </w:tblPrEx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Аленький цветочек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детский сад №129 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lastRenderedPageBreak/>
              <w:t>«Подсолнушек»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г.Пенза</w:t>
            </w:r>
            <w:r w:rsidR="00A8389C" w:rsidRPr="000050B7">
              <w:rPr>
                <w:color w:val="000000"/>
                <w:sz w:val="24"/>
                <w:szCs w:val="24"/>
              </w:rPr>
              <w:t>,</w:t>
            </w:r>
          </w:p>
          <w:p w:rsidR="005A14E6" w:rsidRPr="000050B7" w:rsidRDefault="00A8389C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</w:t>
            </w:r>
            <w:r w:rsidR="005A14E6" w:rsidRPr="000050B7">
              <w:rPr>
                <w:color w:val="000000"/>
                <w:sz w:val="24"/>
                <w:szCs w:val="24"/>
              </w:rPr>
              <w:t>Ладожская,25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A449A" w:rsidRPr="000050B7">
              <w:rPr>
                <w:color w:val="000000"/>
                <w:sz w:val="24"/>
                <w:szCs w:val="24"/>
              </w:rPr>
              <w:t>272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2039,6</w:t>
            </w:r>
          </w:p>
        </w:tc>
      </w:tr>
      <w:tr w:rsidR="006655B1" w:rsidRPr="000050B7" w:rsidTr="005D20F0">
        <w:tblPrEx>
          <w:tblLook w:val="04A0"/>
        </w:tblPrEx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«Звездочка»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129 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Подсолнуш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ек»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Ладожская,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7A449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F16E2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134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2735,5</w:t>
            </w:r>
          </w:p>
        </w:tc>
      </w:tr>
      <w:tr w:rsidR="006655B1" w:rsidRPr="000050B7" w:rsidTr="00565F82">
        <w:tblPrEx>
          <w:tblLook w:val="04A0"/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130города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Росток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ул. Ульяновская, </w:t>
            </w:r>
          </w:p>
          <w:p w:rsidR="005A14E6" w:rsidRPr="000050B7" w:rsidRDefault="005A14E6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54Б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1095,5</w:t>
            </w:r>
          </w:p>
        </w:tc>
      </w:tr>
      <w:tr w:rsidR="006655B1" w:rsidRPr="000050B7" w:rsidTr="00565F82">
        <w:tblPrEx>
          <w:tblLook w:val="04A0"/>
        </w:tblPrEx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Садко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F16E2A" w:rsidRPr="000050B7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130 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Росток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Ладожская, 127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050B7">
              <w:rPr>
                <w:rFonts w:eastAsia="Calibri"/>
                <w:sz w:val="24"/>
                <w:szCs w:val="24"/>
              </w:rPr>
              <w:t>3682</w:t>
            </w:r>
          </w:p>
        </w:tc>
      </w:tr>
      <w:tr w:rsidR="000E62B8" w:rsidRPr="000050B7" w:rsidTr="00565F82">
        <w:tblPrEx>
          <w:tblLook w:val="04A0"/>
        </w:tblPrEx>
        <w:trPr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74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0E62B8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137города Пензы «Веснушки»</w:t>
            </w:r>
            <w:r w:rsidR="00EF695F" w:rsidRPr="000050B7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0E62B8" w:rsidRPr="000050B7" w:rsidRDefault="000E62B8" w:rsidP="00565F82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Кронштад</w:t>
            </w:r>
            <w:r w:rsidR="00565F82">
              <w:rPr>
                <w:color w:val="000000"/>
                <w:sz w:val="24"/>
                <w:szCs w:val="24"/>
              </w:rPr>
              <w:t>-</w:t>
            </w:r>
            <w:r w:rsidRPr="000050B7">
              <w:rPr>
                <w:color w:val="000000"/>
                <w:sz w:val="24"/>
                <w:szCs w:val="24"/>
              </w:rPr>
              <w:t>тская, 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A560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1561,1</w:t>
            </w:r>
          </w:p>
        </w:tc>
      </w:tr>
      <w:tr w:rsidR="000E62B8" w:rsidRPr="000050B7" w:rsidTr="00565F82">
        <w:tblPrEx>
          <w:tblLook w:val="04A0"/>
        </w:tblPrEx>
        <w:trPr>
          <w:trHeight w:val="9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B8" w:rsidRPr="000050B7" w:rsidRDefault="00EF695F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E62B8" w:rsidRPr="000050B7">
              <w:rPr>
                <w:color w:val="000000"/>
                <w:sz w:val="24"/>
                <w:szCs w:val="24"/>
                <w:lang w:eastAsia="ru-RU"/>
              </w:rPr>
              <w:t>корпус № 2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Юбилейная,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0E62B8" w:rsidRPr="000050B7" w:rsidRDefault="000E62B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55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B8" w:rsidRPr="000050B7" w:rsidRDefault="000E62B8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2147</w:t>
            </w:r>
          </w:p>
        </w:tc>
      </w:tr>
      <w:tr w:rsidR="006655B1" w:rsidRPr="000050B7" w:rsidTr="005D20F0">
        <w:tblPrEx>
          <w:tblLook w:val="04A0"/>
        </w:tblPrEx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F16E2A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Золотой</w:t>
            </w:r>
            <w:r w:rsidR="00F16E2A" w:rsidRPr="000050B7">
              <w:rPr>
                <w:color w:val="000000"/>
                <w:sz w:val="24"/>
                <w:szCs w:val="24"/>
                <w:lang w:eastAsia="ru-RU"/>
              </w:rPr>
              <w:t xml:space="preserve"> ключик»</w:t>
            </w:r>
            <w:r w:rsidR="003C216C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F16E2A" w:rsidRPr="000050B7">
              <w:rPr>
                <w:color w:val="000000"/>
                <w:sz w:val="24"/>
                <w:szCs w:val="24"/>
                <w:lang w:eastAsia="ru-RU"/>
              </w:rPr>
              <w:t>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137города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Веснушки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ул.Ульяновская,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282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2055</w:t>
            </w:r>
          </w:p>
        </w:tc>
      </w:tr>
      <w:tr w:rsidR="006655B1" w:rsidRPr="000050B7" w:rsidTr="005D20F0">
        <w:tblPrEx>
          <w:tblLook w:val="04A0"/>
        </w:tblPrEx>
        <w:trPr>
          <w:trHeight w:val="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9C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Жемчужинка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образовательного дошкольного учреждения детского сада № 137</w:t>
            </w:r>
          </w:p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 Веснушки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Ульяновская,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290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1718,6</w:t>
            </w:r>
          </w:p>
        </w:tc>
      </w:tr>
      <w:tr w:rsidR="006655B1" w:rsidRPr="000050B7" w:rsidTr="005D20F0">
        <w:tblPrEx>
          <w:tblLook w:val="04A0"/>
        </w:tblPrEx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139г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Берёзка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Бородина,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2772,1</w:t>
            </w:r>
          </w:p>
        </w:tc>
      </w:tr>
      <w:tr w:rsidR="006655B1" w:rsidRPr="000050B7" w:rsidTr="005D20F0">
        <w:tblPrEx>
          <w:tblLook w:val="04A0"/>
        </w:tblPrEx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9C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1 «Ёлочка» Муниципального бюджетного дошкольного образовательного учреждения</w:t>
            </w:r>
          </w:p>
          <w:p w:rsidR="00A8389C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детский сад № 139 </w:t>
            </w:r>
          </w:p>
          <w:p w:rsidR="005A14E6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«Берёзка»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A8389C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A8389C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Кулибина, 11</w:t>
            </w:r>
            <w:r w:rsidR="005A14E6" w:rsidRPr="000050B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1068</w:t>
            </w:r>
          </w:p>
        </w:tc>
      </w:tr>
      <w:tr w:rsidR="006655B1" w:rsidRPr="000050B7" w:rsidTr="005D20F0">
        <w:tblPrEx>
          <w:tblLook w:val="04A0"/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2 «Белочка» Муниципального бюджетного дошкольного образовательного учреждения детский сад № 139г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«Берёзка»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Физкультур</w:t>
            </w:r>
            <w:r w:rsidR="003C216C">
              <w:rPr>
                <w:color w:val="000000"/>
                <w:sz w:val="24"/>
                <w:szCs w:val="24"/>
              </w:rPr>
              <w:t>-</w:t>
            </w:r>
            <w:r w:rsidRPr="000050B7">
              <w:rPr>
                <w:color w:val="000000"/>
                <w:sz w:val="24"/>
                <w:szCs w:val="24"/>
              </w:rPr>
              <w:t>ная,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169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966,6</w:t>
            </w:r>
          </w:p>
        </w:tc>
      </w:tr>
      <w:tr w:rsidR="006655B1" w:rsidRPr="000050B7" w:rsidTr="005D20F0">
        <w:tblPrEx>
          <w:tblLook w:val="04A0"/>
        </w:tblPrEx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141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Маленькая</w:t>
            </w:r>
            <w:r w:rsidR="007D3C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страна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г.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проспект Строителей,6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2571,2</w:t>
            </w:r>
          </w:p>
        </w:tc>
      </w:tr>
      <w:tr w:rsidR="006655B1" w:rsidRPr="000050B7" w:rsidTr="005D20F0">
        <w:tblPrEx>
          <w:tblLook w:val="04A0"/>
        </w:tblPrEx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1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Искорка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141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проспект Строителей,36А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2595</w:t>
            </w:r>
          </w:p>
        </w:tc>
      </w:tr>
      <w:tr w:rsidR="006655B1" w:rsidRPr="000050B7" w:rsidTr="005D20F0">
        <w:tblPrEx>
          <w:tblLook w:val="04A0"/>
        </w:tblPrEx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A83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2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Северное сияние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141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</w:t>
            </w:r>
            <w:r w:rsidR="00A8389C" w:rsidRPr="000050B7">
              <w:rPr>
                <w:color w:val="000000"/>
                <w:sz w:val="24"/>
                <w:szCs w:val="24"/>
              </w:rPr>
              <w:t>.</w:t>
            </w:r>
            <w:r w:rsidRPr="000050B7">
              <w:rPr>
                <w:color w:val="000000"/>
                <w:sz w:val="24"/>
                <w:szCs w:val="24"/>
              </w:rPr>
              <w:t xml:space="preserve"> Можайского,3А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354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5867,2</w:t>
            </w:r>
          </w:p>
        </w:tc>
      </w:tr>
      <w:tr w:rsidR="006655B1" w:rsidRPr="000050B7" w:rsidTr="005D20F0">
        <w:tblPrEx>
          <w:tblLook w:val="04A0"/>
        </w:tblPrEx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142города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Мечта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ул.Ладожская, 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274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2617,3</w:t>
            </w:r>
          </w:p>
        </w:tc>
      </w:tr>
      <w:tr w:rsidR="006655B1" w:rsidRPr="000050B7" w:rsidTr="005D20F0">
        <w:tblPrEx>
          <w:tblLook w:val="04A0"/>
        </w:tblPrEx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Сказочный дом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142города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Мечта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Ладожская,143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351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2920</w:t>
            </w:r>
          </w:p>
        </w:tc>
      </w:tr>
      <w:tr w:rsidR="006655B1" w:rsidRPr="000050B7" w:rsidTr="005D20F0">
        <w:tblPrEx>
          <w:tblLook w:val="04A0"/>
        </w:tblPrEx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143города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«Вишенка»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Лядова,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400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2610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55B1" w:rsidRPr="000050B7" w:rsidTr="005D20F0">
        <w:tblPrEx>
          <w:tblLook w:val="04A0"/>
        </w:tblPrEx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корпус № 2 филиал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Созвездие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 143города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Вишенка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Проспект Строителей, 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373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2778</w:t>
            </w:r>
          </w:p>
        </w:tc>
      </w:tr>
      <w:tr w:rsidR="006655B1" w:rsidRPr="000050B7" w:rsidTr="005D20F0">
        <w:tblPrEx>
          <w:tblLook w:val="04A0"/>
        </w:tblPrEx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145города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Радуга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8 Марта, д.23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320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2959,7</w:t>
            </w:r>
          </w:p>
        </w:tc>
      </w:tr>
      <w:tr w:rsidR="006655B1" w:rsidRPr="000050B7" w:rsidTr="005D20F0">
        <w:tblPrEx>
          <w:tblLook w:val="04A0"/>
        </w:tblPrEx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147г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 xml:space="preserve">орода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Золотая рыбка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ул.Терновского, 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454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2909</w:t>
            </w:r>
          </w:p>
        </w:tc>
      </w:tr>
      <w:tr w:rsidR="006655B1" w:rsidRPr="000050B7" w:rsidTr="005D20F0">
        <w:tblPrEx>
          <w:tblLook w:val="04A0"/>
        </w:tblPrEx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Красная шапочка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A56006" w:rsidRPr="000050B7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147г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 Пензы 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Золотая рыбка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 ул. Петровская,</w:t>
            </w:r>
            <w:r w:rsidR="00A8389C" w:rsidRPr="000050B7">
              <w:rPr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465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4074</w:t>
            </w:r>
          </w:p>
        </w:tc>
      </w:tr>
      <w:tr w:rsidR="006655B1" w:rsidRPr="000050B7" w:rsidTr="005D20F0">
        <w:tblPrEx>
          <w:tblLook w:val="04A0"/>
        </w:tblPrEx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№2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Ромашка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A56006" w:rsidRPr="000050B7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бюджетного дошкольного образовательного учреждения детского сада № 147г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орода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Пензы 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Золотая рыбка</w:t>
            </w:r>
            <w:r w:rsidR="00A8389C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9C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г.Пенза, ул.Пограничная/</w:t>
            </w:r>
          </w:p>
          <w:p w:rsidR="00A8389C" w:rsidRPr="000050B7" w:rsidRDefault="005A14E6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Осоавиахи</w:t>
            </w:r>
            <w:r w:rsidR="003C216C">
              <w:rPr>
                <w:color w:val="000000"/>
                <w:sz w:val="24"/>
                <w:szCs w:val="24"/>
              </w:rPr>
              <w:t>-</w:t>
            </w:r>
            <w:r w:rsidRPr="000050B7">
              <w:rPr>
                <w:color w:val="000000"/>
                <w:sz w:val="24"/>
                <w:szCs w:val="24"/>
              </w:rPr>
              <w:t>мовская,</w:t>
            </w:r>
          </w:p>
          <w:p w:rsidR="005A14E6" w:rsidRPr="000050B7" w:rsidRDefault="005A14E6" w:rsidP="00A8389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25/18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155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1288,4</w:t>
            </w:r>
          </w:p>
        </w:tc>
      </w:tr>
      <w:tr w:rsidR="006655B1" w:rsidRPr="000050B7" w:rsidTr="003C216C">
        <w:tblPrEx>
          <w:tblLook w:val="04A0"/>
        </w:tblPrEx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A" w:rsidRPr="000050B7" w:rsidRDefault="005A14E6" w:rsidP="005F2A6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149 </w:t>
            </w:r>
          </w:p>
          <w:p w:rsidR="005A14E6" w:rsidRPr="000050B7" w:rsidRDefault="005F2A6A" w:rsidP="005F2A6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города Пензы «</w:t>
            </w:r>
            <w:r w:rsidR="005A14E6" w:rsidRPr="000050B7">
              <w:rPr>
                <w:color w:val="000000"/>
                <w:sz w:val="24"/>
                <w:szCs w:val="24"/>
                <w:lang w:eastAsia="ru-RU"/>
              </w:rPr>
              <w:t>Город детства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 Ладожская,</w:t>
            </w:r>
          </w:p>
          <w:p w:rsidR="005A14E6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146А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431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2816,2</w:t>
            </w:r>
          </w:p>
        </w:tc>
      </w:tr>
      <w:tr w:rsidR="006655B1" w:rsidRPr="000050B7" w:rsidTr="005D20F0">
        <w:tblPrEx>
          <w:tblLook w:val="04A0"/>
        </w:tblPrEx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 xml:space="preserve">Филиал </w:t>
            </w:r>
            <w:r w:rsidR="005F2A6A" w:rsidRPr="000050B7">
              <w:rPr>
                <w:sz w:val="24"/>
                <w:szCs w:val="24"/>
                <w:lang w:eastAsia="ru-RU"/>
              </w:rPr>
              <w:t>«</w:t>
            </w:r>
            <w:r w:rsidRPr="000050B7">
              <w:rPr>
                <w:sz w:val="24"/>
                <w:szCs w:val="24"/>
                <w:lang w:eastAsia="ru-RU"/>
              </w:rPr>
              <w:t>Непоседы</w:t>
            </w:r>
            <w:r w:rsidR="005F2A6A" w:rsidRPr="000050B7">
              <w:rPr>
                <w:sz w:val="24"/>
                <w:szCs w:val="24"/>
                <w:lang w:eastAsia="ru-RU"/>
              </w:rPr>
              <w:t>»</w:t>
            </w:r>
            <w:r w:rsidRPr="000050B7">
              <w:rPr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</w:t>
            </w:r>
            <w:r w:rsidRPr="000050B7">
              <w:rPr>
                <w:sz w:val="24"/>
                <w:szCs w:val="24"/>
                <w:lang w:eastAsia="ru-RU"/>
              </w:rPr>
              <w:lastRenderedPageBreak/>
              <w:t>учреждения детский сад №149г</w:t>
            </w:r>
            <w:r w:rsidR="005F2A6A" w:rsidRPr="000050B7">
              <w:rPr>
                <w:sz w:val="24"/>
                <w:szCs w:val="24"/>
                <w:lang w:eastAsia="ru-RU"/>
              </w:rPr>
              <w:t xml:space="preserve">орода </w:t>
            </w:r>
            <w:r w:rsidRPr="000050B7">
              <w:rPr>
                <w:sz w:val="24"/>
                <w:szCs w:val="24"/>
                <w:lang w:eastAsia="ru-RU"/>
              </w:rPr>
              <w:t xml:space="preserve">Пензы </w:t>
            </w:r>
            <w:r w:rsidR="005F2A6A" w:rsidRPr="000050B7">
              <w:rPr>
                <w:sz w:val="24"/>
                <w:szCs w:val="24"/>
                <w:lang w:eastAsia="ru-RU"/>
              </w:rPr>
              <w:t>«</w:t>
            </w:r>
            <w:r w:rsidRPr="000050B7">
              <w:rPr>
                <w:sz w:val="24"/>
                <w:szCs w:val="24"/>
                <w:lang w:eastAsia="ru-RU"/>
              </w:rPr>
              <w:t>Город детства</w:t>
            </w:r>
            <w:r w:rsidR="005F2A6A" w:rsidRPr="000050B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 xml:space="preserve">г. Пенза, </w:t>
            </w:r>
          </w:p>
          <w:p w:rsidR="005A14E6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Бородина,8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350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2794</w:t>
            </w:r>
          </w:p>
        </w:tc>
      </w:tr>
      <w:tr w:rsidR="006655B1" w:rsidRPr="000050B7" w:rsidTr="005D20F0">
        <w:tblPrEx>
          <w:tblLook w:val="04A0"/>
        </w:tblPrEx>
        <w:trPr>
          <w:trHeight w:val="10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A" w:rsidRPr="000050B7" w:rsidRDefault="005A14E6" w:rsidP="005F2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- детский сад № 150 </w:t>
            </w:r>
          </w:p>
          <w:p w:rsidR="005A14E6" w:rsidRPr="000050B7" w:rsidRDefault="005A14E6" w:rsidP="005F2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 xml:space="preserve">города Пензы </w:t>
            </w:r>
            <w:r w:rsidR="005F2A6A" w:rsidRPr="000050B7">
              <w:rPr>
                <w:sz w:val="24"/>
                <w:szCs w:val="24"/>
                <w:lang w:eastAsia="ru-RU"/>
              </w:rPr>
              <w:t>«А</w:t>
            </w:r>
            <w:r w:rsidRPr="000050B7">
              <w:rPr>
                <w:sz w:val="24"/>
                <w:szCs w:val="24"/>
                <w:lang w:eastAsia="ru-RU"/>
              </w:rPr>
              <w:t>лый парус</w:t>
            </w:r>
            <w:r w:rsidR="005F2A6A" w:rsidRPr="000050B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ул.Российская,37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366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3064</w:t>
            </w:r>
          </w:p>
        </w:tc>
      </w:tr>
      <w:tr w:rsidR="006655B1" w:rsidRPr="000050B7" w:rsidTr="005D20F0">
        <w:tblPrEx>
          <w:tblLook w:val="04A0"/>
        </w:tblPrEx>
        <w:trPr>
          <w:trHeight w:val="5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5F2A6A">
            <w:pPr>
              <w:suppressAutoHyphens w:val="0"/>
              <w:jc w:val="center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Филиал </w:t>
            </w:r>
            <w:r w:rsidR="005F2A6A"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Калинка</w:t>
            </w:r>
            <w:r w:rsidR="005F2A6A"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Муниципальное автономное</w:t>
            </w:r>
            <w:r w:rsidR="005F2A6A"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дошкольное образовательное </w:t>
            </w:r>
            <w:r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учреждение Центр развития ребенка - детский сад № 150 города Пензы </w:t>
            </w:r>
            <w:r w:rsidR="005F2A6A"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Алый парус</w:t>
            </w:r>
            <w:r w:rsidR="005F2A6A" w:rsidRPr="000050B7">
              <w:rPr>
                <w:color w:val="1D1B11" w:themeColor="background2" w:themeShade="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г.Пенза, ул.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1-ый проезд Лобачевского,10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186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878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55B1" w:rsidRPr="000050B7" w:rsidTr="005D20F0">
        <w:tblPrEx>
          <w:tblLook w:val="04A0"/>
        </w:tblPrEx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ул.Краснова,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90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494,4</w:t>
            </w:r>
          </w:p>
        </w:tc>
      </w:tr>
      <w:tr w:rsidR="006655B1" w:rsidRPr="000050B7" w:rsidTr="005D20F0">
        <w:tblPrEx>
          <w:tblLook w:val="04A0"/>
        </w:tblPrEx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151г</w:t>
            </w:r>
            <w:r w:rsidR="005F2A6A" w:rsidRPr="000050B7">
              <w:rPr>
                <w:sz w:val="24"/>
                <w:szCs w:val="24"/>
                <w:lang w:eastAsia="ru-RU"/>
              </w:rPr>
              <w:t>орода Пензы «</w:t>
            </w:r>
            <w:r w:rsidRPr="000050B7">
              <w:rPr>
                <w:sz w:val="24"/>
                <w:szCs w:val="24"/>
                <w:lang w:eastAsia="ru-RU"/>
              </w:rPr>
              <w:t>Золушка</w:t>
            </w:r>
            <w:r w:rsidR="005F2A6A" w:rsidRPr="000050B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Вадинская, 11б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436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3410</w:t>
            </w:r>
          </w:p>
        </w:tc>
      </w:tr>
      <w:tr w:rsidR="006655B1" w:rsidRPr="000050B7" w:rsidTr="005D20F0">
        <w:tblPrEx>
          <w:tblLook w:val="04A0"/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>филиал № 1 М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ниципального бюджетного дошкольного образовательного учреждения детского сада № 151г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 xml:space="preserve">орода 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Пензы 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Золушка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г. Пенза,</w:t>
            </w:r>
          </w:p>
          <w:p w:rsidR="005A14E6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Терновского, 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175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972,5</w:t>
            </w:r>
          </w:p>
        </w:tc>
      </w:tr>
      <w:tr w:rsidR="006655B1" w:rsidRPr="000050B7" w:rsidTr="003C216C">
        <w:tblPrEx>
          <w:tblLook w:val="04A0"/>
        </w:tblPrEx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3C216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152города Пензы 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Виктория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</w:t>
            </w:r>
            <w:r w:rsidR="005F2A6A" w:rsidRPr="000050B7">
              <w:rPr>
                <w:color w:val="000000"/>
                <w:sz w:val="24"/>
                <w:szCs w:val="24"/>
              </w:rPr>
              <w:t xml:space="preserve"> Ладожская</w:t>
            </w:r>
            <w:r w:rsidRPr="000050B7">
              <w:rPr>
                <w:color w:val="000000"/>
                <w:sz w:val="24"/>
                <w:szCs w:val="24"/>
              </w:rPr>
              <w:t>, 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F16E2A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370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2647</w:t>
            </w:r>
          </w:p>
        </w:tc>
      </w:tr>
      <w:tr w:rsidR="006655B1" w:rsidRPr="000050B7" w:rsidTr="003C216C">
        <w:tblPrEx>
          <w:tblLook w:val="04A0"/>
        </w:tblPrEx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E6" w:rsidRPr="000050B7" w:rsidRDefault="005A14E6" w:rsidP="004A1B14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Филиал №1 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Зоренька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детского сада №152города Пензы 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50B7">
              <w:rPr>
                <w:color w:val="000000"/>
                <w:sz w:val="24"/>
                <w:szCs w:val="24"/>
                <w:lang w:eastAsia="ru-RU"/>
              </w:rPr>
              <w:t>Виктория</w:t>
            </w:r>
            <w:r w:rsidR="005F2A6A" w:rsidRPr="000050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A14E6" w:rsidP="004A1B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 xml:space="preserve">г. Пенза, </w:t>
            </w:r>
          </w:p>
          <w:p w:rsidR="005A14E6" w:rsidRPr="000050B7" w:rsidRDefault="005A14E6" w:rsidP="004A1B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ул. Ладожская,89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4A1B1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320 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2662,6</w:t>
            </w:r>
          </w:p>
        </w:tc>
      </w:tr>
    </w:tbl>
    <w:p w:rsidR="004A1B14" w:rsidRDefault="004A1B14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701"/>
        <w:gridCol w:w="1134"/>
        <w:gridCol w:w="2126"/>
        <w:gridCol w:w="1560"/>
      </w:tblGrid>
      <w:tr w:rsidR="005A14E6" w:rsidRPr="000050B7" w:rsidTr="003C216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2B8" w:rsidRPr="000050B7" w:rsidRDefault="000E62B8" w:rsidP="004A1B14">
            <w:pPr>
              <w:widowControl w:val="0"/>
              <w:pBdr>
                <w:bottom w:val="single" w:sz="4" w:space="1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lastRenderedPageBreak/>
              <w:t>Таблица № 2</w:t>
            </w:r>
          </w:p>
          <w:p w:rsidR="005A14E6" w:rsidRPr="000050B7" w:rsidRDefault="006C56F3" w:rsidP="004A1B14">
            <w:pPr>
              <w:widowControl w:val="0"/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</w:t>
            </w:r>
            <w:r w:rsidR="005A14E6" w:rsidRPr="000050B7">
              <w:rPr>
                <w:rFonts w:eastAsia="Calibri"/>
                <w:sz w:val="24"/>
                <w:szCs w:val="24"/>
              </w:rPr>
              <w:t>Учреждения общего образования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F16E2A" w:rsidP="004A1B14">
            <w:pPr>
              <w:widowControl w:val="0"/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B541B9" w:rsidP="004A1B14">
            <w:pPr>
              <w:widowControl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классическая гимназия №</w:t>
            </w:r>
            <w:r w:rsidR="00E90259" w:rsidRPr="000050B7">
              <w:rPr>
                <w:sz w:val="24"/>
                <w:szCs w:val="24"/>
              </w:rPr>
              <w:t xml:space="preserve"> 1 </w:t>
            </w:r>
          </w:p>
          <w:p w:rsidR="005A14E6" w:rsidRPr="000050B7" w:rsidRDefault="00E90259" w:rsidP="004A1B14">
            <w:pPr>
              <w:widowControl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им. В.Г. Белинского г</w:t>
            </w:r>
            <w:r w:rsidR="005F2A6A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6A" w:rsidRPr="000050B7" w:rsidRDefault="005F2A6A" w:rsidP="004A1B14">
            <w:pPr>
              <w:widowControl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4A1B1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F2A6A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Красная,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25239D" w:rsidP="004A1B1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5239D" w:rsidP="004A1B14">
            <w:pPr>
              <w:widowControl w:val="0"/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E6" w:rsidRPr="000050B7" w:rsidRDefault="005A14E6" w:rsidP="004A1B1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5483,1</w:t>
            </w:r>
          </w:p>
        </w:tc>
      </w:tr>
      <w:tr w:rsidR="006655B1" w:rsidRPr="000050B7" w:rsidTr="005D20F0">
        <w:trPr>
          <w:cantSplit/>
          <w:trHeight w:val="10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4E6" w:rsidRPr="000050B7" w:rsidRDefault="0025239D" w:rsidP="004A1B14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A14E6" w:rsidRPr="000050B7" w:rsidRDefault="00B541B9" w:rsidP="00A5600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«Лицей современных технологий управления № 2»</w:t>
            </w:r>
            <w:r w:rsidR="005F2A6A" w:rsidRPr="000050B7">
              <w:rPr>
                <w:sz w:val="24"/>
                <w:szCs w:val="24"/>
              </w:rPr>
              <w:t xml:space="preserve"> города Пензы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F2A6A" w:rsidRPr="000050B7" w:rsidRDefault="005F2A6A" w:rsidP="005F2A6A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F2A6A" w:rsidRPr="000050B7" w:rsidRDefault="005A14E6" w:rsidP="005F2A6A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F2A6A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Бакунина, 115</w:t>
            </w:r>
            <w:r w:rsidR="005F2A6A" w:rsidRPr="000050B7">
              <w:rPr>
                <w:sz w:val="24"/>
                <w:szCs w:val="24"/>
              </w:rPr>
              <w:t>,</w:t>
            </w:r>
          </w:p>
          <w:p w:rsidR="005A14E6" w:rsidRPr="000050B7" w:rsidRDefault="005A14E6" w:rsidP="005F2A6A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</w:t>
            </w:r>
            <w:r w:rsidR="005F2A6A" w:rsidRPr="000050B7">
              <w:rPr>
                <w:color w:val="000000"/>
                <w:sz w:val="24"/>
                <w:szCs w:val="24"/>
              </w:rPr>
              <w:t>.</w:t>
            </w:r>
            <w:r w:rsidRPr="000050B7">
              <w:rPr>
                <w:color w:val="000000"/>
                <w:sz w:val="24"/>
                <w:szCs w:val="24"/>
              </w:rPr>
              <w:t xml:space="preserve"> Бакунина, 88а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4E6" w:rsidRPr="000050B7" w:rsidRDefault="0025239D" w:rsidP="00A560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688</w:t>
            </w:r>
          </w:p>
          <w:p w:rsidR="0025239D" w:rsidRPr="000050B7" w:rsidRDefault="0025239D" w:rsidP="00A560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25239D" w:rsidRPr="000050B7">
              <w:rPr>
                <w:rFonts w:eastAsia="Calibri"/>
                <w:sz w:val="24"/>
                <w:szCs w:val="24"/>
              </w:rPr>
              <w:t>975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  <w:r w:rsidR="0025239D" w:rsidRPr="000050B7">
              <w:rPr>
                <w:rFonts w:eastAsia="Calibri"/>
                <w:sz w:val="24"/>
                <w:szCs w:val="24"/>
              </w:rPr>
              <w:t>715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A14E6" w:rsidRPr="000050B7" w:rsidRDefault="005A14E6" w:rsidP="00A560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6040,83287,2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8932B0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2A6A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лицей архитектуры и дизайна </w:t>
            </w:r>
          </w:p>
          <w:p w:rsidR="005A14E6" w:rsidRPr="000050B7" w:rsidRDefault="005A14E6" w:rsidP="005F2A6A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3</w:t>
            </w:r>
            <w:r w:rsidR="005F2A6A" w:rsidRPr="000050B7">
              <w:rPr>
                <w:sz w:val="24"/>
                <w:szCs w:val="24"/>
              </w:rPr>
              <w:t xml:space="preserve"> города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5F2A6A" w:rsidRPr="000050B7">
              <w:rPr>
                <w:sz w:val="24"/>
                <w:szCs w:val="24"/>
              </w:rPr>
              <w:t>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Литвинова, 58</w:t>
            </w:r>
          </w:p>
        </w:tc>
        <w:tc>
          <w:tcPr>
            <w:tcW w:w="1134" w:type="dxa"/>
            <w:vAlign w:val="center"/>
          </w:tcPr>
          <w:p w:rsidR="005A14E6" w:rsidRPr="000050B7" w:rsidRDefault="0025239D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5239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345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2384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8932B0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A14E6" w:rsidRPr="000050B7" w:rsidRDefault="00B541B9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="007D3C90">
              <w:rPr>
                <w:sz w:val="24"/>
                <w:szCs w:val="24"/>
              </w:rPr>
              <w:t xml:space="preserve"> </w:t>
            </w:r>
            <w:r w:rsidR="005A14E6" w:rsidRPr="000050B7">
              <w:rPr>
                <w:sz w:val="24"/>
                <w:szCs w:val="24"/>
              </w:rPr>
              <w:t>многопрофильная</w:t>
            </w:r>
            <w:r w:rsidR="00E90259" w:rsidRPr="000050B7">
              <w:rPr>
                <w:sz w:val="24"/>
                <w:szCs w:val="24"/>
              </w:rPr>
              <w:t xml:space="preserve"> гимназия № 4 «Ступени» г</w:t>
            </w:r>
            <w:r w:rsidRPr="000050B7">
              <w:rPr>
                <w:sz w:val="24"/>
                <w:szCs w:val="24"/>
              </w:rPr>
              <w:t xml:space="preserve">орода </w:t>
            </w:r>
            <w:r w:rsidR="00E90259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3C216C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Володарского 1</w:t>
            </w:r>
          </w:p>
        </w:tc>
        <w:tc>
          <w:tcPr>
            <w:tcW w:w="1134" w:type="dxa"/>
            <w:vAlign w:val="center"/>
          </w:tcPr>
          <w:p w:rsidR="005A14E6" w:rsidRPr="000050B7" w:rsidRDefault="0025239D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5239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657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4657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8932B0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лингвистическая гимназия № 6г</w:t>
            </w:r>
            <w:r w:rsidR="00B541B9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Заводское шоссе, 1</w:t>
            </w:r>
          </w:p>
        </w:tc>
        <w:tc>
          <w:tcPr>
            <w:tcW w:w="1134" w:type="dxa"/>
            <w:vAlign w:val="center"/>
          </w:tcPr>
          <w:p w:rsidR="005A14E6" w:rsidRPr="000050B7" w:rsidRDefault="0025239D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5239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634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2383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8932B0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</w:t>
            </w:r>
            <w:r w:rsidR="00E90259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E9025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7»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Гоголя, 31</w:t>
            </w:r>
          </w:p>
        </w:tc>
        <w:tc>
          <w:tcPr>
            <w:tcW w:w="1134" w:type="dxa"/>
            <w:vAlign w:val="center"/>
          </w:tcPr>
          <w:p w:rsidR="005A14E6" w:rsidRPr="000050B7" w:rsidRDefault="0025239D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5239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712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4256,4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541B9" w:rsidRPr="000050B7" w:rsidRDefault="005A14E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</w:t>
            </w:r>
            <w:r w:rsidR="00C91596" w:rsidRPr="000050B7">
              <w:rPr>
                <w:sz w:val="24"/>
                <w:szCs w:val="24"/>
              </w:rPr>
              <w:t>разовательна</w:t>
            </w:r>
            <w:r w:rsidR="00B541B9" w:rsidRPr="000050B7">
              <w:rPr>
                <w:sz w:val="24"/>
                <w:szCs w:val="24"/>
              </w:rPr>
              <w:t>я</w:t>
            </w:r>
          </w:p>
          <w:p w:rsidR="005A14E6" w:rsidRPr="000050B7" w:rsidRDefault="00C9159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 школа № 8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Касаткина,8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A82C3F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289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3974,5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541B9" w:rsidRPr="000050B7" w:rsidRDefault="00B541B9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</w:t>
            </w:r>
            <w:r w:rsidR="00C91596" w:rsidRPr="000050B7">
              <w:rPr>
                <w:sz w:val="24"/>
                <w:szCs w:val="24"/>
              </w:rPr>
              <w:t>разовательная</w:t>
            </w:r>
          </w:p>
          <w:p w:rsidR="005A14E6" w:rsidRPr="000050B7" w:rsidRDefault="00C9159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9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Победы, 78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445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4199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B541B9" w:rsidRPr="000050B7" w:rsidRDefault="00B541B9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10 </w:t>
            </w:r>
            <w:r w:rsidR="00B541B9" w:rsidRPr="000050B7">
              <w:rPr>
                <w:sz w:val="24"/>
                <w:szCs w:val="24"/>
              </w:rPr>
              <w:t xml:space="preserve">города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7D3C90" w:rsidRDefault="005A14E6" w:rsidP="007D3C9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="007D3C90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>Красносельс</w:t>
            </w:r>
            <w:r w:rsidR="007D3C90">
              <w:rPr>
                <w:sz w:val="24"/>
                <w:szCs w:val="24"/>
              </w:rPr>
              <w:t>-</w:t>
            </w:r>
          </w:p>
          <w:p w:rsidR="005A14E6" w:rsidRPr="000050B7" w:rsidRDefault="005A14E6" w:rsidP="007D3C90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кая, 29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937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3834,7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A14E6" w:rsidRPr="000050B7" w:rsidRDefault="00B541B9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</w:t>
            </w:r>
            <w:r w:rsidR="007D3C90">
              <w:rPr>
                <w:sz w:val="24"/>
                <w:szCs w:val="24"/>
              </w:rPr>
              <w:t xml:space="preserve"> </w:t>
            </w:r>
            <w:r w:rsidR="005A14E6" w:rsidRPr="000050B7">
              <w:rPr>
                <w:sz w:val="24"/>
                <w:szCs w:val="24"/>
              </w:rPr>
              <w:t xml:space="preserve">№ 11 </w:t>
            </w:r>
            <w:r w:rsidRPr="000050B7">
              <w:rPr>
                <w:sz w:val="24"/>
                <w:szCs w:val="24"/>
              </w:rPr>
              <w:t>города</w:t>
            </w:r>
            <w:r w:rsidR="005A14E6" w:rsidRPr="000050B7">
              <w:rPr>
                <w:sz w:val="24"/>
                <w:szCs w:val="24"/>
              </w:rPr>
              <w:t xml:space="preserve"> Пензы с углубленным изучением предмето</w:t>
            </w:r>
            <w:r w:rsidR="00C91596" w:rsidRPr="000050B7">
              <w:rPr>
                <w:sz w:val="24"/>
                <w:szCs w:val="24"/>
              </w:rPr>
              <w:t>в гуманитарно-правового профиля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5A14E6" w:rsidRPr="000050B7">
              <w:rPr>
                <w:sz w:val="24"/>
                <w:szCs w:val="24"/>
              </w:rPr>
              <w:t xml:space="preserve">.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8 Марта, 21а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882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5854,5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  <w:r w:rsidR="007D3C90">
              <w:rPr>
                <w:sz w:val="24"/>
                <w:szCs w:val="24"/>
              </w:rPr>
              <w:t xml:space="preserve"> </w:t>
            </w:r>
            <w:r w:rsidR="00C91596" w:rsidRPr="000050B7">
              <w:rPr>
                <w:sz w:val="24"/>
                <w:szCs w:val="24"/>
              </w:rPr>
              <w:t>№ 12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="00C91596" w:rsidRPr="000050B7">
              <w:rPr>
                <w:sz w:val="24"/>
                <w:szCs w:val="24"/>
              </w:rPr>
              <w:t>Пензы имени В.В.</w:t>
            </w:r>
            <w:r w:rsidR="00B541B9" w:rsidRPr="000050B7">
              <w:rPr>
                <w:sz w:val="24"/>
                <w:szCs w:val="24"/>
              </w:rPr>
              <w:t>Т</w:t>
            </w:r>
            <w:r w:rsidR="00C91596" w:rsidRPr="000050B7">
              <w:rPr>
                <w:sz w:val="24"/>
                <w:szCs w:val="24"/>
              </w:rPr>
              <w:t>арасова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Карпинского, 43а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3C90">
              <w:rPr>
                <w:rFonts w:eastAsia="Calibri"/>
                <w:sz w:val="24"/>
                <w:szCs w:val="24"/>
              </w:rPr>
              <w:t xml:space="preserve">  </w:t>
            </w:r>
            <w:r w:rsidR="00A82C3F" w:rsidRPr="000050B7">
              <w:rPr>
                <w:rFonts w:eastAsia="Calibri"/>
                <w:sz w:val="24"/>
                <w:szCs w:val="24"/>
              </w:rPr>
              <w:t>865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6239,3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A14E6" w:rsidRPr="000050B7" w:rsidRDefault="00B541B9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автономное </w:t>
            </w:r>
            <w:r w:rsidR="001451DD" w:rsidRPr="000050B7">
              <w:rPr>
                <w:sz w:val="24"/>
                <w:szCs w:val="24"/>
              </w:rPr>
              <w:t>обще</w:t>
            </w:r>
            <w:r w:rsidR="005A14E6" w:rsidRPr="000050B7">
              <w:rPr>
                <w:sz w:val="24"/>
                <w:szCs w:val="24"/>
              </w:rPr>
              <w:t xml:space="preserve">образовательное учреждение </w:t>
            </w:r>
            <w:r w:rsidR="003C216C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ногопрофильная гимназия № 13 г</w:t>
            </w:r>
            <w:r w:rsidRPr="000050B7">
              <w:rPr>
                <w:sz w:val="24"/>
                <w:szCs w:val="24"/>
              </w:rPr>
              <w:t>орода</w:t>
            </w:r>
            <w:r w:rsidR="005A14E6"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B541B9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Строителей, 52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837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919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5476,1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B541B9" w:rsidRPr="000050B7" w:rsidRDefault="00B541B9" w:rsidP="00C915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</w:t>
            </w:r>
            <w:r w:rsidR="007D3C90">
              <w:rPr>
                <w:sz w:val="24"/>
                <w:szCs w:val="24"/>
              </w:rPr>
              <w:t xml:space="preserve"> </w:t>
            </w:r>
            <w:r w:rsidR="005A14E6" w:rsidRPr="000050B7">
              <w:rPr>
                <w:sz w:val="24"/>
                <w:szCs w:val="24"/>
              </w:rPr>
              <w:t>общеобразовательное учреждение «Средняя общеобразовательная</w:t>
            </w:r>
          </w:p>
          <w:p w:rsidR="005A14E6" w:rsidRPr="000050B7" w:rsidRDefault="005A14E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16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Пензы»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Суворова, 190а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3C90">
              <w:rPr>
                <w:rFonts w:eastAsia="Calibri"/>
                <w:sz w:val="24"/>
                <w:szCs w:val="24"/>
              </w:rPr>
              <w:t xml:space="preserve"> </w:t>
            </w:r>
            <w:r w:rsidR="00A82C3F" w:rsidRPr="000050B7">
              <w:rPr>
                <w:rFonts w:eastAsia="Calibri"/>
                <w:sz w:val="24"/>
                <w:szCs w:val="24"/>
              </w:rPr>
              <w:t>262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3996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B541B9" w:rsidRPr="000050B7" w:rsidRDefault="00B541B9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="007D3C90">
              <w:rPr>
                <w:sz w:val="24"/>
                <w:szCs w:val="24"/>
              </w:rPr>
              <w:t xml:space="preserve"> </w:t>
            </w:r>
            <w:r w:rsidR="005A14E6" w:rsidRPr="000050B7">
              <w:rPr>
                <w:sz w:val="24"/>
                <w:szCs w:val="24"/>
              </w:rPr>
              <w:t xml:space="preserve"> средняя общеобр</w:t>
            </w:r>
            <w:r w:rsidR="00C91596" w:rsidRPr="000050B7">
              <w:rPr>
                <w:sz w:val="24"/>
                <w:szCs w:val="24"/>
              </w:rPr>
              <w:t xml:space="preserve">азовательная </w:t>
            </w:r>
          </w:p>
          <w:p w:rsidR="005A14E6" w:rsidRPr="000050B7" w:rsidRDefault="00C91596" w:rsidP="00B541B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17 г</w:t>
            </w:r>
            <w:r w:rsidR="00B541B9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B541B9" w:rsidRPr="000050B7" w:rsidRDefault="00B541B9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B541B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B541B9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Карпинского, 31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A82C3F" w:rsidRPr="000050B7">
              <w:rPr>
                <w:rFonts w:eastAsia="Calibri"/>
                <w:sz w:val="24"/>
                <w:szCs w:val="24"/>
              </w:rPr>
              <w:t>418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4065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</w:t>
            </w:r>
            <w:r w:rsidR="00C91596" w:rsidRPr="000050B7">
              <w:rPr>
                <w:sz w:val="24"/>
                <w:szCs w:val="24"/>
              </w:rPr>
              <w:t>ола № 18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="00C9159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Беляева, 43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622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4175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19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Ягодная, 5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610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050B7">
              <w:rPr>
                <w:rFonts w:eastAsia="Calibri"/>
                <w:sz w:val="24"/>
                <w:szCs w:val="24"/>
              </w:rPr>
              <w:t>12972,8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Pr="000050B7">
              <w:rPr>
                <w:sz w:val="24"/>
                <w:szCs w:val="24"/>
              </w:rPr>
              <w:t>с</w:t>
            </w:r>
            <w:r w:rsidR="005A14E6" w:rsidRPr="000050B7">
              <w:rPr>
                <w:sz w:val="24"/>
                <w:szCs w:val="24"/>
              </w:rPr>
              <w:t>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20 г.Пензы</w:t>
            </w:r>
          </w:p>
        </w:tc>
        <w:tc>
          <w:tcPr>
            <w:tcW w:w="1701" w:type="dxa"/>
            <w:vAlign w:val="center"/>
          </w:tcPr>
          <w:p w:rsidR="005A14E6" w:rsidRPr="000050B7" w:rsidRDefault="00607878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Эксперимен</w:t>
            </w:r>
            <w:r w:rsidR="003C216C">
              <w:rPr>
                <w:sz w:val="24"/>
                <w:szCs w:val="24"/>
              </w:rPr>
              <w:t>-</w:t>
            </w:r>
            <w:r w:rsidR="005A14E6" w:rsidRPr="000050B7">
              <w:rPr>
                <w:sz w:val="24"/>
                <w:szCs w:val="24"/>
              </w:rPr>
              <w:t>тальная, 6а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услуги1</w:t>
            </w:r>
            <w:r w:rsidR="00A82C3F" w:rsidRPr="000050B7">
              <w:rPr>
                <w:rFonts w:eastAsia="Calibri"/>
                <w:sz w:val="24"/>
                <w:szCs w:val="24"/>
              </w:rPr>
              <w:t>024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4724,8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общеобразовательная</w:t>
            </w:r>
          </w:p>
          <w:p w:rsidR="00607878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</w:t>
            </w:r>
            <w:r w:rsidR="00C91596" w:rsidRPr="000050B7">
              <w:rPr>
                <w:sz w:val="24"/>
                <w:szCs w:val="24"/>
              </w:rPr>
              <w:t>ла № 25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="00C91596" w:rsidRPr="000050B7">
              <w:rPr>
                <w:sz w:val="24"/>
                <w:szCs w:val="24"/>
              </w:rPr>
              <w:t xml:space="preserve">Пензы </w:t>
            </w:r>
          </w:p>
          <w:p w:rsidR="005A14E6" w:rsidRPr="000050B7" w:rsidRDefault="00C9159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им. В.П.Квышко»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Калинина, 99 Б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395</w:t>
            </w:r>
            <w:r w:rsidR="007D3C90">
              <w:rPr>
                <w:rFonts w:eastAsia="Calibri"/>
                <w:sz w:val="24"/>
                <w:szCs w:val="24"/>
              </w:rPr>
              <w:t xml:space="preserve">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3750,4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</w:t>
            </w:r>
            <w:r w:rsidR="00C91596" w:rsidRPr="000050B7">
              <w:rPr>
                <w:sz w:val="24"/>
                <w:szCs w:val="24"/>
              </w:rPr>
              <w:t xml:space="preserve"> № 26 города 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Луговая, 1а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525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3C90">
              <w:rPr>
                <w:rFonts w:eastAsia="Calibri"/>
                <w:sz w:val="24"/>
                <w:szCs w:val="24"/>
              </w:rPr>
              <w:t xml:space="preserve"> </w:t>
            </w:r>
            <w:r w:rsidR="00A82C3F" w:rsidRPr="000050B7">
              <w:rPr>
                <w:rFonts w:eastAsia="Calibri"/>
                <w:sz w:val="24"/>
                <w:szCs w:val="24"/>
              </w:rPr>
              <w:t>673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4282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27 г.Пензы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Островского, 8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399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346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4775,5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28 г.Пензы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Краснова, 19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720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услуги512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2222,9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 учреждение финансово-экономический 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лицей № 29 г</w:t>
            </w:r>
            <w:r w:rsidR="00607878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5A14E6" w:rsidRPr="000050B7" w:rsidRDefault="00607878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ул</w:t>
            </w:r>
            <w:r w:rsidRPr="000050B7">
              <w:rPr>
                <w:sz w:val="24"/>
                <w:szCs w:val="24"/>
              </w:rPr>
              <w:t xml:space="preserve">. </w:t>
            </w:r>
            <w:r w:rsidR="005A14E6" w:rsidRPr="000050B7">
              <w:rPr>
                <w:sz w:val="24"/>
                <w:szCs w:val="24"/>
              </w:rPr>
              <w:t>Коммунисти</w:t>
            </w:r>
            <w:r w:rsidR="003C216C">
              <w:rPr>
                <w:sz w:val="24"/>
                <w:szCs w:val="24"/>
              </w:rPr>
              <w:t>-</w:t>
            </w:r>
            <w:r w:rsidR="005A14E6" w:rsidRPr="000050B7">
              <w:rPr>
                <w:sz w:val="24"/>
                <w:szCs w:val="24"/>
              </w:rPr>
              <w:t>ческая, 43а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708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734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6343,9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</w:t>
            </w:r>
            <w:r w:rsidR="001451DD" w:rsidRPr="000050B7">
              <w:rPr>
                <w:sz w:val="24"/>
                <w:szCs w:val="24"/>
              </w:rPr>
              <w:t>обще</w:t>
            </w:r>
            <w:r w:rsidRPr="000050B7">
              <w:rPr>
                <w:sz w:val="24"/>
                <w:szCs w:val="24"/>
              </w:rPr>
              <w:t>образовательное учреждение</w:t>
            </w:r>
            <w:r w:rsidR="007D3C90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>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30 г.Пензы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607878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Мира, 62</w:t>
            </w:r>
          </w:p>
          <w:p w:rsidR="00A82C3F" w:rsidRPr="000050B7" w:rsidRDefault="00A82C3F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</w:t>
            </w:r>
            <w:r w:rsidR="007D3C90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>Пацаева, 15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772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3740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ind w:lef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</w:t>
            </w:r>
            <w:r w:rsidR="00D13D6D" w:rsidRPr="000050B7">
              <w:rPr>
                <w:sz w:val="24"/>
                <w:szCs w:val="24"/>
              </w:rPr>
              <w:t xml:space="preserve"> бюджетное общеобразовательное</w:t>
            </w:r>
            <w:r w:rsidR="005A14E6" w:rsidRPr="000050B7">
              <w:rPr>
                <w:sz w:val="24"/>
                <w:szCs w:val="24"/>
              </w:rPr>
              <w:t xml:space="preserve"> учреждение средняя общеобразова</w:t>
            </w:r>
            <w:r w:rsidR="00C91596" w:rsidRPr="000050B7">
              <w:rPr>
                <w:sz w:val="24"/>
                <w:szCs w:val="24"/>
              </w:rPr>
              <w:t>тельная</w:t>
            </w:r>
          </w:p>
          <w:p w:rsidR="005A14E6" w:rsidRPr="000050B7" w:rsidRDefault="00C91596" w:rsidP="0025239D">
            <w:pPr>
              <w:ind w:lef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31 города 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Победы, 85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A82C3F" w:rsidRPr="000050B7">
              <w:rPr>
                <w:rFonts w:eastAsia="Calibri"/>
                <w:sz w:val="24"/>
                <w:szCs w:val="24"/>
              </w:rPr>
              <w:t>410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4151,7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32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Кижеватова, 13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943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4583,4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 xml:space="preserve">азовательная </w:t>
            </w:r>
          </w:p>
          <w:p w:rsidR="005A14E6" w:rsidRPr="000050B7" w:rsidRDefault="00C9159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35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Луначарского,10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725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A82C3F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</w:t>
            </w:r>
            <w:r w:rsidR="00A82C3F" w:rsidRPr="000050B7">
              <w:rPr>
                <w:rFonts w:eastAsia="Calibri"/>
                <w:sz w:val="24"/>
                <w:szCs w:val="24"/>
              </w:rPr>
              <w:t>54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6828,7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36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Собинова, 6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842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902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4318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</w:p>
          <w:p w:rsidR="005A14E6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37 города </w:t>
            </w:r>
            <w:r w:rsidR="005A14E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Минская, 6а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502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607878" w:rsidRPr="000050B7" w:rsidRDefault="00607878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40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Хользунова, 27/30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422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320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3823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07878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07878" w:rsidRPr="000050B7">
              <w:rPr>
                <w:sz w:val="24"/>
                <w:szCs w:val="24"/>
              </w:rPr>
              <w:t>с</w:t>
            </w:r>
            <w:r w:rsidRPr="000050B7">
              <w:rPr>
                <w:sz w:val="24"/>
                <w:szCs w:val="24"/>
              </w:rPr>
              <w:t>редняя общеобра</w:t>
            </w:r>
            <w:r w:rsidR="00C91596" w:rsidRPr="000050B7">
              <w:rPr>
                <w:sz w:val="24"/>
                <w:szCs w:val="24"/>
              </w:rPr>
              <w:t>зовательная</w:t>
            </w:r>
          </w:p>
          <w:p w:rsidR="005A14E6" w:rsidRPr="000050B7" w:rsidRDefault="00C9159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41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5A14E6" w:rsidRPr="000050B7">
              <w:rPr>
                <w:sz w:val="24"/>
                <w:szCs w:val="24"/>
              </w:rPr>
              <w:t xml:space="preserve">. Пенза, </w:t>
            </w:r>
          </w:p>
          <w:p w:rsidR="005A14E6" w:rsidRPr="000050B7" w:rsidRDefault="00607878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</w:t>
            </w:r>
            <w:r w:rsidR="005A14E6" w:rsidRPr="000050B7">
              <w:rPr>
                <w:sz w:val="24"/>
                <w:szCs w:val="24"/>
              </w:rPr>
              <w:t xml:space="preserve"> Проходная, 3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338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3655,2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3C216C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гимназия 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42 г</w:t>
            </w:r>
            <w:r w:rsidR="00607878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Ульяновская</w:t>
            </w:r>
            <w:r w:rsidR="00607878" w:rsidRPr="000050B7">
              <w:rPr>
                <w:sz w:val="24"/>
                <w:szCs w:val="24"/>
              </w:rPr>
              <w:t>,</w:t>
            </w:r>
            <w:r w:rsidRPr="000050B7">
              <w:rPr>
                <w:sz w:val="24"/>
                <w:szCs w:val="24"/>
              </w:rPr>
              <w:t xml:space="preserve"> 34а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5698,5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vAlign w:val="center"/>
          </w:tcPr>
          <w:p w:rsidR="005A14E6" w:rsidRPr="000050B7" w:rsidRDefault="00607878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 43 г</w:t>
            </w:r>
            <w:r w:rsidRPr="000050B7">
              <w:rPr>
                <w:sz w:val="24"/>
                <w:szCs w:val="24"/>
              </w:rPr>
              <w:t>орода</w:t>
            </w:r>
            <w:r w:rsidR="003C216C">
              <w:rPr>
                <w:sz w:val="24"/>
                <w:szCs w:val="24"/>
              </w:rPr>
              <w:t xml:space="preserve"> П</w:t>
            </w:r>
            <w:r w:rsidR="005A14E6" w:rsidRPr="000050B7">
              <w:rPr>
                <w:sz w:val="24"/>
                <w:szCs w:val="24"/>
              </w:rPr>
              <w:t>ензы»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Парковая, 2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A82C3F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услуги4</w:t>
            </w:r>
            <w:r w:rsidR="00A82C3F" w:rsidRPr="000050B7">
              <w:rPr>
                <w:rFonts w:eastAsia="Calibri"/>
                <w:sz w:val="24"/>
                <w:szCs w:val="24"/>
              </w:rPr>
              <w:t>13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1645,6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3C216C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</w:p>
          <w:p w:rsidR="005A14E6" w:rsidRPr="000050B7" w:rsidRDefault="005A14E6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44 г</w:t>
            </w:r>
            <w:r w:rsidR="00607878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607878" w:rsidRPr="000050B7" w:rsidRDefault="00607878" w:rsidP="0060787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607878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607878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Московская, 115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607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A82C3F" w:rsidRPr="000050B7">
              <w:rPr>
                <w:rFonts w:eastAsia="Calibri"/>
                <w:sz w:val="24"/>
                <w:szCs w:val="24"/>
              </w:rPr>
              <w:t>736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4195,7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45 города </w:t>
            </w:r>
            <w:r w:rsidR="005A14E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1B2C9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1B2C9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Ушакова, 15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252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2937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5A14E6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образовательное учреждение «Кадетская школа № 46 г</w:t>
            </w:r>
            <w:r w:rsidRPr="000050B7">
              <w:rPr>
                <w:sz w:val="24"/>
                <w:szCs w:val="24"/>
              </w:rPr>
              <w:t>орода</w:t>
            </w:r>
            <w:r w:rsidR="005A14E6" w:rsidRPr="000050B7">
              <w:rPr>
                <w:sz w:val="24"/>
                <w:szCs w:val="24"/>
              </w:rPr>
              <w:t xml:space="preserve"> Пензы. Пензенский казачий гене</w:t>
            </w:r>
            <w:r w:rsidR="00C91596" w:rsidRPr="000050B7">
              <w:rPr>
                <w:sz w:val="24"/>
                <w:szCs w:val="24"/>
              </w:rPr>
              <w:t>рала Слепцова</w:t>
            </w:r>
            <w:r w:rsidR="007D3C90">
              <w:rPr>
                <w:sz w:val="24"/>
                <w:szCs w:val="24"/>
              </w:rPr>
              <w:t xml:space="preserve"> </w:t>
            </w:r>
            <w:r w:rsidR="00C91596" w:rsidRPr="000050B7">
              <w:rPr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701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1B2C9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1B2C9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Российская, 53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4583,4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</w:t>
            </w:r>
            <w:r w:rsidR="00C91596" w:rsidRPr="000050B7">
              <w:rPr>
                <w:sz w:val="24"/>
                <w:szCs w:val="24"/>
              </w:rPr>
              <w:t>зовательная</w:t>
            </w:r>
          </w:p>
          <w:p w:rsidR="005A14E6" w:rsidRPr="000050B7" w:rsidRDefault="00C91596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47 г</w:t>
            </w:r>
            <w:r w:rsidR="001B2C9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Пензы»</w:t>
            </w:r>
          </w:p>
        </w:tc>
        <w:tc>
          <w:tcPr>
            <w:tcW w:w="1701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1B2C9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1B2C9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Пролетарская, 26а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725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502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7911,6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1B2C9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48 города Пензы</w:t>
            </w:r>
          </w:p>
        </w:tc>
        <w:tc>
          <w:tcPr>
            <w:tcW w:w="1701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1B2C9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1B2C9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Наносная, 1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A82C3F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</w:t>
            </w:r>
            <w:r w:rsidR="00A82C3F" w:rsidRPr="000050B7">
              <w:rPr>
                <w:rFonts w:eastAsia="Calibri"/>
                <w:sz w:val="24"/>
                <w:szCs w:val="24"/>
              </w:rPr>
              <w:t>60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4017,6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1B2C9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49 г</w:t>
            </w:r>
            <w:r w:rsidR="001B2C9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1B2C9D" w:rsidRPr="000050B7" w:rsidRDefault="001B2C9D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1B2C9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1B2C9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Кирова, 55 «Б»</w:t>
            </w:r>
          </w:p>
        </w:tc>
        <w:tc>
          <w:tcPr>
            <w:tcW w:w="1134" w:type="dxa"/>
            <w:vAlign w:val="center"/>
          </w:tcPr>
          <w:p w:rsidR="005A14E6" w:rsidRPr="000050B7" w:rsidRDefault="00A82C3F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A82C3F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479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3701,7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1B2C9D" w:rsidRPr="000050B7" w:rsidRDefault="001B2C9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50 г</w:t>
            </w:r>
            <w:r w:rsidR="001B2C9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1B2C9D" w:rsidRPr="000050B7">
              <w:rPr>
                <w:sz w:val="24"/>
                <w:szCs w:val="24"/>
              </w:rPr>
              <w:t>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Докучаева, 20</w:t>
            </w:r>
          </w:p>
        </w:tc>
        <w:tc>
          <w:tcPr>
            <w:tcW w:w="1134" w:type="dxa"/>
            <w:vAlign w:val="center"/>
          </w:tcPr>
          <w:p w:rsidR="005A14E6" w:rsidRPr="000050B7" w:rsidRDefault="000A0325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0A0325" w:rsidP="000A0325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4468,3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51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>Пенза,</w:t>
            </w:r>
          </w:p>
          <w:p w:rsidR="005A14E6" w:rsidRPr="000050B7" w:rsidRDefault="00DF12CD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Крупской, 5</w:t>
            </w:r>
          </w:p>
        </w:tc>
        <w:tc>
          <w:tcPr>
            <w:tcW w:w="1134" w:type="dxa"/>
            <w:vAlign w:val="center"/>
          </w:tcPr>
          <w:p w:rsidR="005A14E6" w:rsidRPr="000050B7" w:rsidRDefault="000A0325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566</w:t>
            </w:r>
          </w:p>
        </w:tc>
        <w:tc>
          <w:tcPr>
            <w:tcW w:w="2126" w:type="dxa"/>
            <w:vAlign w:val="center"/>
          </w:tcPr>
          <w:p w:rsidR="001B2C9D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0A0325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636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4582,4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52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0A0325" w:rsidP="000A0325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0A0325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0A0325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Победы, 109</w:t>
            </w:r>
            <w:r w:rsidR="000A0325" w:rsidRPr="000050B7">
              <w:rPr>
                <w:sz w:val="24"/>
                <w:szCs w:val="24"/>
              </w:rPr>
              <w:t>,</w:t>
            </w:r>
          </w:p>
          <w:p w:rsidR="000A0325" w:rsidRPr="000050B7" w:rsidRDefault="000A0325" w:rsidP="000A0325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ул.Юбилей</w:t>
            </w:r>
            <w:r w:rsidR="003C216C">
              <w:rPr>
                <w:sz w:val="24"/>
                <w:szCs w:val="24"/>
              </w:rPr>
              <w:t>-</w:t>
            </w:r>
            <w:r w:rsidRPr="000050B7">
              <w:rPr>
                <w:sz w:val="24"/>
                <w:szCs w:val="24"/>
              </w:rPr>
              <w:t>ная,</w:t>
            </w:r>
            <w:r w:rsidR="00E94B27" w:rsidRPr="000050B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A14E6" w:rsidRPr="000050B7" w:rsidRDefault="000A0325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0A0325" w:rsidRPr="000050B7">
              <w:rPr>
                <w:rFonts w:eastAsia="Calibri"/>
                <w:sz w:val="24"/>
                <w:szCs w:val="24"/>
              </w:rPr>
              <w:t>808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5626,1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3C216C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«Гимназия 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53» г</w:t>
            </w:r>
            <w:r w:rsidR="00DF12C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Попова, 14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</w:t>
            </w:r>
            <w:r w:rsidR="00E94B27" w:rsidRPr="000050B7">
              <w:rPr>
                <w:rFonts w:eastAsia="Calibri"/>
                <w:sz w:val="24"/>
                <w:szCs w:val="24"/>
              </w:rPr>
              <w:t>11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3347,7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3C216C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«Лицей 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55» г</w:t>
            </w:r>
            <w:r w:rsidR="00DF12C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Мира, 15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1B2C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574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4282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56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Рахманинова</w:t>
            </w:r>
            <w:r w:rsidR="00DF12CD" w:rsidRPr="000050B7">
              <w:rPr>
                <w:sz w:val="24"/>
                <w:szCs w:val="24"/>
              </w:rPr>
              <w:t>,</w:t>
            </w:r>
            <w:r w:rsidRPr="000050B7">
              <w:rPr>
                <w:sz w:val="24"/>
                <w:szCs w:val="24"/>
              </w:rPr>
              <w:t xml:space="preserve"> 37-а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735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5547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</w:t>
            </w:r>
            <w:r w:rsidR="00C91596" w:rsidRPr="000050B7">
              <w:rPr>
                <w:sz w:val="24"/>
                <w:szCs w:val="24"/>
              </w:rPr>
              <w:t>7 имени В.Х. Хохрякова г</w:t>
            </w:r>
            <w:r w:rsidR="00DF12CD" w:rsidRPr="000050B7">
              <w:rPr>
                <w:sz w:val="24"/>
                <w:szCs w:val="24"/>
              </w:rPr>
              <w:t>орода</w:t>
            </w:r>
            <w:r w:rsidR="00C91596"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DF12CD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Строителей, 46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услуги100</w:t>
            </w:r>
            <w:r w:rsidR="00E94B27" w:rsidRPr="000050B7">
              <w:rPr>
                <w:rFonts w:eastAsia="Calibri"/>
                <w:sz w:val="24"/>
                <w:szCs w:val="24"/>
              </w:rPr>
              <w:t>6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7478,4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58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Ворошилова, 9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797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841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5963,8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</w:t>
            </w:r>
          </w:p>
          <w:p w:rsidR="005A14E6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</w:t>
            </w:r>
            <w:r w:rsidR="005A14E6" w:rsidRPr="000050B7">
              <w:rPr>
                <w:sz w:val="24"/>
                <w:szCs w:val="24"/>
              </w:rPr>
              <w:t>кола № 59 г</w:t>
            </w:r>
            <w:r w:rsidRPr="000050B7">
              <w:rPr>
                <w:sz w:val="24"/>
                <w:szCs w:val="24"/>
              </w:rPr>
              <w:t xml:space="preserve">орода </w:t>
            </w:r>
            <w:r w:rsidR="005A14E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Вадинская, 9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617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E94B27" w:rsidRPr="000050B7">
              <w:rPr>
                <w:rFonts w:eastAsia="Calibri"/>
                <w:sz w:val="24"/>
                <w:szCs w:val="24"/>
              </w:rPr>
              <w:t>1069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3126,3</w:t>
            </w:r>
          </w:p>
        </w:tc>
      </w:tr>
      <w:tr w:rsidR="006655B1" w:rsidRPr="000050B7" w:rsidTr="005D20F0">
        <w:trPr>
          <w:cantSplit/>
          <w:trHeight w:val="1099"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 xml:space="preserve">азовательная </w:t>
            </w:r>
          </w:p>
          <w:p w:rsidR="005A14E6" w:rsidRPr="000050B7" w:rsidRDefault="00C9159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60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A56006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Ростовская</w:t>
            </w:r>
            <w:r w:rsidR="00DF12CD" w:rsidRPr="000050B7">
              <w:rPr>
                <w:sz w:val="24"/>
                <w:szCs w:val="24"/>
              </w:rPr>
              <w:t>,</w:t>
            </w:r>
            <w:r w:rsidRPr="000050B7">
              <w:rPr>
                <w:sz w:val="24"/>
                <w:szCs w:val="24"/>
              </w:rPr>
              <w:t xml:space="preserve"> 58</w:t>
            </w:r>
          </w:p>
          <w:p w:rsidR="00A56006" w:rsidRPr="000050B7" w:rsidRDefault="00DF12CD" w:rsidP="00A5600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A560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A56006" w:rsidRPr="000050B7">
              <w:rPr>
                <w:sz w:val="24"/>
                <w:szCs w:val="24"/>
              </w:rPr>
              <w:t>.</w:t>
            </w:r>
            <w:r w:rsidR="003C216C">
              <w:rPr>
                <w:sz w:val="24"/>
                <w:szCs w:val="24"/>
              </w:rPr>
              <w:t>Индустриальная</w:t>
            </w:r>
            <w:r w:rsidRPr="000050B7">
              <w:rPr>
                <w:sz w:val="24"/>
                <w:szCs w:val="24"/>
              </w:rPr>
              <w:t xml:space="preserve"> 46-Б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925</w:t>
            </w:r>
          </w:p>
        </w:tc>
        <w:tc>
          <w:tcPr>
            <w:tcW w:w="2126" w:type="dxa"/>
            <w:vAlign w:val="center"/>
          </w:tcPr>
          <w:p w:rsidR="00A5600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E94B27" w:rsidRPr="000050B7">
              <w:rPr>
                <w:rFonts w:eastAsia="Calibri"/>
                <w:sz w:val="24"/>
                <w:szCs w:val="24"/>
              </w:rPr>
              <w:t>999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  <w:p w:rsidR="005A14E6" w:rsidRPr="000050B7" w:rsidRDefault="005A14E6" w:rsidP="00E9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4583,4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3417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61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Бурмистрова, 16А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E94B27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</w:t>
            </w:r>
            <w:r w:rsidR="00E94B27" w:rsidRPr="000050B7">
              <w:rPr>
                <w:rFonts w:eastAsia="Calibri"/>
                <w:sz w:val="24"/>
                <w:szCs w:val="24"/>
              </w:rPr>
              <w:t>5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4151,7</w:t>
            </w:r>
          </w:p>
        </w:tc>
      </w:tr>
      <w:tr w:rsidR="006655B1" w:rsidRPr="000050B7" w:rsidTr="005D20F0">
        <w:trPr>
          <w:cantSplit/>
          <w:trHeight w:val="978"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</w:t>
            </w:r>
            <w:r w:rsidR="00C91596" w:rsidRPr="000050B7">
              <w:rPr>
                <w:sz w:val="24"/>
                <w:szCs w:val="24"/>
              </w:rPr>
              <w:t>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75/62»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Пермская, 1-а</w:t>
            </w:r>
          </w:p>
          <w:p w:rsidR="00DF12CD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Тепличная, 18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975</w:t>
            </w:r>
          </w:p>
        </w:tc>
        <w:tc>
          <w:tcPr>
            <w:tcW w:w="2126" w:type="dxa"/>
            <w:vAlign w:val="center"/>
          </w:tcPr>
          <w:p w:rsidR="0001024F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853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  <w:p w:rsidR="005A14E6" w:rsidRPr="000050B7" w:rsidRDefault="005A14E6" w:rsidP="00010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6592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6312,9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</w:t>
            </w:r>
            <w:r w:rsidR="00C91596" w:rsidRPr="000050B7">
              <w:rPr>
                <w:sz w:val="24"/>
                <w:szCs w:val="24"/>
              </w:rPr>
              <w:t>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63»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DF12CD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Онежская,11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690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E94B27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</w:t>
            </w:r>
            <w:r w:rsidR="00E94B27" w:rsidRPr="000050B7">
              <w:rPr>
                <w:rFonts w:eastAsia="Calibri"/>
                <w:sz w:val="24"/>
                <w:szCs w:val="24"/>
              </w:rPr>
              <w:t>62</w:t>
            </w: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5660,3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64 </w:t>
            </w:r>
            <w:r w:rsidR="00DF12CD" w:rsidRPr="000050B7">
              <w:rPr>
                <w:sz w:val="24"/>
                <w:szCs w:val="24"/>
              </w:rPr>
              <w:t xml:space="preserve">города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Бородина, 16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686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5135,7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</w:t>
            </w:r>
          </w:p>
          <w:p w:rsidR="005A14E6" w:rsidRPr="000050B7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65» г</w:t>
            </w:r>
            <w:r w:rsidR="00DF12C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01024F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Воронова, 20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ул.Водопьянова</w:t>
            </w:r>
            <w:r w:rsidR="00DF12CD" w:rsidRPr="000050B7">
              <w:rPr>
                <w:sz w:val="24"/>
                <w:szCs w:val="24"/>
              </w:rPr>
              <w:t>,</w:t>
            </w:r>
            <w:r w:rsidRPr="000050B7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943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01024F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4583,4</w:t>
            </w:r>
          </w:p>
          <w:p w:rsidR="005A14E6" w:rsidRPr="000050B7" w:rsidRDefault="005A14E6" w:rsidP="000102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1384,8</w:t>
            </w:r>
          </w:p>
        </w:tc>
      </w:tr>
      <w:tr w:rsidR="006655B1" w:rsidRPr="000050B7" w:rsidTr="00AA5DC0">
        <w:trPr>
          <w:cantSplit/>
          <w:trHeight w:val="1776"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66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  <w:p w:rsidR="005A14E6" w:rsidRPr="000050B7" w:rsidRDefault="005A14E6" w:rsidP="00252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2CD" w:rsidRPr="000050B7" w:rsidRDefault="00DF12CD" w:rsidP="000102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DF12CD" w:rsidRPr="000050B7" w:rsidRDefault="005A14E6" w:rsidP="00DF12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="00DF12CD" w:rsidRPr="000050B7">
              <w:rPr>
                <w:sz w:val="24"/>
                <w:szCs w:val="24"/>
              </w:rPr>
              <w:t xml:space="preserve"> Медицинская, 1-А</w:t>
            </w:r>
            <w:r w:rsidRPr="000050B7">
              <w:rPr>
                <w:sz w:val="24"/>
                <w:szCs w:val="24"/>
              </w:rPr>
              <w:t xml:space="preserve">, п.Лесной, </w:t>
            </w:r>
          </w:p>
          <w:p w:rsidR="005A14E6" w:rsidRPr="000050B7" w:rsidRDefault="005A14E6" w:rsidP="00DF12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Молодогвар</w:t>
            </w:r>
            <w:r w:rsidR="003C216C">
              <w:rPr>
                <w:sz w:val="24"/>
                <w:szCs w:val="24"/>
              </w:rPr>
              <w:t>-</w:t>
            </w:r>
            <w:r w:rsidRPr="000050B7">
              <w:rPr>
                <w:sz w:val="24"/>
                <w:szCs w:val="24"/>
              </w:rPr>
              <w:t>дейская,14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1228 чел/сутки</w:t>
            </w:r>
          </w:p>
          <w:p w:rsidR="005A14E6" w:rsidRPr="000050B7" w:rsidRDefault="005A14E6" w:rsidP="00010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5770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3323,2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 xml:space="preserve">азовательная 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67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Лядова, 14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E94B27" w:rsidRPr="000050B7">
              <w:rPr>
                <w:rFonts w:eastAsia="Calibri"/>
                <w:sz w:val="24"/>
                <w:szCs w:val="24"/>
              </w:rPr>
              <w:t>479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5626,43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vAlign w:val="center"/>
          </w:tcPr>
          <w:p w:rsidR="005A14E6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с углубленным изучением информатики № 68 </w:t>
            </w:r>
            <w:r w:rsidRPr="000050B7">
              <w:rPr>
                <w:sz w:val="24"/>
                <w:szCs w:val="24"/>
              </w:rPr>
              <w:t>города</w:t>
            </w:r>
            <w:r w:rsidR="005A14E6"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0102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0102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Строителей, 140</w:t>
            </w:r>
          </w:p>
          <w:p w:rsidR="00DF12CD" w:rsidRPr="000050B7" w:rsidRDefault="00DF12CD" w:rsidP="000102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0102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Строителей,128</w:t>
            </w:r>
          </w:p>
        </w:tc>
        <w:tc>
          <w:tcPr>
            <w:tcW w:w="1134" w:type="dxa"/>
            <w:vAlign w:val="center"/>
          </w:tcPr>
          <w:p w:rsidR="005A14E6" w:rsidRPr="000050B7" w:rsidRDefault="00E94B27" w:rsidP="0001024F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1413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01024F">
            <w:pPr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E94B27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1377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6547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средняя общеобра</w:t>
            </w:r>
            <w:r w:rsidR="00C91596" w:rsidRPr="000050B7">
              <w:rPr>
                <w:sz w:val="24"/>
                <w:szCs w:val="24"/>
              </w:rPr>
              <w:t>зовательная</w:t>
            </w:r>
          </w:p>
          <w:p w:rsidR="005A14E6" w:rsidRPr="000050B7" w:rsidRDefault="00C9159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69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Терновского, </w:t>
            </w:r>
            <w:r w:rsidR="00DF12CD" w:rsidRPr="000050B7">
              <w:rPr>
                <w:sz w:val="24"/>
                <w:szCs w:val="24"/>
              </w:rPr>
              <w:t>1</w:t>
            </w:r>
            <w:r w:rsidRPr="000050B7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5A14E6" w:rsidRPr="000050B7" w:rsidRDefault="007D504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5046" w:rsidRPr="000050B7">
              <w:rPr>
                <w:rFonts w:eastAsia="Calibri"/>
                <w:sz w:val="24"/>
                <w:szCs w:val="24"/>
              </w:rPr>
              <w:t>1365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4483,7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  <w:vAlign w:val="center"/>
          </w:tcPr>
          <w:p w:rsidR="007D3C90" w:rsidRDefault="00BA0924" w:rsidP="003C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«Кадетская школа по делам</w:t>
            </w:r>
            <w:r w:rsidR="007D3C90">
              <w:rPr>
                <w:sz w:val="24"/>
                <w:szCs w:val="24"/>
              </w:rPr>
              <w:t xml:space="preserve"> </w:t>
            </w:r>
            <w:r w:rsidR="005A14E6" w:rsidRPr="000050B7">
              <w:rPr>
                <w:sz w:val="24"/>
                <w:szCs w:val="24"/>
              </w:rPr>
              <w:t xml:space="preserve">гражданской обороны, чрезвычайным ситуациям и ликвидации последствий стихийных бедствий </w:t>
            </w:r>
          </w:p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70»</w:t>
            </w:r>
            <w:r w:rsidR="007D3C90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>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="00C9159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3C216C" w:rsidRDefault="005A14E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Антонова, 146</w:t>
            </w:r>
            <w:r w:rsidR="00DF12CD" w:rsidRPr="000050B7">
              <w:rPr>
                <w:sz w:val="24"/>
                <w:szCs w:val="24"/>
              </w:rPr>
              <w:t>,</w:t>
            </w:r>
          </w:p>
          <w:p w:rsidR="005A14E6" w:rsidRPr="000050B7" w:rsidRDefault="00DF12CD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Антонова 1К</w:t>
            </w:r>
          </w:p>
        </w:tc>
        <w:tc>
          <w:tcPr>
            <w:tcW w:w="1134" w:type="dxa"/>
            <w:vAlign w:val="center"/>
          </w:tcPr>
          <w:p w:rsidR="005A14E6" w:rsidRPr="000050B7" w:rsidRDefault="007D504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2126" w:type="dxa"/>
            <w:vAlign w:val="center"/>
          </w:tcPr>
          <w:p w:rsidR="007D5046" w:rsidRPr="000050B7" w:rsidRDefault="005A14E6" w:rsidP="007D5046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  <w:r w:rsidR="007D5046" w:rsidRPr="000050B7">
              <w:rPr>
                <w:rFonts w:eastAsia="Calibri"/>
                <w:sz w:val="24"/>
                <w:szCs w:val="24"/>
              </w:rPr>
              <w:t>494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6748,9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1750,5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71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Можайского, 1</w:t>
            </w:r>
          </w:p>
        </w:tc>
        <w:tc>
          <w:tcPr>
            <w:tcW w:w="1134" w:type="dxa"/>
            <w:vAlign w:val="center"/>
          </w:tcPr>
          <w:p w:rsidR="005A14E6" w:rsidRPr="000050B7" w:rsidRDefault="007D504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504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803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4758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лицей № 73 г</w:t>
            </w:r>
            <w:r w:rsidR="00DF12C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 «Лицей инфо</w:t>
            </w:r>
            <w:r w:rsidR="00C91596" w:rsidRPr="000050B7">
              <w:rPr>
                <w:sz w:val="24"/>
                <w:szCs w:val="24"/>
              </w:rPr>
              <w:t>рмационных систем и технологий»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Ладожская, 125</w:t>
            </w:r>
          </w:p>
        </w:tc>
        <w:tc>
          <w:tcPr>
            <w:tcW w:w="1134" w:type="dxa"/>
            <w:vAlign w:val="center"/>
          </w:tcPr>
          <w:p w:rsidR="005A14E6" w:rsidRPr="000050B7" w:rsidRDefault="007D504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5046" w:rsidP="007D5046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668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5757,8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vAlign w:val="center"/>
          </w:tcPr>
          <w:p w:rsidR="00DF12CD" w:rsidRPr="000050B7" w:rsidRDefault="005A14E6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C91596" w:rsidRPr="000050B7">
              <w:rPr>
                <w:sz w:val="24"/>
                <w:szCs w:val="24"/>
              </w:rPr>
              <w:t>азовательная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74 </w:t>
            </w:r>
            <w:r w:rsidR="00DF12CD" w:rsidRPr="000050B7">
              <w:rPr>
                <w:sz w:val="24"/>
                <w:szCs w:val="24"/>
              </w:rPr>
              <w:t xml:space="preserve">города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DF12CD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Ладожская, 131</w:t>
            </w:r>
          </w:p>
        </w:tc>
        <w:tc>
          <w:tcPr>
            <w:tcW w:w="1134" w:type="dxa"/>
            <w:vAlign w:val="center"/>
          </w:tcPr>
          <w:p w:rsidR="005A14E6" w:rsidRPr="000050B7" w:rsidRDefault="007D504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7D504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5972,5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</w:t>
            </w:r>
            <w:r w:rsidR="00C91596" w:rsidRPr="000050B7">
              <w:rPr>
                <w:sz w:val="24"/>
                <w:szCs w:val="24"/>
              </w:rPr>
              <w:t>зовательная</w:t>
            </w:r>
          </w:p>
          <w:p w:rsidR="005A14E6" w:rsidRPr="000050B7" w:rsidRDefault="00C91596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школа № 76» г</w:t>
            </w:r>
            <w:r w:rsidR="00DF12CD" w:rsidRPr="000050B7">
              <w:rPr>
                <w:sz w:val="24"/>
                <w:szCs w:val="24"/>
              </w:rPr>
              <w:t xml:space="preserve">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DF12C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DF12C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DF12C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Лядова, 50</w:t>
            </w:r>
          </w:p>
        </w:tc>
        <w:tc>
          <w:tcPr>
            <w:tcW w:w="1134" w:type="dxa"/>
            <w:vAlign w:val="center"/>
          </w:tcPr>
          <w:p w:rsidR="005A14E6" w:rsidRPr="000050B7" w:rsidRDefault="002F14CE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712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4748,3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  <w:vAlign w:val="center"/>
          </w:tcPr>
          <w:p w:rsidR="00DF12CD" w:rsidRPr="000050B7" w:rsidRDefault="00DF12CD" w:rsidP="0025239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«Средняя общеобраз</w:t>
            </w:r>
            <w:r w:rsidRPr="000050B7">
              <w:rPr>
                <w:sz w:val="24"/>
                <w:szCs w:val="24"/>
              </w:rPr>
              <w:t>овательная</w:t>
            </w:r>
          </w:p>
          <w:p w:rsidR="005A14E6" w:rsidRPr="000050B7" w:rsidRDefault="00DF12CD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школа № 77 города </w:t>
            </w:r>
            <w:r w:rsidR="00C91596" w:rsidRPr="000050B7">
              <w:rPr>
                <w:sz w:val="24"/>
                <w:szCs w:val="24"/>
              </w:rPr>
              <w:t>Пензы»</w:t>
            </w:r>
          </w:p>
        </w:tc>
        <w:tc>
          <w:tcPr>
            <w:tcW w:w="1701" w:type="dxa"/>
            <w:vAlign w:val="center"/>
          </w:tcPr>
          <w:p w:rsidR="00DF12CD" w:rsidRPr="000050B7" w:rsidRDefault="00DF12C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Антонова, 27а</w:t>
            </w:r>
            <w:r w:rsidR="00DF12CD" w:rsidRPr="000050B7">
              <w:rPr>
                <w:sz w:val="24"/>
                <w:szCs w:val="24"/>
              </w:rPr>
              <w:t>,</w:t>
            </w:r>
          </w:p>
          <w:p w:rsidR="005A14E6" w:rsidRPr="000050B7" w:rsidRDefault="00DF12CD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А</w:t>
            </w:r>
            <w:r w:rsidR="005A14E6" w:rsidRPr="000050B7">
              <w:rPr>
                <w:sz w:val="24"/>
                <w:szCs w:val="24"/>
              </w:rPr>
              <w:t>нтонова, 72</w:t>
            </w:r>
          </w:p>
        </w:tc>
        <w:tc>
          <w:tcPr>
            <w:tcW w:w="1134" w:type="dxa"/>
            <w:vAlign w:val="center"/>
          </w:tcPr>
          <w:p w:rsidR="005A14E6" w:rsidRPr="000050B7" w:rsidRDefault="002F14CE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1125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2F14CE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1455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9611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5705,8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«САН» </w:t>
            </w:r>
            <w:r w:rsidR="00597DAD" w:rsidRPr="000050B7">
              <w:rPr>
                <w:sz w:val="24"/>
                <w:szCs w:val="24"/>
              </w:rPr>
              <w:t>города 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Пенза, </w:t>
            </w:r>
          </w:p>
          <w:p w:rsidR="005A14E6" w:rsidRPr="000050B7" w:rsidRDefault="00597DAD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ул. </w:t>
            </w:r>
            <w:r w:rsidR="005A14E6" w:rsidRPr="000050B7">
              <w:rPr>
                <w:sz w:val="24"/>
                <w:szCs w:val="24"/>
              </w:rPr>
              <w:t>Рахманинова, 21а</w:t>
            </w:r>
          </w:p>
        </w:tc>
        <w:tc>
          <w:tcPr>
            <w:tcW w:w="1134" w:type="dxa"/>
            <w:vAlign w:val="center"/>
          </w:tcPr>
          <w:p w:rsidR="005A14E6" w:rsidRPr="000050B7" w:rsidRDefault="002F14CE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842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810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1561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общеобразовательное учреждение общеобразовательная школа – интернат среднего общего образования № 1 г</w:t>
            </w:r>
            <w:r w:rsidR="00597DA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Победы, 25</w:t>
            </w:r>
          </w:p>
        </w:tc>
        <w:tc>
          <w:tcPr>
            <w:tcW w:w="1134" w:type="dxa"/>
            <w:vAlign w:val="center"/>
          </w:tcPr>
          <w:p w:rsidR="005A14E6" w:rsidRPr="000050B7" w:rsidRDefault="002F14CE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171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2783,1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97DAD" w:rsidRPr="000050B7" w:rsidRDefault="00597DAD" w:rsidP="00597D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«Гимназия во имя святителя Инн</w:t>
            </w:r>
            <w:r w:rsidR="00C91596" w:rsidRPr="000050B7">
              <w:rPr>
                <w:sz w:val="24"/>
                <w:szCs w:val="24"/>
              </w:rPr>
              <w:t>окентия Пензенского»</w:t>
            </w:r>
          </w:p>
          <w:p w:rsidR="005A14E6" w:rsidRPr="000050B7" w:rsidRDefault="00C91596" w:rsidP="00597D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597DA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Кулибина,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14E6" w:rsidRPr="000050B7" w:rsidRDefault="002F14CE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192 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985,3</w:t>
            </w:r>
          </w:p>
        </w:tc>
      </w:tr>
      <w:tr w:rsidR="006655B1" w:rsidRPr="000050B7" w:rsidTr="005D20F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14E6" w:rsidRPr="000050B7" w:rsidRDefault="0025239D" w:rsidP="0025239D">
            <w:pPr>
              <w:tabs>
                <w:tab w:val="left" w:pos="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A14E6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общеобразовательное учреждение центр образования № 1 г</w:t>
            </w:r>
            <w:r w:rsidRPr="000050B7">
              <w:rPr>
                <w:sz w:val="24"/>
                <w:szCs w:val="24"/>
              </w:rPr>
              <w:t xml:space="preserve">орода </w:t>
            </w:r>
            <w:r w:rsidR="005A14E6" w:rsidRPr="000050B7">
              <w:rPr>
                <w:sz w:val="24"/>
                <w:szCs w:val="24"/>
              </w:rPr>
              <w:t>Пе</w:t>
            </w:r>
            <w:r w:rsidR="00C91596" w:rsidRPr="000050B7">
              <w:rPr>
                <w:sz w:val="24"/>
                <w:szCs w:val="24"/>
              </w:rPr>
              <w:t>нзы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Воронова, 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14E6" w:rsidRPr="000050B7" w:rsidRDefault="002F14CE" w:rsidP="00597DAD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2F14CE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336</w:t>
            </w:r>
            <w:r w:rsidR="005A14E6"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583,6</w:t>
            </w:r>
          </w:p>
        </w:tc>
      </w:tr>
      <w:tr w:rsidR="005A14E6" w:rsidRPr="000050B7" w:rsidTr="005D20F0">
        <w:trPr>
          <w:tblHeader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6F3" w:rsidRDefault="006C56F3" w:rsidP="008932B0">
            <w:p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7D3C90" w:rsidRDefault="007D3C90" w:rsidP="008932B0">
            <w:p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C56F3" w:rsidRDefault="006C56F3" w:rsidP="008932B0">
            <w:p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C56F3" w:rsidRPr="000050B7" w:rsidRDefault="006C56F3" w:rsidP="008932B0">
            <w:p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EF695F" w:rsidRPr="000050B7" w:rsidRDefault="00EF695F" w:rsidP="00EF695F">
            <w:pPr>
              <w:tabs>
                <w:tab w:val="left" w:pos="34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Таблица № 3</w:t>
            </w:r>
          </w:p>
          <w:p w:rsidR="005A14E6" w:rsidRPr="000050B7" w:rsidRDefault="007D3C90" w:rsidP="003C216C">
            <w:pPr>
              <w:tabs>
                <w:tab w:val="left" w:pos="3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5A14E6" w:rsidRPr="000050B7">
              <w:rPr>
                <w:rFonts w:eastAsia="Calibri"/>
                <w:sz w:val="24"/>
                <w:szCs w:val="24"/>
              </w:rPr>
              <w:t xml:space="preserve">Учреждения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A14E6" w:rsidRPr="000050B7">
              <w:rPr>
                <w:rFonts w:eastAsia="Calibri"/>
                <w:sz w:val="24"/>
                <w:szCs w:val="24"/>
              </w:rPr>
              <w:t>дополнительного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A14E6" w:rsidRPr="000050B7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4E6" w:rsidRPr="000050B7" w:rsidRDefault="00597DAD" w:rsidP="00597DAD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A14E6" w:rsidRPr="000050B7" w:rsidRDefault="005A14E6" w:rsidP="002F14CE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№ 1 города Пензы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Воровского, 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2250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1932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597DAD" w:rsidP="00597DAD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</w:t>
            </w:r>
          </w:p>
          <w:p w:rsidR="00597DAD" w:rsidRPr="000050B7" w:rsidRDefault="005A14E6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Дом детского творчества</w:t>
            </w:r>
          </w:p>
          <w:p w:rsidR="005A14E6" w:rsidRPr="000050B7" w:rsidRDefault="005A14E6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2г</w:t>
            </w:r>
            <w:r w:rsidR="00597DAD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Калинина, 111-б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980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1635чел/сутки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1198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597DAD" w:rsidP="00597DAD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A14E6" w:rsidRPr="000050B7" w:rsidRDefault="00597DAD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образовательное учреждение дополнительного образования детско-юношеский центр «Спутник»г</w:t>
            </w:r>
            <w:r w:rsidRPr="000050B7">
              <w:rPr>
                <w:sz w:val="24"/>
                <w:szCs w:val="24"/>
              </w:rPr>
              <w:t>орода</w:t>
            </w:r>
            <w:r w:rsidR="005A14E6"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2F14CE">
            <w:pPr>
              <w:ind w:lef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3C216C" w:rsidRDefault="005A14E6" w:rsidP="00597DAD">
            <w:pPr>
              <w:ind w:lef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Попова, </w:t>
            </w:r>
          </w:p>
          <w:p w:rsidR="005A14E6" w:rsidRPr="000050B7" w:rsidRDefault="005A14E6" w:rsidP="00597DAD">
            <w:pPr>
              <w:ind w:lef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38-</w:t>
            </w:r>
            <w:r w:rsidR="002F14CE" w:rsidRPr="000050B7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3000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8420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597DAD" w:rsidP="00597DAD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C216C" w:rsidRDefault="005A14E6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развития творчества</w:t>
            </w:r>
          </w:p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детей июношества </w:t>
            </w:r>
            <w:r w:rsidR="00597DAD" w:rsidRPr="000050B7">
              <w:rPr>
                <w:sz w:val="24"/>
                <w:szCs w:val="24"/>
              </w:rPr>
              <w:t xml:space="preserve">города </w:t>
            </w:r>
            <w:r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Герцена, 37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1250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1465чел/сутки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1350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3C216C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Детская школа искусств  города Пензы </w:t>
            </w:r>
            <w:r w:rsidR="00481836" w:rsidRPr="000050B7">
              <w:rPr>
                <w:sz w:val="24"/>
                <w:szCs w:val="24"/>
              </w:rPr>
              <w:t>имени Юрия Ермолаевича Яничкина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Победы, 41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5200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2100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5240,4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tabs>
                <w:tab w:val="left" w:pos="34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A14E6" w:rsidRPr="000050B7" w:rsidRDefault="004C4AE3" w:rsidP="004C4AE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детский (юношеский) центр «Спутник»г. Пензы</w:t>
            </w:r>
          </w:p>
        </w:tc>
        <w:tc>
          <w:tcPr>
            <w:tcW w:w="1701" w:type="dxa"/>
            <w:vAlign w:val="center"/>
          </w:tcPr>
          <w:p w:rsidR="00597DAD" w:rsidRPr="000050B7" w:rsidRDefault="00597DAD" w:rsidP="00597DAD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597DAD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597DAD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Кижеватова, 13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600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A14E6" w:rsidRPr="000050B7" w:rsidRDefault="00597DAD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>униципальное бюджетное образовательное учреждение дополнительного образования «Станция юных техников № 1 г</w:t>
            </w:r>
            <w:r w:rsidRPr="000050B7">
              <w:rPr>
                <w:sz w:val="24"/>
                <w:szCs w:val="24"/>
              </w:rPr>
              <w:t>орода</w:t>
            </w:r>
            <w:r w:rsidR="005A14E6" w:rsidRPr="000050B7">
              <w:rPr>
                <w:sz w:val="24"/>
                <w:szCs w:val="24"/>
              </w:rPr>
              <w:t xml:space="preserve"> Пензы»</w:t>
            </w:r>
          </w:p>
        </w:tc>
        <w:tc>
          <w:tcPr>
            <w:tcW w:w="1701" w:type="dxa"/>
            <w:vAlign w:val="center"/>
          </w:tcPr>
          <w:p w:rsidR="00376123" w:rsidRPr="000050B7" w:rsidRDefault="00376123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376123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</w:t>
            </w:r>
            <w:r w:rsidR="00376123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Победы, 67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1975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618,9</w:t>
            </w:r>
          </w:p>
        </w:tc>
      </w:tr>
      <w:tr w:rsidR="006655B1" w:rsidRPr="000050B7" w:rsidTr="005D20F0">
        <w:trPr>
          <w:trHeight w:val="359"/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4C4AE3" w:rsidRPr="000050B7" w:rsidRDefault="00376123" w:rsidP="004C4AE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5A14E6" w:rsidRPr="000050B7">
              <w:rPr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</w:t>
            </w:r>
          </w:p>
          <w:p w:rsidR="005A14E6" w:rsidRPr="000050B7" w:rsidRDefault="004C4AE3" w:rsidP="004C4AE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Центр детского (юношеского) технического творчества г. Пензы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123" w:rsidRPr="000050B7" w:rsidRDefault="0037612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.Бакунина</w:t>
            </w:r>
            <w:r w:rsidRPr="000050B7">
              <w:rPr>
                <w:sz w:val="24"/>
                <w:szCs w:val="24"/>
              </w:rPr>
              <w:t>, 111а,</w:t>
            </w:r>
          </w:p>
          <w:p w:rsidR="00376123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376123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Пенза, </w:t>
            </w:r>
          </w:p>
          <w:p w:rsidR="005A14E6" w:rsidRPr="000050B7" w:rsidRDefault="005A14E6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>Герцена, 37Б</w:t>
            </w:r>
          </w:p>
          <w:p w:rsidR="005A14E6" w:rsidRPr="000050B7" w:rsidRDefault="005A14E6" w:rsidP="0001024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01024F" w:rsidRPr="000050B7">
              <w:rPr>
                <w:sz w:val="24"/>
                <w:szCs w:val="24"/>
              </w:rPr>
              <w:t>.</w:t>
            </w:r>
            <w:r w:rsidRPr="000050B7">
              <w:rPr>
                <w:color w:val="000000"/>
                <w:sz w:val="24"/>
                <w:szCs w:val="24"/>
              </w:rPr>
              <w:t>Луначарского,46</w:t>
            </w:r>
          </w:p>
          <w:p w:rsidR="00376123" w:rsidRPr="000050B7" w:rsidRDefault="005A14E6" w:rsidP="00376123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ул</w:t>
            </w:r>
            <w:r w:rsidR="0001024F" w:rsidRPr="000050B7">
              <w:rPr>
                <w:color w:val="000000"/>
                <w:sz w:val="24"/>
                <w:szCs w:val="24"/>
              </w:rPr>
              <w:t>.</w:t>
            </w:r>
            <w:r w:rsidRPr="000050B7">
              <w:rPr>
                <w:color w:val="000000"/>
                <w:sz w:val="24"/>
                <w:szCs w:val="24"/>
              </w:rPr>
              <w:t xml:space="preserve"> Набережная</w:t>
            </w:r>
          </w:p>
          <w:p w:rsidR="005A14E6" w:rsidRPr="000050B7" w:rsidRDefault="005A14E6" w:rsidP="00376123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color w:val="000000"/>
                <w:sz w:val="24"/>
                <w:szCs w:val="24"/>
              </w:rPr>
              <w:t>р.Пензы, 13а</w:t>
            </w:r>
          </w:p>
        </w:tc>
        <w:tc>
          <w:tcPr>
            <w:tcW w:w="1134" w:type="dxa"/>
          </w:tcPr>
          <w:p w:rsidR="00376123" w:rsidRPr="000050B7" w:rsidRDefault="00376123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6123" w:rsidRPr="000050B7" w:rsidRDefault="00376123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2564B" w:rsidRDefault="0012564B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350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 чел/сутки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2564B" w:rsidRDefault="0012564B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 чел/сутки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350чел/сутки</w:t>
            </w: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37612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120чел/сутки</w:t>
            </w:r>
          </w:p>
        </w:tc>
        <w:tc>
          <w:tcPr>
            <w:tcW w:w="1560" w:type="dxa"/>
          </w:tcPr>
          <w:p w:rsidR="00376123" w:rsidRPr="000050B7" w:rsidRDefault="00376123" w:rsidP="007F0B89">
            <w:pPr>
              <w:rPr>
                <w:rFonts w:eastAsia="Calibri"/>
                <w:sz w:val="24"/>
                <w:szCs w:val="24"/>
              </w:rPr>
            </w:pPr>
          </w:p>
          <w:p w:rsidR="00376123" w:rsidRPr="000050B7" w:rsidRDefault="00376123" w:rsidP="007F0B89">
            <w:pPr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247,9</w:t>
            </w:r>
          </w:p>
          <w:p w:rsidR="003719D2" w:rsidRPr="000050B7" w:rsidRDefault="003719D2" w:rsidP="007F0B89">
            <w:pPr>
              <w:rPr>
                <w:rFonts w:eastAsia="Calibri"/>
                <w:sz w:val="24"/>
                <w:szCs w:val="24"/>
              </w:rPr>
            </w:pPr>
          </w:p>
          <w:p w:rsidR="0012564B" w:rsidRDefault="0012564B" w:rsidP="007F0B89">
            <w:pPr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183,7</w:t>
            </w:r>
          </w:p>
          <w:p w:rsidR="003719D2" w:rsidRPr="000050B7" w:rsidRDefault="003719D2" w:rsidP="007F0B89">
            <w:pPr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7F0B89">
            <w:pPr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247,9</w:t>
            </w:r>
          </w:p>
          <w:p w:rsidR="003719D2" w:rsidRPr="000050B7" w:rsidRDefault="003719D2" w:rsidP="007F0B89">
            <w:pPr>
              <w:rPr>
                <w:rFonts w:eastAsia="Calibri"/>
                <w:sz w:val="24"/>
                <w:szCs w:val="24"/>
              </w:rPr>
            </w:pPr>
          </w:p>
          <w:p w:rsidR="003719D2" w:rsidRPr="000050B7" w:rsidRDefault="003719D2" w:rsidP="007F0B89">
            <w:pPr>
              <w:rPr>
                <w:rFonts w:eastAsia="Calibri"/>
                <w:sz w:val="24"/>
                <w:szCs w:val="24"/>
              </w:rPr>
            </w:pPr>
          </w:p>
          <w:p w:rsidR="005A14E6" w:rsidRPr="000050B7" w:rsidRDefault="005A14E6" w:rsidP="007F0B89">
            <w:pPr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183,7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pStyle w:val="af0"/>
              <w:tabs>
                <w:tab w:val="left" w:pos="34"/>
              </w:tabs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учреждение дополнительного образования «Центр тех</w:t>
            </w:r>
            <w:r w:rsidR="00481836" w:rsidRPr="000050B7">
              <w:rPr>
                <w:sz w:val="24"/>
                <w:szCs w:val="24"/>
              </w:rPr>
              <w:t>нологического обучения» г</w:t>
            </w:r>
            <w:r w:rsidR="00376123" w:rsidRPr="000050B7">
              <w:rPr>
                <w:sz w:val="24"/>
                <w:szCs w:val="24"/>
              </w:rPr>
              <w:t xml:space="preserve">орода </w:t>
            </w:r>
            <w:r w:rsidR="00481836" w:rsidRPr="000050B7">
              <w:rPr>
                <w:sz w:val="24"/>
                <w:szCs w:val="24"/>
              </w:rPr>
              <w:t>Пензы</w:t>
            </w:r>
          </w:p>
        </w:tc>
        <w:tc>
          <w:tcPr>
            <w:tcW w:w="1701" w:type="dxa"/>
            <w:vAlign w:val="center"/>
          </w:tcPr>
          <w:p w:rsidR="00376123" w:rsidRPr="000050B7" w:rsidRDefault="00376123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г. </w:t>
            </w:r>
            <w:r w:rsidR="005A14E6" w:rsidRPr="000050B7">
              <w:rPr>
                <w:sz w:val="24"/>
                <w:szCs w:val="24"/>
              </w:rPr>
              <w:t xml:space="preserve">Пенза, </w:t>
            </w:r>
          </w:p>
          <w:p w:rsidR="005A14E6" w:rsidRPr="000050B7" w:rsidRDefault="005A14E6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376123" w:rsidRPr="000050B7">
              <w:rPr>
                <w:sz w:val="24"/>
                <w:szCs w:val="24"/>
              </w:rPr>
              <w:t xml:space="preserve">. </w:t>
            </w:r>
            <w:r w:rsidRPr="000050B7">
              <w:rPr>
                <w:sz w:val="24"/>
                <w:szCs w:val="24"/>
              </w:rPr>
              <w:t>Отдельная, 14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320 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2284,2</w:t>
            </w:r>
          </w:p>
        </w:tc>
      </w:tr>
      <w:tr w:rsidR="006655B1" w:rsidRPr="000050B7" w:rsidTr="005D20F0">
        <w:trPr>
          <w:tblHeader/>
        </w:trPr>
        <w:tc>
          <w:tcPr>
            <w:tcW w:w="567" w:type="dxa"/>
            <w:vAlign w:val="center"/>
          </w:tcPr>
          <w:p w:rsidR="005A14E6" w:rsidRPr="000050B7" w:rsidRDefault="00376123" w:rsidP="00376123">
            <w:pPr>
              <w:pStyle w:val="af0"/>
              <w:suppressAutoHyphens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A14E6" w:rsidRPr="000050B7" w:rsidRDefault="005A14E6" w:rsidP="00C418D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«Дворец детского (юношеского) творчества» г</w:t>
            </w:r>
            <w:r w:rsidR="00376123" w:rsidRPr="000050B7">
              <w:rPr>
                <w:sz w:val="24"/>
                <w:szCs w:val="24"/>
              </w:rPr>
              <w:t>орода</w:t>
            </w:r>
            <w:r w:rsidRPr="000050B7">
              <w:rPr>
                <w:sz w:val="24"/>
                <w:szCs w:val="24"/>
              </w:rPr>
              <w:t xml:space="preserve"> Пензы</w:t>
            </w:r>
          </w:p>
        </w:tc>
        <w:tc>
          <w:tcPr>
            <w:tcW w:w="1701" w:type="dxa"/>
            <w:vAlign w:val="center"/>
          </w:tcPr>
          <w:p w:rsidR="00376123" w:rsidRPr="000050B7" w:rsidRDefault="00376123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</w:t>
            </w:r>
            <w:r w:rsidR="005A14E6" w:rsidRPr="000050B7">
              <w:rPr>
                <w:sz w:val="24"/>
                <w:szCs w:val="24"/>
              </w:rPr>
              <w:t xml:space="preserve"> Пенза,</w:t>
            </w:r>
          </w:p>
          <w:p w:rsidR="005A14E6" w:rsidRPr="000050B7" w:rsidRDefault="005A14E6" w:rsidP="00376123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</w:t>
            </w:r>
            <w:r w:rsidR="00376123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Бекешская, 14</w:t>
            </w:r>
          </w:p>
        </w:tc>
        <w:tc>
          <w:tcPr>
            <w:tcW w:w="1134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3200</w:t>
            </w:r>
          </w:p>
        </w:tc>
        <w:tc>
          <w:tcPr>
            <w:tcW w:w="2126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3890</w:t>
            </w:r>
          </w:p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чел/сутки</w:t>
            </w:r>
          </w:p>
        </w:tc>
        <w:tc>
          <w:tcPr>
            <w:tcW w:w="1560" w:type="dxa"/>
            <w:vAlign w:val="center"/>
          </w:tcPr>
          <w:p w:rsidR="005A14E6" w:rsidRPr="000050B7" w:rsidRDefault="005A14E6" w:rsidP="007F0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9145,8</w:t>
            </w:r>
          </w:p>
        </w:tc>
      </w:tr>
    </w:tbl>
    <w:p w:rsidR="0012564B" w:rsidRDefault="0012564B" w:rsidP="005A14E6">
      <w:pPr>
        <w:spacing w:line="10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5A14E6" w:rsidRPr="000050B7" w:rsidRDefault="005A14E6" w:rsidP="005A14E6">
      <w:pPr>
        <w:spacing w:line="10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050B7">
        <w:rPr>
          <w:rFonts w:eastAsia="Calibri"/>
          <w:color w:val="000000"/>
          <w:sz w:val="24"/>
          <w:szCs w:val="24"/>
        </w:rPr>
        <w:t xml:space="preserve">Несмотря на проведенную работу, проблема совершенствования материально-технических условий образовательного процесса остаётся актуальной в связи с изношенностью зданий учреждений образования (44% зданий ОУ эксплуатируются более 40 лет). </w:t>
      </w:r>
    </w:p>
    <w:p w:rsidR="00EF417E" w:rsidRPr="000050B7" w:rsidRDefault="00EF417E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7F0B89" w:rsidRPr="0012564B" w:rsidRDefault="00D138CD" w:rsidP="00D138CD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 w:rsidRPr="0012564B">
        <w:rPr>
          <w:b/>
          <w:bCs/>
          <w:kern w:val="1"/>
          <w:sz w:val="24"/>
          <w:szCs w:val="24"/>
        </w:rPr>
        <w:t>б)</w:t>
      </w:r>
      <w:r w:rsidR="007F0B89" w:rsidRPr="0012564B">
        <w:rPr>
          <w:b/>
          <w:bCs/>
          <w:kern w:val="1"/>
          <w:sz w:val="24"/>
          <w:szCs w:val="24"/>
        </w:rPr>
        <w:t xml:space="preserve"> Система объектов социальной защиты</w:t>
      </w:r>
    </w:p>
    <w:p w:rsidR="007F0B89" w:rsidRPr="000050B7" w:rsidRDefault="007F0B89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В настоящ</w:t>
      </w:r>
      <w:r w:rsidR="00912798" w:rsidRPr="000050B7">
        <w:rPr>
          <w:rFonts w:eastAsia="Calibri"/>
          <w:sz w:val="24"/>
          <w:szCs w:val="24"/>
        </w:rPr>
        <w:t>ее время в Пензе функционирует 7</w:t>
      </w:r>
      <w:r w:rsidRPr="000050B7">
        <w:rPr>
          <w:rFonts w:eastAsia="Calibri"/>
          <w:sz w:val="24"/>
          <w:szCs w:val="24"/>
        </w:rPr>
        <w:t xml:space="preserve"> объектов социальной защиты населения городского уровня</w:t>
      </w:r>
      <w:r w:rsidR="00912798" w:rsidRPr="000050B7">
        <w:rPr>
          <w:rFonts w:eastAsia="Calibri"/>
          <w:sz w:val="24"/>
          <w:szCs w:val="24"/>
        </w:rPr>
        <w:t>.</w:t>
      </w:r>
    </w:p>
    <w:p w:rsidR="007F0B89" w:rsidRPr="000050B7" w:rsidRDefault="007F0B89" w:rsidP="00CD7C12">
      <w:pPr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В структуру существующих объектов входят:</w:t>
      </w:r>
    </w:p>
    <w:p w:rsidR="007F0B89" w:rsidRPr="000050B7" w:rsidRDefault="007F0B89" w:rsidP="00CD7C12">
      <w:pPr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- Социальное управление города Пензы;</w:t>
      </w:r>
    </w:p>
    <w:p w:rsidR="00A55A07" w:rsidRPr="000050B7" w:rsidRDefault="00A55A07" w:rsidP="00376123">
      <w:pPr>
        <w:ind w:firstLine="567"/>
        <w:jc w:val="both"/>
        <w:rPr>
          <w:color w:val="000000" w:themeColor="text1"/>
          <w:sz w:val="24"/>
          <w:szCs w:val="24"/>
        </w:rPr>
      </w:pPr>
      <w:r w:rsidRPr="000050B7">
        <w:rPr>
          <w:rFonts w:eastAsia="Calibri"/>
          <w:color w:val="000000" w:themeColor="text1"/>
          <w:sz w:val="24"/>
          <w:szCs w:val="24"/>
        </w:rPr>
        <w:t xml:space="preserve">- </w:t>
      </w:r>
      <w:hyperlink r:id="rId15" w:history="1">
        <w:r w:rsidR="00CD7C12" w:rsidRPr="000050B7">
          <w:rPr>
            <w:rStyle w:val="a4"/>
            <w:color w:val="000000" w:themeColor="text1"/>
            <w:sz w:val="24"/>
            <w:szCs w:val="24"/>
            <w:u w:val="none"/>
          </w:rPr>
          <w:t>МБУ «</w:t>
        </w:r>
      </w:hyperlink>
      <w:hyperlink r:id="rId16" w:history="1">
        <w:r w:rsidR="00CD7C12" w:rsidRPr="000050B7">
          <w:rPr>
            <w:rStyle w:val="a4"/>
            <w:color w:val="000000" w:themeColor="text1"/>
            <w:sz w:val="24"/>
            <w:szCs w:val="24"/>
            <w:u w:val="none"/>
          </w:rPr>
          <w:t>Пензенский городской комплексный центр срочной социальной помощи населению</w:t>
        </w:r>
      </w:hyperlink>
      <w:hyperlink r:id="rId17" w:history="1">
        <w:r w:rsidR="00CD7C12" w:rsidRPr="000050B7">
          <w:rPr>
            <w:rStyle w:val="a4"/>
            <w:color w:val="000000" w:themeColor="text1"/>
            <w:sz w:val="24"/>
            <w:szCs w:val="24"/>
            <w:u w:val="none"/>
          </w:rPr>
          <w:t>»</w:t>
        </w:r>
      </w:hyperlink>
      <w:r w:rsidR="00CD7C12" w:rsidRPr="000050B7">
        <w:rPr>
          <w:color w:val="000000" w:themeColor="text1"/>
          <w:sz w:val="24"/>
          <w:szCs w:val="24"/>
        </w:rPr>
        <w:t>;</w:t>
      </w:r>
    </w:p>
    <w:p w:rsidR="00CD7C12" w:rsidRPr="000050B7" w:rsidRDefault="00CD7C12" w:rsidP="00376123">
      <w:pPr>
        <w:pStyle w:val="af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050B7">
        <w:rPr>
          <w:color w:val="000000" w:themeColor="text1"/>
        </w:rPr>
        <w:t xml:space="preserve">- </w:t>
      </w:r>
      <w:hyperlink r:id="rId18" w:history="1">
        <w:r w:rsidRPr="000050B7">
          <w:rPr>
            <w:rStyle w:val="a4"/>
            <w:color w:val="000000" w:themeColor="text1"/>
            <w:u w:val="none"/>
          </w:rPr>
          <w:t>МБУ «Центр социальной помощи семье и де</w:t>
        </w:r>
        <w:r w:rsidR="00376123" w:rsidRPr="000050B7">
          <w:rPr>
            <w:rStyle w:val="a4"/>
            <w:color w:val="000000" w:themeColor="text1"/>
            <w:u w:val="none"/>
          </w:rPr>
          <w:t xml:space="preserve">тям» Железнодорожного района          г. </w:t>
        </w:r>
        <w:r w:rsidRPr="000050B7">
          <w:rPr>
            <w:rStyle w:val="a4"/>
            <w:color w:val="000000" w:themeColor="text1"/>
            <w:u w:val="none"/>
          </w:rPr>
          <w:t>Пензы</w:t>
        </w:r>
      </w:hyperlink>
      <w:r w:rsidRPr="000050B7">
        <w:rPr>
          <w:color w:val="000000" w:themeColor="text1"/>
        </w:rPr>
        <w:t>;</w:t>
      </w:r>
    </w:p>
    <w:p w:rsidR="00CD7C12" w:rsidRPr="000050B7" w:rsidRDefault="00CD7C12" w:rsidP="00376123">
      <w:pPr>
        <w:pStyle w:val="af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050B7">
        <w:rPr>
          <w:color w:val="000000" w:themeColor="text1"/>
        </w:rPr>
        <w:t xml:space="preserve">- </w:t>
      </w:r>
      <w:hyperlink r:id="rId19" w:history="1">
        <w:r w:rsidRPr="000050B7">
          <w:rPr>
            <w:rStyle w:val="a4"/>
            <w:color w:val="000000" w:themeColor="text1"/>
            <w:u w:val="none"/>
          </w:rPr>
          <w:t>МБУ «Комплексный центр социальной помощи семье и детям» Ленинского района г. Пензы</w:t>
        </w:r>
      </w:hyperlink>
      <w:r w:rsidRPr="000050B7">
        <w:rPr>
          <w:color w:val="000000" w:themeColor="text1"/>
        </w:rPr>
        <w:t>;</w:t>
      </w:r>
    </w:p>
    <w:p w:rsidR="00CD7C12" w:rsidRPr="000050B7" w:rsidRDefault="00CD7C12" w:rsidP="00376123">
      <w:pPr>
        <w:pStyle w:val="af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050B7">
        <w:rPr>
          <w:color w:val="000000" w:themeColor="text1"/>
        </w:rPr>
        <w:t xml:space="preserve">- </w:t>
      </w:r>
      <w:hyperlink r:id="rId20" w:history="1">
        <w:r w:rsidRPr="000050B7">
          <w:rPr>
            <w:rStyle w:val="a4"/>
            <w:color w:val="000000" w:themeColor="text1"/>
            <w:u w:val="none"/>
          </w:rPr>
          <w:t>МБУ «Комплексный центр социальной помощи семье и детям» Октябрьского района г. Пензы</w:t>
        </w:r>
      </w:hyperlink>
      <w:r w:rsidRPr="000050B7">
        <w:rPr>
          <w:color w:val="000000" w:themeColor="text1"/>
        </w:rPr>
        <w:t>;</w:t>
      </w:r>
    </w:p>
    <w:p w:rsidR="00A55A07" w:rsidRPr="000050B7" w:rsidRDefault="00CD7C12" w:rsidP="00376123">
      <w:pPr>
        <w:pStyle w:val="af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050B7">
        <w:rPr>
          <w:color w:val="000000" w:themeColor="text1"/>
        </w:rPr>
        <w:t xml:space="preserve">- </w:t>
      </w:r>
      <w:hyperlink r:id="rId21" w:history="1">
        <w:r w:rsidRPr="000050B7">
          <w:rPr>
            <w:rStyle w:val="a4"/>
            <w:color w:val="000000" w:themeColor="text1"/>
            <w:u w:val="none"/>
          </w:rPr>
          <w:t>МБУ «Комплексный центр социальной помощи семье и детям» Первомайского района г. Пензы</w:t>
        </w:r>
      </w:hyperlink>
      <w:r w:rsidRPr="000050B7">
        <w:rPr>
          <w:color w:val="000000" w:themeColor="text1"/>
        </w:rPr>
        <w:t>.</w:t>
      </w:r>
    </w:p>
    <w:p w:rsidR="00912798" w:rsidRPr="000050B7" w:rsidRDefault="00912798" w:rsidP="00376123">
      <w:pPr>
        <w:pStyle w:val="af6"/>
        <w:spacing w:before="0" w:beforeAutospacing="0" w:after="0" w:afterAutospacing="0"/>
        <w:ind w:firstLine="567"/>
        <w:jc w:val="both"/>
        <w:rPr>
          <w:rFonts w:eastAsia="Calibri"/>
        </w:rPr>
      </w:pPr>
      <w:r w:rsidRPr="000050B7">
        <w:rPr>
          <w:color w:val="000000" w:themeColor="text1"/>
        </w:rPr>
        <w:t>- МАУ «Детское лечебное питание».</w:t>
      </w:r>
    </w:p>
    <w:p w:rsidR="004C4AE3" w:rsidRPr="000050B7" w:rsidRDefault="004C4AE3" w:rsidP="004C4AE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По районам города относительно равномерно размещены подведомственные учреждения и их структурные подразделения, отделы Социального управления города Пензы.  </w:t>
      </w:r>
    </w:p>
    <w:p w:rsidR="007F0B89" w:rsidRPr="000050B7" w:rsidRDefault="007F0B89" w:rsidP="0037612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Социальные услуги оказываются в соответствии с регламентами их предоставления:</w:t>
      </w:r>
    </w:p>
    <w:p w:rsidR="007F0B89" w:rsidRPr="000050B7" w:rsidRDefault="007F0B89" w:rsidP="0037612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- норма ожидания в очереди не превышает 15 минут;</w:t>
      </w:r>
    </w:p>
    <w:p w:rsidR="007F0B89" w:rsidRPr="000050B7" w:rsidRDefault="007F0B89" w:rsidP="0037612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- сроки предоставления услуг не превышают сроки, установленные регламентами;</w:t>
      </w:r>
    </w:p>
    <w:p w:rsidR="007F0B89" w:rsidRPr="000050B7" w:rsidRDefault="007F0B89" w:rsidP="0037612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- помещения, в которых предоставляются услуги, оборудованы соответствующим образом.</w:t>
      </w:r>
    </w:p>
    <w:p w:rsidR="007F0B89" w:rsidRPr="000050B7" w:rsidRDefault="007F0B89" w:rsidP="00376123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lastRenderedPageBreak/>
        <w:t xml:space="preserve"> В учреждениях социального обслуживания отсутствует очередь на получение услуг. Услуги предоставляются в полном объеме.</w:t>
      </w:r>
    </w:p>
    <w:p w:rsidR="00AA031F" w:rsidRPr="000050B7" w:rsidRDefault="00AA031F" w:rsidP="00376123">
      <w:pPr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D138CD" w:rsidP="00D138CD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в)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</w:t>
      </w:r>
      <w:r w:rsidR="007D3C90"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 xml:space="preserve"> объектов</w:t>
      </w:r>
      <w:r w:rsidR="007D3C90"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 xml:space="preserve"> культуры</w:t>
      </w:r>
    </w:p>
    <w:p w:rsidR="007F0B89" w:rsidRPr="000050B7" w:rsidRDefault="007F0B89">
      <w:pPr>
        <w:rPr>
          <w:b/>
          <w:bCs/>
          <w:color w:val="2D2D2D"/>
          <w:kern w:val="1"/>
          <w:sz w:val="24"/>
          <w:szCs w:val="24"/>
          <w:u w:val="single"/>
        </w:rPr>
      </w:pPr>
    </w:p>
    <w:p w:rsidR="007F0B89" w:rsidRPr="000050B7" w:rsidRDefault="007F0B89" w:rsidP="00376123">
      <w:pPr>
        <w:jc w:val="both"/>
        <w:rPr>
          <w:sz w:val="24"/>
          <w:szCs w:val="24"/>
        </w:rPr>
      </w:pPr>
      <w:r w:rsidRPr="000050B7">
        <w:rPr>
          <w:b/>
          <w:sz w:val="24"/>
          <w:szCs w:val="24"/>
        </w:rPr>
        <w:t>Обеспеченность города Пензы учреждениями культуры и дополнительного образования детей</w:t>
      </w:r>
      <w:r w:rsidRPr="000050B7">
        <w:rPr>
          <w:sz w:val="24"/>
          <w:szCs w:val="24"/>
        </w:rPr>
        <w:t xml:space="preserve">: </w:t>
      </w:r>
    </w:p>
    <w:p w:rsidR="007F0B89" w:rsidRPr="000050B7" w:rsidRDefault="007F0B89" w:rsidP="00376123">
      <w:pPr>
        <w:jc w:val="both"/>
        <w:rPr>
          <w:sz w:val="24"/>
          <w:szCs w:val="24"/>
        </w:rPr>
      </w:pPr>
      <w:r w:rsidRPr="000050B7">
        <w:rPr>
          <w:sz w:val="24"/>
          <w:szCs w:val="24"/>
        </w:rPr>
        <w:t xml:space="preserve">- услугами библиотек на </w:t>
      </w:r>
      <w:r w:rsidR="00111733" w:rsidRPr="000050B7">
        <w:rPr>
          <w:sz w:val="24"/>
          <w:szCs w:val="24"/>
        </w:rPr>
        <w:t>100</w:t>
      </w:r>
      <w:r w:rsidRPr="000050B7">
        <w:rPr>
          <w:sz w:val="24"/>
          <w:szCs w:val="24"/>
        </w:rPr>
        <w:t>%;</w:t>
      </w:r>
    </w:p>
    <w:p w:rsidR="007F0B89" w:rsidRPr="000050B7" w:rsidRDefault="007F0B89" w:rsidP="00376123">
      <w:pPr>
        <w:jc w:val="both"/>
        <w:rPr>
          <w:bCs/>
          <w:sz w:val="24"/>
          <w:szCs w:val="24"/>
        </w:rPr>
      </w:pPr>
      <w:r w:rsidRPr="000050B7">
        <w:rPr>
          <w:bCs/>
          <w:sz w:val="24"/>
          <w:szCs w:val="24"/>
        </w:rPr>
        <w:t xml:space="preserve">- услугами учреждений культурно-досугового типа на </w:t>
      </w:r>
      <w:r w:rsidR="00111733" w:rsidRPr="000050B7">
        <w:rPr>
          <w:bCs/>
          <w:sz w:val="24"/>
          <w:szCs w:val="24"/>
        </w:rPr>
        <w:t>100</w:t>
      </w:r>
      <w:r w:rsidRPr="000050B7">
        <w:rPr>
          <w:bCs/>
          <w:sz w:val="24"/>
          <w:szCs w:val="24"/>
        </w:rPr>
        <w:t>%;</w:t>
      </w:r>
    </w:p>
    <w:p w:rsidR="007F0B89" w:rsidRPr="000050B7" w:rsidRDefault="007F0B89" w:rsidP="00376123">
      <w:pPr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 xml:space="preserve">- услугами парков культуры и отдыха на </w:t>
      </w:r>
      <w:r w:rsidR="00A230BC" w:rsidRPr="000050B7">
        <w:rPr>
          <w:bCs/>
          <w:kern w:val="1"/>
          <w:sz w:val="24"/>
          <w:szCs w:val="24"/>
        </w:rPr>
        <w:t>10</w:t>
      </w:r>
      <w:r w:rsidRPr="000050B7">
        <w:rPr>
          <w:bCs/>
          <w:kern w:val="1"/>
          <w:sz w:val="24"/>
          <w:szCs w:val="24"/>
        </w:rPr>
        <w:t>0%;</w:t>
      </w:r>
    </w:p>
    <w:p w:rsidR="00376123" w:rsidRPr="000050B7" w:rsidRDefault="007F0B89" w:rsidP="00376123">
      <w:pPr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- услугами профессиональных театров на 100%;</w:t>
      </w:r>
    </w:p>
    <w:p w:rsidR="007F0B89" w:rsidRDefault="007F0B89" w:rsidP="00376123">
      <w:pPr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- детскими школами искусств, школами эстетического образования на 1</w:t>
      </w:r>
      <w:r w:rsidR="00CD7C12" w:rsidRPr="000050B7">
        <w:rPr>
          <w:bCs/>
          <w:kern w:val="1"/>
          <w:sz w:val="24"/>
          <w:szCs w:val="24"/>
        </w:rPr>
        <w:t>0</w:t>
      </w:r>
      <w:r w:rsidRPr="000050B7">
        <w:rPr>
          <w:bCs/>
          <w:kern w:val="1"/>
          <w:sz w:val="24"/>
          <w:szCs w:val="24"/>
        </w:rPr>
        <w:t>0%.</w:t>
      </w:r>
    </w:p>
    <w:p w:rsidR="00081A9D" w:rsidRPr="00081A9D" w:rsidRDefault="00081A9D" w:rsidP="00081A9D">
      <w:pPr>
        <w:jc w:val="center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Таблица № 4</w:t>
      </w:r>
    </w:p>
    <w:tbl>
      <w:tblPr>
        <w:tblW w:w="9918" w:type="dxa"/>
        <w:jc w:val="center"/>
        <w:tblLayout w:type="fixed"/>
        <w:tblLook w:val="0000"/>
      </w:tblPr>
      <w:tblGrid>
        <w:gridCol w:w="562"/>
        <w:gridCol w:w="2268"/>
        <w:gridCol w:w="1843"/>
        <w:gridCol w:w="1559"/>
        <w:gridCol w:w="2127"/>
        <w:gridCol w:w="1559"/>
      </w:tblGrid>
      <w:tr w:rsidR="007F0B89" w:rsidRPr="000050B7" w:rsidTr="0012564B">
        <w:trPr>
          <w:trHeight w:val="1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Полное наименование организации, принадлежность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Адрес организации</w:t>
            </w:r>
            <w:r w:rsidR="0012564B">
              <w:rPr>
                <w:rFonts w:eastAsia="Calibri"/>
                <w:sz w:val="24"/>
                <w:szCs w:val="24"/>
              </w:rPr>
              <w:t>,</w:t>
            </w:r>
          </w:p>
          <w:p w:rsidR="007F0B89" w:rsidRP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тел. дежурной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23" w:rsidRPr="0012564B" w:rsidRDefault="007F0B89" w:rsidP="0012564B">
            <w:pPr>
              <w:ind w:left="-60" w:right="-81"/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Макс</w:t>
            </w:r>
            <w:r w:rsidR="00376123" w:rsidRPr="0012564B">
              <w:rPr>
                <w:rFonts w:eastAsia="Calibri"/>
                <w:sz w:val="24"/>
                <w:szCs w:val="24"/>
              </w:rPr>
              <w:t>.</w:t>
            </w:r>
          </w:p>
          <w:p w:rsidR="007F0B89" w:rsidRPr="0012564B" w:rsidRDefault="007F0B89" w:rsidP="0012564B">
            <w:pPr>
              <w:ind w:left="-60" w:right="-81"/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кол-во одновременно пребывающих на объекте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2564B">
              <w:rPr>
                <w:rFonts w:eastAsia="Calibri"/>
                <w:sz w:val="24"/>
                <w:szCs w:val="24"/>
              </w:rPr>
              <w:t>Вид деятельности, объем оказываемых услуг (проектное число зрителей, чел., посещений чел/сутки</w:t>
            </w:r>
            <w:r w:rsidR="00376123" w:rsidRPr="0012564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12564B" w:rsidRDefault="007F0B89" w:rsidP="0012564B">
            <w:pPr>
              <w:ind w:left="-40" w:right="-93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12564B">
              <w:rPr>
                <w:rFonts w:eastAsia="Calibri"/>
                <w:sz w:val="24"/>
                <w:szCs w:val="24"/>
              </w:rPr>
              <w:t>Площадь зданий и п</w:t>
            </w:r>
            <w:r w:rsidR="00CD7C12" w:rsidRPr="0012564B">
              <w:rPr>
                <w:rFonts w:eastAsia="Calibri"/>
                <w:sz w:val="24"/>
                <w:szCs w:val="24"/>
              </w:rPr>
              <w:t xml:space="preserve">омещений, </w:t>
            </w:r>
            <w:r w:rsidRPr="0012564B">
              <w:rPr>
                <w:rFonts w:eastAsia="Calibri"/>
                <w:sz w:val="24"/>
                <w:szCs w:val="24"/>
              </w:rPr>
              <w:t>м</w:t>
            </w:r>
            <w:r w:rsidRPr="0012564B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7F0B89" w:rsidRPr="000050B7" w:rsidTr="0012564B">
        <w:trPr>
          <w:trHeight w:val="6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художественная школа № 1 им.В.Е. Татлина г</w:t>
            </w:r>
            <w:r w:rsidR="00376123" w:rsidRPr="000050B7">
              <w:rPr>
                <w:rFonts w:eastAsia="Calibri"/>
                <w:sz w:val="24"/>
                <w:szCs w:val="24"/>
              </w:rPr>
              <w:t xml:space="preserve">орода </w:t>
            </w:r>
            <w:r w:rsidRPr="000050B7">
              <w:rPr>
                <w:rFonts w:eastAsia="Calibri"/>
                <w:sz w:val="24"/>
                <w:szCs w:val="24"/>
              </w:rPr>
              <w:t>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</w:t>
            </w:r>
            <w:r w:rsidR="00376123" w:rsidRPr="000050B7">
              <w:rPr>
                <w:rFonts w:eastAsia="Calibri"/>
                <w:sz w:val="24"/>
                <w:szCs w:val="24"/>
              </w:rPr>
              <w:t xml:space="preserve">. Пенза </w:t>
            </w:r>
          </w:p>
          <w:p w:rsidR="007F0B89" w:rsidRPr="000050B7" w:rsidRDefault="0012564B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0B89" w:rsidRPr="000050B7">
              <w:rPr>
                <w:rFonts w:eastAsia="Calibri"/>
                <w:sz w:val="24"/>
                <w:szCs w:val="24"/>
              </w:rPr>
              <w:t>л. К.Маркса</w:t>
            </w:r>
            <w:r w:rsidR="00376123" w:rsidRPr="000050B7">
              <w:rPr>
                <w:rFonts w:eastAsia="Calibri"/>
                <w:sz w:val="24"/>
                <w:szCs w:val="24"/>
              </w:rPr>
              <w:t>,</w:t>
            </w:r>
            <w:r w:rsidR="007F0B89" w:rsidRPr="000050B7">
              <w:rPr>
                <w:rFonts w:eastAsia="Calibri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140 чел/сут</w:t>
            </w:r>
            <w:r w:rsidR="0037612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752,7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6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художественная школа № 2 г</w:t>
            </w:r>
            <w:r w:rsidR="00376123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23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имеет собственного здания, расположен</w:t>
            </w:r>
            <w:r w:rsidR="004048F9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по адресу:</w:t>
            </w:r>
          </w:p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376123" w:rsidRPr="000050B7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Суворова 190А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 90 чел/сут</w:t>
            </w:r>
            <w:r w:rsidR="0037612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6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художественная школа № 3 г</w:t>
            </w:r>
            <w:r w:rsidR="00376123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376123" w:rsidRPr="000050B7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Бакунина</w:t>
            </w:r>
            <w:r w:rsidR="0037612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64/66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490,4</w:t>
            </w:r>
          </w:p>
        </w:tc>
      </w:tr>
      <w:tr w:rsidR="007F0B89" w:rsidRPr="000050B7" w:rsidTr="0012564B">
        <w:trPr>
          <w:trHeight w:val="7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музыкальная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школа № 1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Богданова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130 чел/сут</w:t>
            </w:r>
            <w:r w:rsidR="004048F9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1060,6</w:t>
            </w:r>
          </w:p>
        </w:tc>
      </w:tr>
      <w:tr w:rsidR="007F0B89" w:rsidRPr="000050B7" w:rsidTr="0012564B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музыкальная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школа № 2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Ленина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400чел/сут</w:t>
            </w:r>
            <w:r w:rsidR="004048F9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3498,2</w:t>
            </w:r>
          </w:p>
        </w:tc>
      </w:tr>
      <w:tr w:rsidR="007F0B89" w:rsidRPr="000050B7" w:rsidTr="0012564B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ДО детская школа искусств «Лира»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Бумажников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145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913,8</w:t>
            </w:r>
          </w:p>
        </w:tc>
      </w:tr>
      <w:tr w:rsidR="007F0B89" w:rsidRPr="000050B7" w:rsidTr="0012564B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ДО детская музыкальная школа № 4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2-й проезд</w:t>
            </w:r>
            <w:r w:rsidR="00FC4983">
              <w:rPr>
                <w:rFonts w:eastAsia="Calibri"/>
                <w:sz w:val="24"/>
                <w:szCs w:val="24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</w:rPr>
              <w:t>Лобачевского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4048F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130 чел/сут</w:t>
            </w:r>
            <w:r w:rsidR="004048F9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493,2</w:t>
            </w:r>
          </w:p>
        </w:tc>
      </w:tr>
      <w:tr w:rsidR="007F0B89" w:rsidRPr="000050B7" w:rsidTr="0012564B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ДО детская музыкальная школа № 5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г.Пенза, ул. Луначарского</w:t>
            </w:r>
            <w:r w:rsidR="0012564B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9А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тел.94-45-03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130 чел/сут</w:t>
            </w:r>
            <w:r w:rsidR="004048F9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501,5</w:t>
            </w:r>
          </w:p>
        </w:tc>
      </w:tr>
      <w:tr w:rsidR="007F0B89" w:rsidRPr="000050B7" w:rsidTr="0012564B">
        <w:trPr>
          <w:trHeight w:val="6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школа искусств «Весна»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имеет собственного здания, расположен</w:t>
            </w:r>
            <w:r w:rsidR="004048F9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по адресу:</w:t>
            </w:r>
          </w:p>
          <w:p w:rsidR="0012564B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г.Пенза, </w:t>
            </w:r>
          </w:p>
          <w:p w:rsidR="0012564B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ул. Попова, 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7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музыкальная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школа № 7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 у</w:t>
            </w:r>
            <w:r w:rsidRPr="000050B7">
              <w:rPr>
                <w:rFonts w:eastAsia="Calibri"/>
                <w:sz w:val="24"/>
                <w:szCs w:val="24"/>
              </w:rPr>
              <w:t>л.Рахманинова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37А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75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787,3</w:t>
            </w:r>
          </w:p>
        </w:tc>
      </w:tr>
      <w:tr w:rsidR="007F0B89" w:rsidRPr="000050B7" w:rsidTr="0012564B">
        <w:trPr>
          <w:trHeight w:val="6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школа искусств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№8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7D3C90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Пенза, ул.Конструкторская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222,2</w:t>
            </w:r>
          </w:p>
        </w:tc>
      </w:tr>
      <w:tr w:rsidR="007F0B89" w:rsidRPr="000050B7" w:rsidTr="0012564B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музыкальная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школа № 9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Военный городок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№ 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35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201,8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6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школа искусств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№ 12 </w:t>
            </w:r>
            <w:r w:rsidR="004048F9" w:rsidRPr="000050B7">
              <w:rPr>
                <w:rFonts w:eastAsia="Calibri"/>
                <w:sz w:val="24"/>
                <w:szCs w:val="24"/>
              </w:rPr>
              <w:t>города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F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</w:t>
            </w:r>
            <w:r w:rsidR="004048F9" w:rsidRPr="000050B7">
              <w:rPr>
                <w:rFonts w:eastAsia="Calibri"/>
                <w:sz w:val="24"/>
                <w:szCs w:val="24"/>
              </w:rPr>
              <w:t>е</w:t>
            </w:r>
            <w:r w:rsidRPr="000050B7">
              <w:rPr>
                <w:rFonts w:eastAsia="Calibri"/>
                <w:sz w:val="24"/>
                <w:szCs w:val="24"/>
              </w:rPr>
              <w:t>т собственного здания, расположен</w:t>
            </w:r>
            <w:r w:rsidR="004048F9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по адресу:</w:t>
            </w:r>
          </w:p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Дружбы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 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6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ДО детская школа искусств «Квинта»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 ул. Терновского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106,7</w:t>
            </w:r>
          </w:p>
        </w:tc>
      </w:tr>
      <w:tr w:rsidR="007F0B89" w:rsidRPr="000050B7" w:rsidTr="0012564B">
        <w:trPr>
          <w:trHeight w:val="6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ДО детская школа</w:t>
            </w:r>
            <w:r w:rsidR="007D3C90">
              <w:rPr>
                <w:rFonts w:eastAsia="Calibri"/>
                <w:sz w:val="24"/>
                <w:szCs w:val="24"/>
              </w:rPr>
              <w:t xml:space="preserve">  </w:t>
            </w:r>
            <w:r w:rsidRPr="000050B7">
              <w:rPr>
                <w:rFonts w:eastAsia="Calibri"/>
                <w:sz w:val="24"/>
                <w:szCs w:val="24"/>
              </w:rPr>
              <w:t>искусств «Гармония» 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</w:t>
            </w:r>
            <w:r w:rsidR="004048F9" w:rsidRPr="000050B7">
              <w:rPr>
                <w:rFonts w:eastAsia="Calibri"/>
                <w:sz w:val="24"/>
                <w:szCs w:val="24"/>
              </w:rPr>
              <w:t>. Пенза,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Антонова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755,8</w:t>
            </w:r>
          </w:p>
        </w:tc>
      </w:tr>
      <w:tr w:rsidR="007F0B89" w:rsidRPr="000050B7" w:rsidTr="0012564B">
        <w:trPr>
          <w:trHeight w:val="7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МАУ ДО детская музыкальная школа </w:t>
            </w:r>
            <w:r w:rsidR="00ED0786" w:rsidRPr="000050B7">
              <w:rPr>
                <w:rFonts w:eastAsia="Calibri"/>
                <w:sz w:val="24"/>
                <w:szCs w:val="24"/>
              </w:rPr>
              <w:t>г</w:t>
            </w:r>
            <w:r w:rsidR="004048F9" w:rsidRPr="000050B7">
              <w:rPr>
                <w:rFonts w:eastAsia="Calibri"/>
                <w:sz w:val="24"/>
                <w:szCs w:val="24"/>
              </w:rPr>
              <w:t>орода</w:t>
            </w:r>
            <w:r w:rsidR="00ED0786" w:rsidRPr="000050B7">
              <w:rPr>
                <w:rFonts w:eastAsia="Calibri"/>
                <w:sz w:val="24"/>
                <w:szCs w:val="24"/>
              </w:rPr>
              <w:t xml:space="preserve"> Пензы имени В.П.Чеха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4048F9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ул. Комсомольская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 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505,5</w:t>
            </w:r>
          </w:p>
        </w:tc>
      </w:tr>
      <w:tr w:rsidR="007F0B89" w:rsidRPr="000050B7" w:rsidTr="0012564B">
        <w:trPr>
          <w:trHeight w:val="3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«Центр хореографического искусства»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Леонова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Организация культурного досуга, проведение зрелищных мероприятий,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4423,5</w:t>
            </w:r>
          </w:p>
        </w:tc>
      </w:tr>
      <w:tr w:rsidR="007F0B89" w:rsidRPr="000050B7" w:rsidTr="0012564B">
        <w:trPr>
          <w:trHeight w:val="17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«Центр культуры и досуга»</w:t>
            </w:r>
          </w:p>
          <w:p w:rsidR="0012564B" w:rsidRDefault="0012564B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Структурное подразделение «Заря»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2564B" w:rsidRDefault="0012564B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Структурное подразделение «Маяковский»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 ул. Ленина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11А</w:t>
            </w:r>
          </w:p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Пенза,ул. Ягодная-Коннозавод</w:t>
            </w:r>
            <w:r w:rsidR="0012564B">
              <w:rPr>
                <w:rFonts w:eastAsia="Calibri"/>
                <w:sz w:val="24"/>
                <w:szCs w:val="24"/>
              </w:rPr>
              <w:t>-</w:t>
            </w:r>
            <w:r w:rsidRPr="000050B7">
              <w:rPr>
                <w:rFonts w:eastAsia="Calibri"/>
                <w:sz w:val="24"/>
                <w:szCs w:val="24"/>
              </w:rPr>
              <w:t>ская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21/30</w:t>
            </w:r>
          </w:p>
          <w:p w:rsidR="00863C48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 ул. Сосновая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700</w:t>
            </w:r>
          </w:p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63C48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</w:t>
            </w:r>
          </w:p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5DC0" w:rsidRDefault="00AA5DC0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5DC0" w:rsidRDefault="00AA5DC0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5DC0" w:rsidRDefault="00AA5DC0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120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Организация культурного досуга, проведение зрелищных мероприятий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300 чел/сутки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25чел/сутки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13502,7</w:t>
            </w:r>
          </w:p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63C48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479,3</w:t>
            </w:r>
          </w:p>
          <w:p w:rsidR="004257C3" w:rsidRPr="000050B7" w:rsidRDefault="004257C3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63C48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5DC0" w:rsidRDefault="00AA5DC0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5DC0" w:rsidRDefault="00AA5DC0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302,3</w:t>
            </w:r>
          </w:p>
        </w:tc>
      </w:tr>
      <w:tr w:rsidR="007F0B89" w:rsidRPr="000050B7" w:rsidTr="0012564B">
        <w:trPr>
          <w:trHeight w:val="7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МАУ «Центр русской хоровой и вокальной </w:t>
            </w:r>
            <w:r w:rsidR="0012564B">
              <w:rPr>
                <w:rFonts w:eastAsia="Calibri"/>
                <w:sz w:val="24"/>
                <w:szCs w:val="24"/>
              </w:rPr>
              <w:t>к</w:t>
            </w:r>
            <w:r w:rsidRPr="000050B7">
              <w:rPr>
                <w:rFonts w:eastAsia="Calibri"/>
                <w:sz w:val="24"/>
                <w:szCs w:val="24"/>
              </w:rPr>
              <w:t>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Кирова,39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Организация культурного досуга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1782</w:t>
            </w:r>
          </w:p>
        </w:tc>
      </w:tr>
      <w:tr w:rsidR="007F0B89" w:rsidRPr="000050B7" w:rsidTr="0012564B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«Пензенский театр юного зрителя»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4257C3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</w:t>
            </w:r>
            <w:r w:rsidR="007F0B89" w:rsidRPr="000050B7">
              <w:rPr>
                <w:rFonts w:eastAsia="Calibri"/>
                <w:sz w:val="24"/>
                <w:szCs w:val="24"/>
              </w:rPr>
              <w:t xml:space="preserve"> Пенза, 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Тарханова,11А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Организация культурного досуга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180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1699,3</w:t>
            </w:r>
          </w:p>
        </w:tc>
      </w:tr>
      <w:tr w:rsidR="007F0B89" w:rsidRPr="000050B7" w:rsidTr="0012564B">
        <w:trPr>
          <w:trHeight w:val="8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«Центральный парк культуры и отдыха имени В.Г.Белинского»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Здание Обсерватории метеорологической (Планетарий)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ул.К. Маркса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Деятельность ярмарок, парков с аттракционами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1500 чел/сутки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1554,8</w:t>
            </w:r>
          </w:p>
          <w:p w:rsidR="00863C48" w:rsidRPr="000050B7" w:rsidRDefault="00863C48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63C48" w:rsidRPr="000050B7" w:rsidRDefault="00863C48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7F0B89" w:rsidRPr="000050B7" w:rsidRDefault="007F0B89" w:rsidP="001256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color w:val="000000"/>
                <w:sz w:val="24"/>
                <w:szCs w:val="24"/>
              </w:rPr>
              <w:t>424,9</w:t>
            </w:r>
          </w:p>
        </w:tc>
      </w:tr>
      <w:tr w:rsidR="007F0B89" w:rsidRPr="000050B7" w:rsidTr="0012564B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«Парк культуры и отдыха «Олимпийский»»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Гагарина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Культурно-массовая, оздоровительная работа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500 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2784,5</w:t>
            </w:r>
          </w:p>
        </w:tc>
      </w:tr>
      <w:tr w:rsidR="007F0B89" w:rsidRPr="000050B7" w:rsidTr="0012564B">
        <w:trPr>
          <w:trHeight w:val="14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«Пензенский зоопарк»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г.Пенза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Красная</w:t>
            </w:r>
            <w:r w:rsidR="004257C3" w:rsidRPr="000050B7">
              <w:rPr>
                <w:rFonts w:eastAsia="Calibri"/>
                <w:sz w:val="24"/>
                <w:szCs w:val="24"/>
              </w:rPr>
              <w:t>,</w:t>
            </w:r>
            <w:r w:rsidRPr="000050B7">
              <w:rPr>
                <w:rFonts w:eastAsia="Calibri"/>
                <w:sz w:val="24"/>
                <w:szCs w:val="24"/>
              </w:rPr>
              <w:t xml:space="preserve"> 10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Предоставляет услуги «Пензенский зоопарк» осень-зима: 104чел/сут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  <w:r w:rsidRPr="000050B7">
              <w:rPr>
                <w:rFonts w:eastAsia="Calibri"/>
                <w:sz w:val="24"/>
                <w:szCs w:val="24"/>
              </w:rPr>
              <w:t>,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весна-лето-1189 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82AB7">
        <w:trPr>
          <w:trHeight w:val="9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«Централизованная библиотечная система г</w:t>
            </w:r>
            <w:r w:rsidR="004257C3" w:rsidRPr="000050B7">
              <w:rPr>
                <w:rFonts w:eastAsia="Calibri"/>
                <w:sz w:val="24"/>
                <w:szCs w:val="24"/>
              </w:rPr>
              <w:t>орода</w:t>
            </w:r>
            <w:r w:rsidRPr="000050B7">
              <w:rPr>
                <w:rFonts w:eastAsia="Calibri"/>
                <w:sz w:val="24"/>
                <w:szCs w:val="24"/>
              </w:rPr>
              <w:t xml:space="preserve"> Пензы»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</w:t>
            </w:r>
            <w:r w:rsidR="004257C3" w:rsidRPr="000050B7">
              <w:rPr>
                <w:rFonts w:eastAsia="Calibri"/>
                <w:sz w:val="24"/>
                <w:szCs w:val="24"/>
              </w:rPr>
              <w:t>е</w:t>
            </w:r>
            <w:r w:rsidRPr="000050B7">
              <w:rPr>
                <w:rFonts w:eastAsia="Calibri"/>
                <w:sz w:val="24"/>
                <w:szCs w:val="24"/>
              </w:rPr>
              <w:t>т собственного здания, расположен</w:t>
            </w:r>
            <w:r w:rsidR="004257C3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по адресу:</w:t>
            </w:r>
          </w:p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</w:t>
            </w:r>
            <w:r w:rsidR="004257C3" w:rsidRPr="000050B7">
              <w:rPr>
                <w:rFonts w:eastAsia="Calibri"/>
                <w:sz w:val="24"/>
                <w:szCs w:val="24"/>
              </w:rPr>
              <w:t>П</w:t>
            </w:r>
            <w:r w:rsidRPr="000050B7">
              <w:rPr>
                <w:rFonts w:eastAsia="Calibri"/>
                <w:sz w:val="24"/>
                <w:szCs w:val="24"/>
              </w:rPr>
              <w:t xml:space="preserve">енза,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Кирова,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Предоставление информационно-библиотечных услуг, проведение культурно-массовых мероприятий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80 чел/сут</w:t>
            </w:r>
            <w:r w:rsidR="004257C3" w:rsidRPr="000050B7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7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МБУ «Хореографичес</w:t>
            </w:r>
            <w:r w:rsidR="0012564B">
              <w:rPr>
                <w:rFonts w:eastAsia="Calibri"/>
                <w:sz w:val="24"/>
                <w:szCs w:val="24"/>
              </w:rPr>
              <w:t>-</w:t>
            </w:r>
            <w:r w:rsidRPr="000050B7">
              <w:rPr>
                <w:rFonts w:eastAsia="Calibri"/>
                <w:sz w:val="24"/>
                <w:szCs w:val="24"/>
              </w:rPr>
              <w:t>кий ансамбль «Зоренька»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</w:t>
            </w:r>
            <w:r w:rsidR="004257C3" w:rsidRPr="000050B7">
              <w:rPr>
                <w:rFonts w:eastAsia="Calibri"/>
                <w:sz w:val="24"/>
                <w:szCs w:val="24"/>
              </w:rPr>
              <w:t>е</w:t>
            </w:r>
            <w:r w:rsidRPr="000050B7">
              <w:rPr>
                <w:rFonts w:eastAsia="Calibri"/>
                <w:sz w:val="24"/>
                <w:szCs w:val="24"/>
              </w:rPr>
              <w:t>т собственного здания, расположен</w:t>
            </w:r>
            <w:r w:rsidR="004257C3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</w:rPr>
              <w:lastRenderedPageBreak/>
              <w:t>по адресу:</w:t>
            </w:r>
          </w:p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F0B89" w:rsidRPr="000050B7" w:rsidRDefault="0012564B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F0B89" w:rsidRPr="000050B7">
              <w:rPr>
                <w:rFonts w:eastAsia="Calibri"/>
                <w:sz w:val="24"/>
                <w:szCs w:val="24"/>
              </w:rPr>
              <w:t>р</w:t>
            </w:r>
            <w:r w:rsidR="004257C3" w:rsidRPr="000050B7">
              <w:rPr>
                <w:rFonts w:eastAsia="Calibri"/>
                <w:sz w:val="24"/>
                <w:szCs w:val="24"/>
              </w:rPr>
              <w:t>.</w:t>
            </w:r>
            <w:r w:rsidR="007F0B89" w:rsidRPr="000050B7">
              <w:rPr>
                <w:rFonts w:eastAsia="Calibri"/>
                <w:sz w:val="24"/>
                <w:szCs w:val="24"/>
              </w:rPr>
              <w:t xml:space="preserve"> Победы,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0B89" w:rsidRPr="000050B7" w:rsidTr="0012564B">
        <w:trPr>
          <w:trHeight w:val="7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МАУ Русский народный оркестр «Пенза»</w:t>
            </w:r>
          </w:p>
          <w:p w:rsidR="007F0B89" w:rsidRPr="000050B7" w:rsidRDefault="007F0B89" w:rsidP="0012564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имени Вадима Николаевича Попова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C3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не име</w:t>
            </w:r>
            <w:r w:rsidR="004257C3" w:rsidRPr="000050B7">
              <w:rPr>
                <w:rFonts w:eastAsia="Calibri"/>
                <w:sz w:val="24"/>
                <w:szCs w:val="24"/>
              </w:rPr>
              <w:t>е</w:t>
            </w:r>
            <w:r w:rsidRPr="000050B7">
              <w:rPr>
                <w:rFonts w:eastAsia="Calibri"/>
                <w:sz w:val="24"/>
                <w:szCs w:val="24"/>
              </w:rPr>
              <w:t>т собственного здания, расположен</w:t>
            </w:r>
            <w:r w:rsidR="004257C3" w:rsidRPr="000050B7">
              <w:rPr>
                <w:rFonts w:eastAsia="Calibri"/>
                <w:sz w:val="24"/>
                <w:szCs w:val="24"/>
              </w:rPr>
              <w:t>о</w:t>
            </w:r>
            <w:r w:rsidRPr="000050B7">
              <w:rPr>
                <w:rFonts w:eastAsia="Calibri"/>
                <w:sz w:val="24"/>
                <w:szCs w:val="24"/>
              </w:rPr>
              <w:t xml:space="preserve"> по адресу:</w:t>
            </w:r>
          </w:p>
          <w:p w:rsidR="0012564B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ул. Ленина,11А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863C48" w:rsidP="001256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1256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138CD" w:rsidRPr="000050B7" w:rsidRDefault="00D138CD" w:rsidP="0012564B">
      <w:pPr>
        <w:jc w:val="center"/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23313C" w:rsidRPr="000050B7" w:rsidRDefault="00D138CD" w:rsidP="00D138CD">
      <w:pPr>
        <w:textAlignment w:val="baseline"/>
        <w:rPr>
          <w:b/>
          <w:bCs/>
          <w:color w:val="2D2D2D"/>
          <w:kern w:val="2"/>
          <w:sz w:val="24"/>
          <w:szCs w:val="24"/>
        </w:rPr>
      </w:pPr>
      <w:r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г) </w:t>
      </w:r>
      <w:r w:rsidR="0023313C"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>Система</w:t>
      </w:r>
      <w:r w:rsidR="007D3C90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</w:t>
      </w:r>
      <w:r w:rsidR="0023313C"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объектов</w:t>
      </w:r>
      <w:r w:rsidR="007D3C90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</w:t>
      </w:r>
      <w:r w:rsidR="0023313C"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физкультуры</w:t>
      </w:r>
      <w:r w:rsidR="007D3C90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</w:t>
      </w:r>
      <w:r w:rsidR="0023313C"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и </w:t>
      </w:r>
      <w:r w:rsidR="007D3C90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</w:t>
      </w:r>
      <w:r w:rsidR="0023313C" w:rsidRPr="000050B7">
        <w:rPr>
          <w:b/>
          <w:bCs/>
          <w:color w:val="2D2D2D"/>
          <w:kern w:val="2"/>
          <w:sz w:val="24"/>
          <w:szCs w:val="24"/>
          <w:shd w:val="clear" w:color="auto" w:fill="FFFFFF"/>
        </w:rPr>
        <w:t>спорта</w:t>
      </w:r>
    </w:p>
    <w:p w:rsidR="0023313C" w:rsidRPr="000050B7" w:rsidRDefault="0023313C" w:rsidP="0023313C">
      <w:pPr>
        <w:jc w:val="center"/>
        <w:textAlignment w:val="baseline"/>
        <w:rPr>
          <w:b/>
          <w:bCs/>
          <w:kern w:val="2"/>
          <w:sz w:val="24"/>
          <w:szCs w:val="24"/>
        </w:rPr>
      </w:pP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>В настоящее время на территории города Пензы располагаются 10</w:t>
      </w:r>
      <w:r w:rsidR="00A80817" w:rsidRPr="000050B7">
        <w:rPr>
          <w:kern w:val="36"/>
          <w:sz w:val="24"/>
          <w:szCs w:val="24"/>
          <w:lang w:eastAsia="ru-RU"/>
        </w:rPr>
        <w:t>65</w:t>
      </w:r>
      <w:r w:rsidRPr="000050B7">
        <w:rPr>
          <w:kern w:val="36"/>
          <w:sz w:val="24"/>
          <w:szCs w:val="24"/>
          <w:lang w:eastAsia="ru-RU"/>
        </w:rPr>
        <w:t xml:space="preserve"> спортивных сооружени</w:t>
      </w:r>
      <w:r w:rsidR="00BA0924">
        <w:rPr>
          <w:kern w:val="36"/>
          <w:sz w:val="24"/>
          <w:szCs w:val="24"/>
          <w:lang w:eastAsia="ru-RU"/>
        </w:rPr>
        <w:t>й</w:t>
      </w:r>
      <w:r w:rsidRPr="000050B7">
        <w:rPr>
          <w:kern w:val="36"/>
          <w:sz w:val="24"/>
          <w:szCs w:val="24"/>
          <w:lang w:eastAsia="ru-RU"/>
        </w:rPr>
        <w:t xml:space="preserve"> различных видов, имеющих общую единовременную пропускную способность </w:t>
      </w:r>
      <w:r w:rsidR="00A80817" w:rsidRPr="000050B7">
        <w:rPr>
          <w:kern w:val="36"/>
          <w:sz w:val="24"/>
          <w:szCs w:val="24"/>
          <w:lang w:eastAsia="ru-RU"/>
        </w:rPr>
        <w:t>22 321</w:t>
      </w:r>
      <w:r w:rsidRPr="000050B7">
        <w:rPr>
          <w:kern w:val="36"/>
          <w:sz w:val="24"/>
          <w:szCs w:val="24"/>
          <w:lang w:eastAsia="ru-RU"/>
        </w:rPr>
        <w:t xml:space="preserve"> человек. Из них:</w:t>
      </w: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 xml:space="preserve"> - 5</w:t>
      </w:r>
      <w:r w:rsidR="00A80817" w:rsidRPr="000050B7">
        <w:rPr>
          <w:kern w:val="36"/>
          <w:sz w:val="24"/>
          <w:szCs w:val="24"/>
          <w:lang w:eastAsia="ru-RU"/>
        </w:rPr>
        <w:t>32</w:t>
      </w:r>
      <w:r w:rsidRPr="000050B7">
        <w:rPr>
          <w:kern w:val="36"/>
          <w:sz w:val="24"/>
          <w:szCs w:val="24"/>
          <w:lang w:eastAsia="ru-RU"/>
        </w:rPr>
        <w:t xml:space="preserve"> плоскостных сооружений</w:t>
      </w:r>
      <w:r w:rsidR="004257C3" w:rsidRPr="000050B7">
        <w:rPr>
          <w:kern w:val="36"/>
          <w:sz w:val="24"/>
          <w:szCs w:val="24"/>
          <w:lang w:eastAsia="ru-RU"/>
        </w:rPr>
        <w:t>,</w:t>
      </w:r>
    </w:p>
    <w:p w:rsidR="0023313C" w:rsidRPr="000050B7" w:rsidRDefault="00A80817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>- 208</w:t>
      </w:r>
      <w:r w:rsidR="0023313C" w:rsidRPr="000050B7">
        <w:rPr>
          <w:kern w:val="36"/>
          <w:sz w:val="24"/>
          <w:szCs w:val="24"/>
          <w:lang w:eastAsia="ru-RU"/>
        </w:rPr>
        <w:t xml:space="preserve"> спортивных залов,</w:t>
      </w: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>- 3</w:t>
      </w:r>
      <w:r w:rsidR="00A80817" w:rsidRPr="000050B7">
        <w:rPr>
          <w:kern w:val="36"/>
          <w:sz w:val="24"/>
          <w:szCs w:val="24"/>
          <w:lang w:eastAsia="ru-RU"/>
        </w:rPr>
        <w:t>2</w:t>
      </w:r>
      <w:r w:rsidRPr="000050B7">
        <w:rPr>
          <w:kern w:val="36"/>
          <w:sz w:val="24"/>
          <w:szCs w:val="24"/>
          <w:lang w:eastAsia="ru-RU"/>
        </w:rPr>
        <w:t xml:space="preserve"> плавательных бассейн</w:t>
      </w:r>
      <w:r w:rsidR="00A80817" w:rsidRPr="000050B7">
        <w:rPr>
          <w:kern w:val="36"/>
          <w:sz w:val="24"/>
          <w:szCs w:val="24"/>
          <w:lang w:eastAsia="ru-RU"/>
        </w:rPr>
        <w:t>а</w:t>
      </w:r>
      <w:r w:rsidRPr="000050B7">
        <w:rPr>
          <w:kern w:val="36"/>
          <w:sz w:val="24"/>
          <w:szCs w:val="24"/>
          <w:lang w:eastAsia="ru-RU"/>
        </w:rPr>
        <w:t>,</w:t>
      </w: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>- 28 тиров и стрельбищ,</w:t>
      </w: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>- 18 лыжных баз,</w:t>
      </w:r>
    </w:p>
    <w:p w:rsidR="0023313C" w:rsidRPr="000050B7" w:rsidRDefault="0023313C" w:rsidP="00CC2167">
      <w:pPr>
        <w:ind w:right="141" w:firstLine="709"/>
        <w:jc w:val="both"/>
        <w:textAlignment w:val="baseline"/>
        <w:outlineLvl w:val="0"/>
        <w:rPr>
          <w:kern w:val="36"/>
          <w:sz w:val="24"/>
          <w:szCs w:val="24"/>
          <w:lang w:eastAsia="ru-RU"/>
        </w:rPr>
      </w:pPr>
      <w:r w:rsidRPr="000050B7">
        <w:rPr>
          <w:kern w:val="36"/>
          <w:sz w:val="24"/>
          <w:szCs w:val="24"/>
          <w:lang w:eastAsia="ru-RU"/>
        </w:rPr>
        <w:t xml:space="preserve"> - 8 стадионов с трибунами на 1500 мест и более.</w:t>
      </w:r>
    </w:p>
    <w:p w:rsidR="0023313C" w:rsidRDefault="0023313C" w:rsidP="00CC2167">
      <w:pPr>
        <w:spacing w:after="120"/>
        <w:ind w:right="141" w:firstLine="709"/>
        <w:jc w:val="both"/>
        <w:rPr>
          <w:sz w:val="24"/>
          <w:szCs w:val="24"/>
        </w:rPr>
      </w:pPr>
      <w:r w:rsidRPr="000050B7">
        <w:rPr>
          <w:color w:val="000000"/>
          <w:sz w:val="24"/>
          <w:szCs w:val="24"/>
        </w:rPr>
        <w:t>Распоряжением Правительства РФ от 19.10.1999 №1683-р «О методике определения нормативной потребности субъектов РФ в объектах социальной инфраструктуры» определена методика определения нормативной потребности субъектов РФ в объектах физической культуры и спорта.</w:t>
      </w:r>
      <w:r w:rsidR="007D3C90">
        <w:rPr>
          <w:color w:val="000000"/>
          <w:sz w:val="24"/>
          <w:szCs w:val="24"/>
        </w:rPr>
        <w:t xml:space="preserve"> </w:t>
      </w:r>
      <w:r w:rsidRPr="000050B7">
        <w:rPr>
          <w:sz w:val="24"/>
          <w:szCs w:val="24"/>
        </w:rPr>
        <w:t>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 по 3-м наиболее распространенным видам спортивных сооружений: спортивные залы, бассейны, плоскостные сооружения.</w:t>
      </w:r>
      <w:r w:rsidR="006C56F3">
        <w:rPr>
          <w:sz w:val="24"/>
          <w:szCs w:val="24"/>
        </w:rPr>
        <w:t xml:space="preserve"> </w:t>
      </w:r>
    </w:p>
    <w:p w:rsidR="006C56F3" w:rsidRDefault="006C56F3" w:rsidP="00CC2167">
      <w:pPr>
        <w:spacing w:after="120"/>
        <w:ind w:right="141" w:firstLine="709"/>
        <w:jc w:val="both"/>
        <w:rPr>
          <w:sz w:val="24"/>
          <w:szCs w:val="24"/>
        </w:rPr>
      </w:pPr>
    </w:p>
    <w:p w:rsidR="006C56F3" w:rsidRDefault="006C56F3" w:rsidP="00CC2167">
      <w:pPr>
        <w:spacing w:after="120"/>
        <w:ind w:right="141" w:firstLine="709"/>
        <w:jc w:val="both"/>
        <w:rPr>
          <w:sz w:val="24"/>
          <w:szCs w:val="24"/>
        </w:rPr>
      </w:pPr>
    </w:p>
    <w:p w:rsidR="00F9777B" w:rsidRPr="000050B7" w:rsidRDefault="00F9777B" w:rsidP="00F9777B">
      <w:pPr>
        <w:spacing w:after="120"/>
        <w:ind w:right="14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 5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3685"/>
        <w:gridCol w:w="1985"/>
      </w:tblGrid>
      <w:tr w:rsidR="0023313C" w:rsidRPr="000050B7" w:rsidTr="0012564B">
        <w:trPr>
          <w:trHeight w:val="779"/>
        </w:trPr>
        <w:tc>
          <w:tcPr>
            <w:tcW w:w="4253" w:type="dxa"/>
          </w:tcPr>
          <w:p w:rsidR="0023313C" w:rsidRPr="000050B7" w:rsidRDefault="0023313C" w:rsidP="007C137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Норматив обеспеченности спортивными сооружениями по видам:</w:t>
            </w:r>
          </w:p>
        </w:tc>
        <w:tc>
          <w:tcPr>
            <w:tcW w:w="3685" w:type="dxa"/>
          </w:tcPr>
          <w:p w:rsidR="0023313C" w:rsidRPr="000050B7" w:rsidRDefault="0023313C" w:rsidP="007C137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</w:tcPr>
          <w:p w:rsidR="0023313C" w:rsidRPr="000050B7" w:rsidRDefault="0023313C" w:rsidP="00CC2167">
            <w:pPr>
              <w:spacing w:after="120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Количественная величина</w:t>
            </w:r>
          </w:p>
        </w:tc>
      </w:tr>
      <w:tr w:rsidR="0023313C" w:rsidRPr="000050B7" w:rsidTr="0012564B">
        <w:tc>
          <w:tcPr>
            <w:tcW w:w="4253" w:type="dxa"/>
          </w:tcPr>
          <w:p w:rsidR="0023313C" w:rsidRPr="000050B7" w:rsidRDefault="0023313C" w:rsidP="004257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3685" w:type="dxa"/>
          </w:tcPr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тыс. кв. м на</w:t>
            </w:r>
          </w:p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10000 населения</w:t>
            </w:r>
          </w:p>
        </w:tc>
        <w:tc>
          <w:tcPr>
            <w:tcW w:w="1985" w:type="dxa"/>
          </w:tcPr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0D7EC3" w:rsidRPr="000050B7" w:rsidTr="0012564B">
        <w:tc>
          <w:tcPr>
            <w:tcW w:w="4253" w:type="dxa"/>
          </w:tcPr>
          <w:p w:rsidR="0023313C" w:rsidRPr="000050B7" w:rsidRDefault="0023313C" w:rsidP="004257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3685" w:type="dxa"/>
          </w:tcPr>
          <w:p w:rsidR="000D7EC3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кв. м зеркала воды</w:t>
            </w:r>
          </w:p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1985" w:type="dxa"/>
          </w:tcPr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750</w:t>
            </w:r>
          </w:p>
        </w:tc>
      </w:tr>
      <w:tr w:rsidR="000D7EC3" w:rsidRPr="000050B7" w:rsidTr="0012564B">
        <w:tc>
          <w:tcPr>
            <w:tcW w:w="4253" w:type="dxa"/>
          </w:tcPr>
          <w:p w:rsidR="0023313C" w:rsidRPr="000050B7" w:rsidRDefault="0023313C" w:rsidP="004257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плоскостные сооружения</w:t>
            </w:r>
          </w:p>
        </w:tc>
        <w:tc>
          <w:tcPr>
            <w:tcW w:w="3685" w:type="dxa"/>
          </w:tcPr>
          <w:p w:rsidR="000D7EC3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 xml:space="preserve">тыс. кв. м </w:t>
            </w:r>
          </w:p>
          <w:p w:rsidR="0023313C" w:rsidRPr="000050B7" w:rsidRDefault="0023313C" w:rsidP="000D7E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на10000 населения</w:t>
            </w:r>
          </w:p>
        </w:tc>
        <w:tc>
          <w:tcPr>
            <w:tcW w:w="1985" w:type="dxa"/>
          </w:tcPr>
          <w:p w:rsidR="0023313C" w:rsidRPr="000050B7" w:rsidRDefault="0023313C" w:rsidP="007C13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F9777B" w:rsidRDefault="00F9777B" w:rsidP="00CC2167">
      <w:pPr>
        <w:spacing w:after="120"/>
        <w:ind w:firstLine="567"/>
        <w:jc w:val="both"/>
        <w:rPr>
          <w:sz w:val="24"/>
          <w:szCs w:val="24"/>
        </w:rPr>
      </w:pPr>
    </w:p>
    <w:p w:rsidR="00033816" w:rsidRPr="000050B7" w:rsidRDefault="0023313C" w:rsidP="00CC2167">
      <w:pPr>
        <w:spacing w:after="120"/>
        <w:ind w:firstLine="567"/>
        <w:jc w:val="both"/>
        <w:rPr>
          <w:b/>
          <w:bCs/>
          <w:sz w:val="24"/>
          <w:szCs w:val="24"/>
        </w:rPr>
      </w:pPr>
      <w:r w:rsidRPr="000050B7">
        <w:rPr>
          <w:sz w:val="24"/>
          <w:szCs w:val="24"/>
        </w:rPr>
        <w:t>Применяя данную методику, Комитетом по физической культуре, спорту и молодежной политике города Пензы рассчитан уровень фактического достижения нормативов по состоянию на 01.01.201</w:t>
      </w:r>
      <w:r w:rsidR="00AE121F" w:rsidRPr="000050B7">
        <w:rPr>
          <w:sz w:val="24"/>
          <w:szCs w:val="24"/>
        </w:rPr>
        <w:t>6</w:t>
      </w:r>
      <w:r w:rsidRPr="000050B7">
        <w:rPr>
          <w:sz w:val="24"/>
          <w:szCs w:val="24"/>
        </w:rPr>
        <w:t xml:space="preserve"> исходя из фактического количества указанных видов спортивных сооружений, а также необходимое количество спортивных сооружений для обеспечения минимальной двигательной активности населения города Пензы согласно нормативам.</w:t>
      </w:r>
    </w:p>
    <w:p w:rsidR="0023313C" w:rsidRPr="000050B7" w:rsidRDefault="000D7EC3" w:rsidP="00F9777B">
      <w:pPr>
        <w:jc w:val="both"/>
        <w:rPr>
          <w:b/>
          <w:bCs/>
          <w:sz w:val="24"/>
          <w:szCs w:val="24"/>
        </w:rPr>
      </w:pPr>
      <w:r w:rsidRPr="000050B7">
        <w:rPr>
          <w:b/>
          <w:bCs/>
          <w:sz w:val="24"/>
          <w:szCs w:val="24"/>
        </w:rPr>
        <w:t xml:space="preserve">Количество </w:t>
      </w:r>
      <w:r w:rsidR="0023313C" w:rsidRPr="000050B7">
        <w:rPr>
          <w:b/>
          <w:bCs/>
          <w:sz w:val="24"/>
          <w:szCs w:val="24"/>
        </w:rPr>
        <w:t>спортивных сооружений, расположенных на территории города Пензы(201</w:t>
      </w:r>
      <w:r w:rsidR="00A80817" w:rsidRPr="000050B7">
        <w:rPr>
          <w:b/>
          <w:bCs/>
          <w:sz w:val="24"/>
          <w:szCs w:val="24"/>
        </w:rPr>
        <w:t>4</w:t>
      </w:r>
      <w:r w:rsidR="0023313C" w:rsidRPr="000050B7">
        <w:rPr>
          <w:b/>
          <w:bCs/>
          <w:sz w:val="24"/>
          <w:szCs w:val="24"/>
        </w:rPr>
        <w:t>-201</w:t>
      </w:r>
      <w:r w:rsidR="00A80817" w:rsidRPr="000050B7">
        <w:rPr>
          <w:b/>
          <w:bCs/>
          <w:sz w:val="24"/>
          <w:szCs w:val="24"/>
        </w:rPr>
        <w:t>6</w:t>
      </w:r>
      <w:r w:rsidR="0023313C" w:rsidRPr="000050B7">
        <w:rPr>
          <w:b/>
          <w:bCs/>
          <w:sz w:val="24"/>
          <w:szCs w:val="24"/>
        </w:rPr>
        <w:t xml:space="preserve"> гг.)</w:t>
      </w:r>
    </w:p>
    <w:p w:rsidR="000D7EC3" w:rsidRPr="00F9777B" w:rsidRDefault="00F9777B" w:rsidP="00F9777B">
      <w:pPr>
        <w:ind w:firstLine="42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Таблица № 6</w:t>
      </w:r>
    </w:p>
    <w:tbl>
      <w:tblPr>
        <w:tblW w:w="486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7"/>
        <w:gridCol w:w="1147"/>
        <w:gridCol w:w="1159"/>
        <w:gridCol w:w="1151"/>
      </w:tblGrid>
      <w:tr w:rsidR="00A42352" w:rsidRPr="000050B7" w:rsidTr="0012564B">
        <w:trPr>
          <w:trHeight w:val="403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Виды спортивных сооружений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2015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2016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CC2167">
            <w:pPr>
              <w:ind w:left="346" w:hanging="346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185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206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208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Площадь спортивных залов, в кв.м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80 833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89 852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90 765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32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33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32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Площадь зеркала воды плавательных бассейнов, в кв.м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12 528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12 528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12 528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Плоскостные сооружения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523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526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532</w:t>
            </w:r>
          </w:p>
        </w:tc>
      </w:tr>
      <w:tr w:rsidR="00A42352" w:rsidRPr="000050B7" w:rsidTr="0012564B">
        <w:trPr>
          <w:trHeight w:val="260"/>
        </w:trPr>
        <w:tc>
          <w:tcPr>
            <w:tcW w:w="3294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Площадь плоскостных спортивных сооружений, в кв.м</w:t>
            </w:r>
          </w:p>
        </w:tc>
        <w:tc>
          <w:tcPr>
            <w:tcW w:w="566" w:type="pct"/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381 014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396 996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A80817" w:rsidRPr="000050B7" w:rsidRDefault="00A80817" w:rsidP="00A42352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399 051</w:t>
            </w:r>
          </w:p>
        </w:tc>
      </w:tr>
    </w:tbl>
    <w:p w:rsidR="00CC2167" w:rsidRPr="000050B7" w:rsidRDefault="00CC2167" w:rsidP="00A80817">
      <w:pPr>
        <w:jc w:val="center"/>
        <w:rPr>
          <w:b/>
          <w:sz w:val="24"/>
          <w:szCs w:val="24"/>
        </w:rPr>
      </w:pPr>
    </w:p>
    <w:p w:rsidR="00DE2FBC" w:rsidRPr="000050B7" w:rsidRDefault="00A80817" w:rsidP="00A80817">
      <w:pPr>
        <w:jc w:val="center"/>
        <w:rPr>
          <w:b/>
          <w:sz w:val="24"/>
          <w:szCs w:val="24"/>
        </w:rPr>
      </w:pPr>
      <w:r w:rsidRPr="000050B7">
        <w:rPr>
          <w:b/>
          <w:sz w:val="24"/>
          <w:szCs w:val="24"/>
        </w:rPr>
        <w:t>Перечень муниципальных учреждений и предприятий спортивной направленности</w:t>
      </w:r>
    </w:p>
    <w:p w:rsidR="00F9777B" w:rsidRDefault="00F9777B" w:rsidP="00F9777B">
      <w:pPr>
        <w:jc w:val="right"/>
        <w:rPr>
          <w:sz w:val="24"/>
          <w:szCs w:val="24"/>
        </w:rPr>
      </w:pPr>
    </w:p>
    <w:p w:rsidR="00DE2FBC" w:rsidRPr="00F9777B" w:rsidRDefault="00F9777B" w:rsidP="00F9777B">
      <w:pPr>
        <w:jc w:val="right"/>
        <w:rPr>
          <w:sz w:val="24"/>
          <w:szCs w:val="24"/>
        </w:rPr>
      </w:pPr>
      <w:r w:rsidRPr="00F9777B">
        <w:rPr>
          <w:sz w:val="24"/>
          <w:szCs w:val="24"/>
        </w:rPr>
        <w:t>Таблица № 7</w:t>
      </w:r>
    </w:p>
    <w:p w:rsidR="005D66AA" w:rsidRDefault="006C56F3" w:rsidP="005D6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C56F3" w:rsidRDefault="006C56F3" w:rsidP="005D66AA">
      <w:pPr>
        <w:rPr>
          <w:sz w:val="24"/>
          <w:szCs w:val="24"/>
        </w:rPr>
      </w:pPr>
    </w:p>
    <w:p w:rsidR="006C56F3" w:rsidRPr="000050B7" w:rsidRDefault="006C56F3" w:rsidP="005D66AA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-5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07"/>
        <w:gridCol w:w="2004"/>
        <w:gridCol w:w="1701"/>
        <w:gridCol w:w="2410"/>
        <w:gridCol w:w="1417"/>
      </w:tblGrid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Полное наименование организации, принадлежность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Адрес организации,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тел. дежурной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Макс.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кол-во одновременно пребывающих на объекте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Вид деятельности, объем оказываемых услуг (проектное число зрителей, чел., посещений чел/сутки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050B7">
              <w:rPr>
                <w:sz w:val="24"/>
                <w:szCs w:val="24"/>
              </w:rPr>
              <w:t>Площадь зданий и помещений м</w:t>
            </w:r>
            <w:r w:rsidRPr="000050B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ДЮСШ № 1 г. Пензы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Попова, 66а,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34-70-69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956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СДЮСШОР «Витязь» г. Пензы</w:t>
            </w:r>
          </w:p>
          <w:p w:rsidR="0012564B" w:rsidRDefault="0012564B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6" w:rsidRDefault="00332C96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  <w:r w:rsidRPr="00332C96">
              <w:rPr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Пролетарская, 53,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49-39-76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Дружбы,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75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2564B" w:rsidRDefault="0012564B" w:rsidP="0012564B">
            <w:pPr>
              <w:jc w:val="center"/>
              <w:rPr>
                <w:sz w:val="24"/>
                <w:szCs w:val="24"/>
              </w:rPr>
            </w:pPr>
          </w:p>
          <w:p w:rsidR="0012564B" w:rsidRDefault="0012564B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2238,5</w:t>
            </w:r>
          </w:p>
          <w:p w:rsidR="0012564B" w:rsidRDefault="0012564B" w:rsidP="0012564B">
            <w:pPr>
              <w:jc w:val="center"/>
              <w:rPr>
                <w:sz w:val="24"/>
                <w:szCs w:val="24"/>
              </w:rPr>
            </w:pPr>
          </w:p>
          <w:p w:rsidR="0012564B" w:rsidRDefault="0012564B" w:rsidP="0012564B">
            <w:pPr>
              <w:jc w:val="center"/>
              <w:rPr>
                <w:sz w:val="24"/>
                <w:szCs w:val="24"/>
              </w:rPr>
            </w:pPr>
          </w:p>
          <w:p w:rsidR="0012564B" w:rsidRDefault="0012564B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512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  <w:lang w:val="en-US"/>
              </w:rPr>
            </w:pPr>
            <w:r w:rsidRPr="000050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ДЮСШ № 4 г. Пензы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- 2-ой Виноградный пр</w:t>
            </w:r>
            <w:r w:rsidR="001256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Ладожская, 1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Чаадаева, 113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пр. Строителей, 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пр. Строителей, 47а,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41-22-91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58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30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17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15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867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897,7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434,5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65,2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203,1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137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332C96" w:rsidRDefault="001C6EA9" w:rsidP="0012564B">
            <w:pPr>
              <w:jc w:val="center"/>
              <w:rPr>
                <w:sz w:val="24"/>
                <w:szCs w:val="24"/>
              </w:rPr>
            </w:pPr>
            <w:r w:rsidRPr="00332C96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СДЮСШОР по боксу г. Пензы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Кураева, 43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Рахманинова, 7/1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Циолковского, 22а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332C96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</w:t>
            </w:r>
            <w:r w:rsidR="001C6EA9" w:rsidRPr="000050B7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Попова, 38б,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34-89-39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79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23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28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801,2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210,6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206</w:t>
            </w: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181,4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332C96" w:rsidRDefault="001C6EA9" w:rsidP="0012564B">
            <w:pPr>
              <w:jc w:val="center"/>
              <w:rPr>
                <w:sz w:val="24"/>
                <w:szCs w:val="24"/>
              </w:rPr>
            </w:pPr>
            <w:r w:rsidRPr="00332C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ДЮСШ № 6 г. Пензы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332C96" w:rsidP="00125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Пенза, </w:t>
            </w:r>
            <w:r w:rsidR="001C6EA9" w:rsidRPr="000050B7">
              <w:rPr>
                <w:sz w:val="24"/>
                <w:szCs w:val="24"/>
              </w:rPr>
              <w:t>ул. Герцена, 12,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49-08-80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175,7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332C96" w:rsidRDefault="001C6EA9" w:rsidP="0012564B">
            <w:pPr>
              <w:jc w:val="center"/>
              <w:rPr>
                <w:sz w:val="24"/>
                <w:szCs w:val="24"/>
              </w:rPr>
            </w:pPr>
            <w:r w:rsidRPr="00332C96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МБУ ДО СДЮСШОР № 7 г. Пензы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ул. Рахманинова, 7/3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- пр. Победы, 80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96" w:rsidRDefault="00332C96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ул. Лермонтова, 26б,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68-86-33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59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79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220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343,7</w:t>
            </w:r>
          </w:p>
          <w:p w:rsidR="001C6EA9" w:rsidRPr="000050B7" w:rsidRDefault="001C6EA9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99,4</w:t>
            </w: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332C96" w:rsidRDefault="001C6EA9" w:rsidP="0012564B">
            <w:pPr>
              <w:jc w:val="center"/>
              <w:rPr>
                <w:sz w:val="24"/>
                <w:szCs w:val="24"/>
              </w:rPr>
            </w:pPr>
            <w:r w:rsidRPr="00332C96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 xml:space="preserve">МБУ ДО СДЮСШОР по плаванию «Горизонт» 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не имеет собственного здания (помещения), расположено на базе ДС «Буртасы», 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41-16-21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образовательные услуги (дополнительное образование), 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84,1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МАУ «ФК «Зенит» г. Пензы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96" w:rsidRDefault="00332C96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7">
              <w:rPr>
                <w:rFonts w:ascii="Times New Roman" w:hAnsi="Times New Roman" w:cs="Times New Roman"/>
                <w:sz w:val="24"/>
                <w:szCs w:val="24"/>
              </w:rPr>
              <w:t>ул. Германа Титова, 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организация тренировочного и соревновательного процессов основной футбольной команды учреждения, подготовка спортивного резерва и реализация программ физического воспитания детей,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1795,9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</w:tr>
      <w:tr w:rsidR="001C6EA9" w:rsidRPr="000050B7" w:rsidTr="0012564B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МУП «ДС«Рубин»г. Пензы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332C96" w:rsidP="0033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Пенза, </w:t>
            </w:r>
            <w:r w:rsidR="001C6EA9" w:rsidRPr="000050B7">
              <w:rPr>
                <w:sz w:val="24"/>
                <w:szCs w:val="24"/>
              </w:rPr>
              <w:t>ул. Революционная,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оказание спортивно-оздоровительных услуг населению, 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15 073,0</w:t>
            </w:r>
          </w:p>
        </w:tc>
      </w:tr>
      <w:tr w:rsidR="001C6EA9" w:rsidRPr="000050B7" w:rsidTr="00332C96">
        <w:trPr>
          <w:trHeight w:val="8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</w:t>
            </w:r>
            <w:r w:rsidR="00340B71" w:rsidRPr="000050B7">
              <w:rPr>
                <w:sz w:val="24"/>
                <w:szCs w:val="24"/>
              </w:rPr>
              <w:t>БУ</w:t>
            </w:r>
            <w:r w:rsidRPr="000050B7">
              <w:rPr>
                <w:sz w:val="24"/>
                <w:szCs w:val="24"/>
              </w:rPr>
              <w:t xml:space="preserve"> «СК «Пенза»</w:t>
            </w:r>
          </w:p>
          <w:p w:rsidR="001C6EA9" w:rsidRPr="000050B7" w:rsidRDefault="001C6EA9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Стадион «Пенза»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96" w:rsidRDefault="00332C96" w:rsidP="00125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Пенза, 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Гагарина, 22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3000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оказание спортивно-оздоровительных услуг населению,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1039</w:t>
            </w:r>
          </w:p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18 137</w:t>
            </w:r>
          </w:p>
        </w:tc>
      </w:tr>
      <w:tr w:rsidR="001C6EA9" w:rsidRPr="000050B7" w:rsidTr="0012564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МАУ РК«Империя</w:t>
            </w:r>
            <w:r w:rsidR="00340B71" w:rsidRPr="000050B7">
              <w:rPr>
                <w:sz w:val="24"/>
                <w:szCs w:val="24"/>
              </w:rPr>
              <w:t>-Динамо</w:t>
            </w:r>
            <w:r w:rsidRPr="000050B7">
              <w:rPr>
                <w:sz w:val="24"/>
                <w:szCs w:val="24"/>
              </w:rPr>
              <w:t>»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A9" w:rsidRPr="000050B7" w:rsidRDefault="001C6EA9" w:rsidP="0012564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Не имеет собственной спортивной базы и не оказывает образовательных услуг.</w:t>
            </w:r>
          </w:p>
        </w:tc>
      </w:tr>
    </w:tbl>
    <w:p w:rsidR="00F9777B" w:rsidRDefault="00F9777B" w:rsidP="00A80817">
      <w:pPr>
        <w:ind w:left="-567"/>
        <w:jc w:val="center"/>
        <w:rPr>
          <w:b/>
          <w:bCs/>
          <w:sz w:val="24"/>
          <w:szCs w:val="24"/>
        </w:rPr>
      </w:pPr>
    </w:p>
    <w:p w:rsidR="00182AB7" w:rsidRDefault="00182AB7" w:rsidP="00F9777B">
      <w:pPr>
        <w:jc w:val="both"/>
        <w:rPr>
          <w:b/>
          <w:bCs/>
          <w:sz w:val="24"/>
          <w:szCs w:val="24"/>
        </w:rPr>
      </w:pPr>
    </w:p>
    <w:p w:rsidR="00A80817" w:rsidRPr="000050B7" w:rsidRDefault="00A80817" w:rsidP="00F9777B">
      <w:pPr>
        <w:jc w:val="both"/>
        <w:rPr>
          <w:b/>
          <w:bCs/>
          <w:sz w:val="24"/>
          <w:szCs w:val="24"/>
        </w:rPr>
      </w:pPr>
      <w:r w:rsidRPr="000050B7">
        <w:rPr>
          <w:b/>
          <w:bCs/>
          <w:sz w:val="24"/>
          <w:szCs w:val="24"/>
        </w:rPr>
        <w:t>Уровень фактического</w:t>
      </w:r>
      <w:r w:rsidR="007D3C90">
        <w:rPr>
          <w:b/>
          <w:bCs/>
          <w:sz w:val="24"/>
          <w:szCs w:val="24"/>
        </w:rPr>
        <w:t xml:space="preserve">  </w:t>
      </w:r>
      <w:r w:rsidRPr="000050B7">
        <w:rPr>
          <w:b/>
          <w:bCs/>
          <w:sz w:val="24"/>
          <w:szCs w:val="24"/>
        </w:rPr>
        <w:t>достижения нормативов в 2016 году и</w:t>
      </w:r>
      <w:r w:rsidR="007D3C90">
        <w:rPr>
          <w:b/>
          <w:bCs/>
          <w:sz w:val="24"/>
          <w:szCs w:val="24"/>
        </w:rPr>
        <w:t xml:space="preserve"> </w:t>
      </w:r>
      <w:r w:rsidRPr="000050B7">
        <w:rPr>
          <w:b/>
          <w:bCs/>
          <w:sz w:val="24"/>
          <w:szCs w:val="24"/>
        </w:rPr>
        <w:t>потребность в</w:t>
      </w:r>
      <w:r w:rsidR="00977ED9">
        <w:rPr>
          <w:b/>
          <w:bCs/>
          <w:sz w:val="24"/>
          <w:szCs w:val="24"/>
        </w:rPr>
        <w:t xml:space="preserve"> </w:t>
      </w:r>
      <w:r w:rsidRPr="000050B7">
        <w:rPr>
          <w:b/>
          <w:bCs/>
          <w:sz w:val="24"/>
          <w:szCs w:val="24"/>
        </w:rPr>
        <w:t>обеспечении населения спортивными сооружениями</w:t>
      </w:r>
    </w:p>
    <w:p w:rsidR="00A80817" w:rsidRPr="000050B7" w:rsidRDefault="00F9777B" w:rsidP="00F9777B">
      <w:pPr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t>Таблица № 8</w:t>
      </w: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9"/>
        <w:gridCol w:w="1885"/>
        <w:gridCol w:w="1012"/>
        <w:gridCol w:w="1885"/>
        <w:gridCol w:w="1739"/>
        <w:gridCol w:w="2177"/>
      </w:tblGrid>
      <w:tr w:rsidR="00332C96" w:rsidRPr="000050B7" w:rsidTr="00332C96">
        <w:tc>
          <w:tcPr>
            <w:tcW w:w="833" w:type="pct"/>
          </w:tcPr>
          <w:p w:rsidR="00A80817" w:rsidRPr="000050B7" w:rsidRDefault="00A80817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Вид спортивного сооружения</w:t>
            </w:r>
          </w:p>
        </w:tc>
        <w:tc>
          <w:tcPr>
            <w:tcW w:w="903" w:type="pct"/>
          </w:tcPr>
          <w:p w:rsidR="00A80817" w:rsidRPr="000050B7" w:rsidRDefault="00A80817" w:rsidP="00332C9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A80817" w:rsidRPr="000050B7" w:rsidRDefault="00A80817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Норма</w:t>
            </w:r>
            <w:r w:rsidR="00332C96">
              <w:rPr>
                <w:sz w:val="24"/>
                <w:szCs w:val="24"/>
              </w:rPr>
              <w:t>-</w:t>
            </w:r>
            <w:r w:rsidRPr="000050B7">
              <w:rPr>
                <w:sz w:val="24"/>
                <w:szCs w:val="24"/>
              </w:rPr>
              <w:t>тив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332C96" w:rsidRDefault="00A80817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Фактическая площадь по</w:t>
            </w:r>
          </w:p>
          <w:p w:rsidR="00A80817" w:rsidRPr="000050B7" w:rsidRDefault="00A80817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 Пензе</w:t>
            </w:r>
            <w:r w:rsidR="00977ED9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>в кв.м/количество объектов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Уровень достижения норматива (на 01.01.2016), %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ind w:right="-108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Необходимая площадь согласно нормативу,</w:t>
            </w:r>
          </w:p>
          <w:p w:rsidR="00A80817" w:rsidRPr="000050B7" w:rsidRDefault="00332C96" w:rsidP="0033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</w:t>
            </w:r>
            <w:r w:rsidR="00A80817" w:rsidRPr="000050B7">
              <w:rPr>
                <w:sz w:val="24"/>
                <w:szCs w:val="24"/>
              </w:rPr>
              <w:t>в.м/количество объектов</w:t>
            </w:r>
          </w:p>
        </w:tc>
      </w:tr>
      <w:tr w:rsidR="00332C96" w:rsidRPr="000050B7" w:rsidTr="00332C96">
        <w:tc>
          <w:tcPr>
            <w:tcW w:w="83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lastRenderedPageBreak/>
              <w:t>спортивные залы</w:t>
            </w:r>
          </w:p>
        </w:tc>
        <w:tc>
          <w:tcPr>
            <w:tcW w:w="90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тыс. кв. м на 10000 населения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90 765/208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183 621/459</w:t>
            </w:r>
          </w:p>
        </w:tc>
      </w:tr>
      <w:tr w:rsidR="00332C96" w:rsidRPr="000050B7" w:rsidTr="00332C96">
        <w:tc>
          <w:tcPr>
            <w:tcW w:w="83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90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кв. м зеркала воды на 10000 населения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12 528/32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39 347/197</w:t>
            </w:r>
          </w:p>
        </w:tc>
      </w:tr>
      <w:tr w:rsidR="00332C96" w:rsidRPr="000050B7" w:rsidTr="00332C96">
        <w:tc>
          <w:tcPr>
            <w:tcW w:w="83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плоскостные сооружения</w:t>
            </w:r>
          </w:p>
        </w:tc>
        <w:tc>
          <w:tcPr>
            <w:tcW w:w="903" w:type="pct"/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тыс. кв. м на</w:t>
            </w:r>
          </w:p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10000 населения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399 051/532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A80817" w:rsidRPr="000050B7" w:rsidRDefault="00A80817" w:rsidP="00332C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50B7">
              <w:rPr>
                <w:sz w:val="24"/>
                <w:szCs w:val="24"/>
                <w:lang w:eastAsia="ru-RU"/>
              </w:rPr>
              <w:t>1 023 032/1894</w:t>
            </w:r>
          </w:p>
        </w:tc>
      </w:tr>
    </w:tbl>
    <w:p w:rsidR="00A80817" w:rsidRPr="000050B7" w:rsidRDefault="00A80817" w:rsidP="000D7EC3">
      <w:pPr>
        <w:ind w:firstLine="426"/>
        <w:jc w:val="both"/>
        <w:rPr>
          <w:b/>
          <w:bCs/>
          <w:i/>
          <w:iCs/>
          <w:sz w:val="24"/>
          <w:szCs w:val="24"/>
        </w:rPr>
      </w:pPr>
    </w:p>
    <w:p w:rsidR="000D7EC3" w:rsidRPr="000050B7" w:rsidRDefault="0023313C" w:rsidP="000D7EC3">
      <w:pPr>
        <w:ind w:firstLine="426"/>
        <w:jc w:val="both"/>
        <w:rPr>
          <w:i/>
          <w:iCs/>
          <w:sz w:val="24"/>
          <w:szCs w:val="24"/>
        </w:rPr>
      </w:pPr>
      <w:r w:rsidRPr="000050B7">
        <w:rPr>
          <w:b/>
          <w:bCs/>
          <w:i/>
          <w:iCs/>
          <w:sz w:val="24"/>
          <w:szCs w:val="24"/>
        </w:rPr>
        <w:t>Примечание:</w:t>
      </w:r>
      <w:r w:rsidRPr="000050B7">
        <w:rPr>
          <w:i/>
          <w:iCs/>
          <w:sz w:val="24"/>
          <w:szCs w:val="24"/>
        </w:rPr>
        <w:t xml:space="preserve"> Данные</w:t>
      </w:r>
      <w:r w:rsidR="000D7EC3" w:rsidRPr="000050B7">
        <w:rPr>
          <w:i/>
          <w:iCs/>
          <w:sz w:val="24"/>
          <w:szCs w:val="24"/>
        </w:rPr>
        <w:t xml:space="preserve">, </w:t>
      </w:r>
      <w:r w:rsidRPr="000050B7">
        <w:rPr>
          <w:i/>
          <w:iCs/>
          <w:sz w:val="24"/>
          <w:szCs w:val="24"/>
        </w:rPr>
        <w:t xml:space="preserve">полученные исходя из численности населения города </w:t>
      </w:r>
      <w:r w:rsidR="00237C55" w:rsidRPr="000050B7">
        <w:rPr>
          <w:i/>
          <w:iCs/>
          <w:sz w:val="24"/>
          <w:szCs w:val="24"/>
        </w:rPr>
        <w:t>Пензы по состоянию на 01.01.2016 522 823</w:t>
      </w:r>
      <w:r w:rsidRPr="000050B7">
        <w:rPr>
          <w:i/>
          <w:iCs/>
          <w:sz w:val="24"/>
          <w:szCs w:val="24"/>
        </w:rPr>
        <w:t xml:space="preserve"> тыс. человек с учетом данных ежегодной формы</w:t>
      </w:r>
      <w:r w:rsidR="000D7EC3" w:rsidRPr="000050B7">
        <w:rPr>
          <w:i/>
          <w:iCs/>
          <w:sz w:val="24"/>
          <w:szCs w:val="24"/>
        </w:rPr>
        <w:t xml:space="preserve"> статистической отчетности №1-ФК «Сведения о физической культуре и спорте».</w:t>
      </w:r>
    </w:p>
    <w:p w:rsidR="00E9060C" w:rsidRPr="000050B7" w:rsidRDefault="00E9060C" w:rsidP="000D7EC3">
      <w:pPr>
        <w:ind w:firstLine="426"/>
        <w:jc w:val="both"/>
        <w:rPr>
          <w:sz w:val="24"/>
          <w:szCs w:val="24"/>
        </w:rPr>
      </w:pPr>
    </w:p>
    <w:p w:rsidR="0023313C" w:rsidRPr="000050B7" w:rsidRDefault="0023313C" w:rsidP="004D2D2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Учитывая данные, полученные с применением методики,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спорта, дополнительное количество спортивных сооружений по каждому типу составляет:</w:t>
      </w:r>
    </w:p>
    <w:p w:rsidR="0023313C" w:rsidRPr="000050B7" w:rsidRDefault="0023313C" w:rsidP="004D2D2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1. спортивные залы – 251,</w:t>
      </w:r>
    </w:p>
    <w:p w:rsidR="0023313C" w:rsidRPr="000050B7" w:rsidRDefault="001447A2" w:rsidP="004D2D2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2</w:t>
      </w:r>
      <w:r w:rsidR="0023313C" w:rsidRPr="000050B7">
        <w:rPr>
          <w:sz w:val="24"/>
          <w:szCs w:val="24"/>
        </w:rPr>
        <w:t>. плоскостные сооружения – 1362.</w:t>
      </w:r>
    </w:p>
    <w:p w:rsidR="00405DF1" w:rsidRPr="000050B7" w:rsidRDefault="0023313C" w:rsidP="00405DF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С учетом формирования программы комплексного развития социальной инфраструктуры города Пензы на 10-летний период, темпы строительства и реконструкции данных типов спортивных сооружений в год должны составлять до 2026 года: 25 спортивных залов, 136 плоскостных спортивных сооружений.</w:t>
      </w:r>
    </w:p>
    <w:p w:rsidR="00405DF1" w:rsidRPr="000050B7" w:rsidRDefault="00405DF1" w:rsidP="00405DF1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F0B89" w:rsidRPr="000050B7" w:rsidRDefault="007F0B89" w:rsidP="00AA5DC0">
      <w:pPr>
        <w:spacing w:line="100" w:lineRule="atLeast"/>
        <w:jc w:val="both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3</w:t>
      </w:r>
      <w:r w:rsidR="00D138CD" w:rsidRPr="000050B7">
        <w:rPr>
          <w:b/>
          <w:bCs/>
          <w:color w:val="2D2D2D"/>
          <w:kern w:val="1"/>
          <w:sz w:val="24"/>
          <w:szCs w:val="24"/>
        </w:rPr>
        <w:t>)</w:t>
      </w:r>
      <w:r w:rsidRPr="000050B7">
        <w:rPr>
          <w:b/>
          <w:bCs/>
          <w:color w:val="000000"/>
          <w:sz w:val="24"/>
          <w:szCs w:val="24"/>
        </w:rPr>
        <w:t xml:space="preserve">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</w:t>
      </w:r>
      <w:r w:rsidR="00F248AE" w:rsidRPr="000050B7">
        <w:rPr>
          <w:b/>
          <w:bCs/>
          <w:color w:val="000000"/>
          <w:sz w:val="24"/>
          <w:szCs w:val="24"/>
        </w:rPr>
        <w:t xml:space="preserve">социальной защиты, </w:t>
      </w:r>
      <w:r w:rsidR="00773CD5" w:rsidRPr="000050B7">
        <w:rPr>
          <w:b/>
          <w:bCs/>
          <w:color w:val="000000"/>
          <w:sz w:val="24"/>
          <w:szCs w:val="24"/>
        </w:rPr>
        <w:t>физической культуры,</w:t>
      </w:r>
      <w:r w:rsidRPr="000050B7">
        <w:rPr>
          <w:b/>
          <w:bCs/>
          <w:color w:val="000000"/>
          <w:sz w:val="24"/>
          <w:szCs w:val="24"/>
        </w:rPr>
        <w:t xml:space="preserve">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7F0B89" w:rsidRPr="000050B7" w:rsidRDefault="007F0B89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7F0B89" w:rsidRPr="000050B7" w:rsidRDefault="00D138CD" w:rsidP="00D138CD">
      <w:pPr>
        <w:spacing w:line="100" w:lineRule="atLeast"/>
        <w:jc w:val="both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а)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образования</w:t>
      </w:r>
    </w:p>
    <w:p w:rsidR="007F0B89" w:rsidRPr="000050B7" w:rsidRDefault="007F0B89">
      <w:pPr>
        <w:spacing w:line="100" w:lineRule="atLeast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 w:rsidP="004D2D22">
      <w:pPr>
        <w:widowControl w:val="0"/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Увеличение рождаемости привело к росту дефицита мест в дошкольных образовательных учреждениях. Проблема с предоставлением мест детям в возрасте до трёх лет сохраняется в микрорайонах</w:t>
      </w:r>
      <w:r w:rsidR="004D2D22" w:rsidRPr="000050B7">
        <w:rPr>
          <w:rFonts w:eastAsia="Calibri"/>
          <w:sz w:val="24"/>
          <w:szCs w:val="24"/>
          <w:shd w:val="clear" w:color="auto" w:fill="FFFFFF"/>
        </w:rPr>
        <w:t xml:space="preserve"> Согласие (Шуист), Запрудный, Тепличный, Маяк, Южная поляна</w:t>
      </w:r>
      <w:r w:rsidR="00D97EF5" w:rsidRPr="000050B7">
        <w:rPr>
          <w:rFonts w:eastAsia="Calibri"/>
          <w:sz w:val="24"/>
          <w:szCs w:val="24"/>
          <w:shd w:val="clear" w:color="auto" w:fill="FFFFFF"/>
        </w:rPr>
        <w:t>.</w:t>
      </w:r>
    </w:p>
    <w:p w:rsidR="00BA0924" w:rsidRDefault="007F0B89" w:rsidP="00BA0924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В 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настоящее 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время 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в микрорайоне 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Медпрепараты 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050B7">
        <w:rPr>
          <w:rFonts w:eastAsia="Calibri"/>
          <w:sz w:val="24"/>
          <w:szCs w:val="24"/>
          <w:shd w:val="clear" w:color="auto" w:fill="FFFFFF"/>
        </w:rPr>
        <w:t>функционируют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четыре</w:t>
      </w:r>
      <w:r w:rsidR="00BA0924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детских сада: </w:t>
      </w:r>
    </w:p>
    <w:p w:rsidR="007F0B89" w:rsidRPr="000050B7" w:rsidRDefault="007F0B89" w:rsidP="00BA0924">
      <w:pPr>
        <w:spacing w:line="100" w:lineRule="atLeast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№ 101, филиал детского сада № 101, № 124, филиал № 2 детского сада № 124. Данные детские сады посещают 1555 воспитанников, при этом плановая наполняемость групп согласно санитарным нормам составляет 1420 мест. Крайне необходимо строительство </w:t>
      </w:r>
      <w:r w:rsidR="004D2D22" w:rsidRPr="000050B7">
        <w:rPr>
          <w:rFonts w:eastAsia="Calibri"/>
          <w:sz w:val="24"/>
          <w:szCs w:val="24"/>
          <w:shd w:val="clear" w:color="auto" w:fill="FFFFFF"/>
        </w:rPr>
        <w:t>пристроя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на 175 мест к функционирующему филиалу детского сада № 101 (ул. Макаренко, 20). </w:t>
      </w:r>
    </w:p>
    <w:p w:rsidR="004D2D22" w:rsidRPr="000050B7" w:rsidRDefault="007F0B89" w:rsidP="004D2D22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Проблема превышения предельной численности обучающихся, установленной нормами </w:t>
      </w:r>
      <w:hyperlink w:anchor="P48" w:history="1">
        <w:r w:rsidRPr="000050B7">
          <w:rPr>
            <w:rStyle w:val="a4"/>
            <w:rFonts w:eastAsia="Calibri"/>
            <w:sz w:val="24"/>
            <w:szCs w:val="24"/>
          </w:rPr>
          <w:t>СанПиН 2.4.2.2821-10</w:t>
        </w:r>
      </w:hyperlink>
      <w:r w:rsidR="00DC723B" w:rsidRPr="000050B7">
        <w:rPr>
          <w:rFonts w:eastAsia="Calibri"/>
          <w:sz w:val="24"/>
          <w:szCs w:val="24"/>
          <w:shd w:val="clear" w:color="auto" w:fill="FFFFFF"/>
        </w:rPr>
        <w:t>«</w:t>
      </w:r>
      <w:r w:rsidRPr="000050B7">
        <w:rPr>
          <w:rFonts w:eastAsia="Calibri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DC723B" w:rsidRPr="000050B7">
        <w:rPr>
          <w:rFonts w:eastAsia="Calibri"/>
          <w:sz w:val="24"/>
          <w:szCs w:val="24"/>
          <w:shd w:val="clear" w:color="auto" w:fill="FFFFFF"/>
        </w:rPr>
        <w:t>»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, прежде всего относится к общеобразовательным учреждениям, расположенным в микрорайоне Терновка: СОШ № 20, 59, 69. </w:t>
      </w:r>
      <w:r w:rsidRPr="000050B7">
        <w:rPr>
          <w:rFonts w:eastAsia="Calibri"/>
          <w:color w:val="000000"/>
          <w:sz w:val="24"/>
          <w:szCs w:val="24"/>
          <w:shd w:val="clear" w:color="auto" w:fill="FFFFFF"/>
        </w:rPr>
        <w:t xml:space="preserve">В данных школах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обучается 793 ребенка, проживающих в Спутнике, Сурский квартал, с. Засечное, относящихся по территориальной принадлежности к Пензенскому району, в том числе: в СОШ № 20 - 144, в СОШ № 59 - 202, в СОШ № 69 – 447. 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0050B7">
        <w:rPr>
          <w:rFonts w:eastAsia="Calibri"/>
          <w:bCs/>
          <w:sz w:val="24"/>
          <w:szCs w:val="24"/>
          <w:shd w:val="clear" w:color="auto" w:fill="FFFFFF"/>
        </w:rPr>
        <w:t xml:space="preserve">В 2017 году необходимо строительство общеобразовательного учреждения на 750 мест в микрорайоне Согласие.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Микрорайон с интенсивной застройкой жилых домов, </w:t>
      </w:r>
      <w:r w:rsidR="00DC723B" w:rsidRPr="000050B7">
        <w:rPr>
          <w:rFonts w:eastAsia="Calibri"/>
          <w:sz w:val="24"/>
          <w:szCs w:val="24"/>
          <w:shd w:val="clear" w:color="auto" w:fill="FFFFFF"/>
        </w:rPr>
        <w:t xml:space="preserve">существующие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школы микрорайона с наличием второй смены. При предельной наполняемости школы № 10 </w:t>
      </w:r>
      <w:r w:rsidR="00DC723B" w:rsidRPr="000050B7">
        <w:rPr>
          <w:rFonts w:eastAsia="Calibri"/>
          <w:sz w:val="24"/>
          <w:szCs w:val="24"/>
          <w:shd w:val="clear" w:color="auto" w:fill="FFFFFF"/>
        </w:rPr>
        <w:t>в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575 </w:t>
      </w:r>
      <w:r w:rsidRPr="000050B7">
        <w:rPr>
          <w:rFonts w:eastAsia="Calibri"/>
          <w:sz w:val="24"/>
          <w:szCs w:val="24"/>
          <w:shd w:val="clear" w:color="auto" w:fill="FFFFFF"/>
        </w:rPr>
        <w:lastRenderedPageBreak/>
        <w:t xml:space="preserve">человек фактическая составляет </w:t>
      </w:r>
      <w:r w:rsidR="00DC723B" w:rsidRPr="000050B7">
        <w:rPr>
          <w:rFonts w:eastAsia="Calibri"/>
          <w:sz w:val="24"/>
          <w:szCs w:val="24"/>
          <w:shd w:val="clear" w:color="auto" w:fill="FFFFFF"/>
        </w:rPr>
        <w:t xml:space="preserve">- </w:t>
      </w:r>
      <w:r w:rsidRPr="000050B7">
        <w:rPr>
          <w:rFonts w:eastAsia="Calibri"/>
          <w:bCs/>
          <w:sz w:val="24"/>
          <w:szCs w:val="24"/>
          <w:shd w:val="clear" w:color="auto" w:fill="FFFFFF"/>
        </w:rPr>
        <w:t xml:space="preserve">937 обучающихся (153,5%); предельная численность школы № 66 –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800 человек, фактическая - </w:t>
      </w:r>
      <w:r w:rsidRPr="000050B7">
        <w:rPr>
          <w:rFonts w:eastAsia="Calibri"/>
          <w:bCs/>
          <w:sz w:val="24"/>
          <w:szCs w:val="24"/>
          <w:shd w:val="clear" w:color="auto" w:fill="FFFFFF"/>
        </w:rPr>
        <w:t>1228 обучающихся (145,9%).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В соответствии с требованиями к программам комплексного развития социальной инфраструктуры, утвержденны</w:t>
      </w:r>
      <w:r w:rsidR="00DC723B" w:rsidRPr="000050B7">
        <w:rPr>
          <w:rFonts w:eastAsia="Calibri"/>
          <w:sz w:val="24"/>
          <w:szCs w:val="24"/>
          <w:shd w:val="clear" w:color="auto" w:fill="FFFFFF"/>
        </w:rPr>
        <w:t>ми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01.10.2015 № 1050, для обеспеченности сбалансированного, перспективного развития социальной инфраструктуры города, обеспечения доступности дошкольного и общего, дополнительного образования составлен прогноз с</w:t>
      </w:r>
      <w:r w:rsidRPr="000050B7">
        <w:rPr>
          <w:sz w:val="24"/>
          <w:szCs w:val="24"/>
          <w:shd w:val="clear" w:color="auto" w:fill="FFFFFF"/>
        </w:rPr>
        <w:t>троительства</w:t>
      </w:r>
      <w:r w:rsidR="004D2D22" w:rsidRPr="000050B7">
        <w:rPr>
          <w:sz w:val="24"/>
          <w:szCs w:val="24"/>
          <w:shd w:val="clear" w:color="auto" w:fill="FFFFFF"/>
        </w:rPr>
        <w:t xml:space="preserve"> и</w:t>
      </w:r>
      <w:r w:rsidRPr="000050B7">
        <w:rPr>
          <w:sz w:val="24"/>
          <w:szCs w:val="24"/>
          <w:shd w:val="clear" w:color="auto" w:fill="FFFFFF"/>
        </w:rPr>
        <w:t xml:space="preserve"> реконструкции учреждений образования на период с 2017 по 202</w:t>
      </w:r>
      <w:r w:rsidR="00AE121F" w:rsidRPr="000050B7">
        <w:rPr>
          <w:sz w:val="24"/>
          <w:szCs w:val="24"/>
          <w:shd w:val="clear" w:color="auto" w:fill="FFFFFF"/>
        </w:rPr>
        <w:t>6</w:t>
      </w:r>
      <w:r w:rsidRPr="000050B7">
        <w:rPr>
          <w:sz w:val="24"/>
          <w:szCs w:val="24"/>
          <w:shd w:val="clear" w:color="auto" w:fill="FFFFFF"/>
        </w:rPr>
        <w:t xml:space="preserve"> гг.:</w:t>
      </w:r>
    </w:p>
    <w:p w:rsidR="00D70DFF" w:rsidRPr="000050B7" w:rsidRDefault="00D70DFF" w:rsidP="00D70DFF">
      <w:pPr>
        <w:spacing w:line="100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- строительство детского сада в мкр. Заря (2017);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- строительство </w:t>
      </w:r>
      <w:r w:rsidR="0090049A" w:rsidRPr="000050B7">
        <w:rPr>
          <w:sz w:val="24"/>
          <w:szCs w:val="24"/>
          <w:shd w:val="clear" w:color="auto" w:fill="FFFFFF"/>
        </w:rPr>
        <w:t>школы в районе ул. Шевченко/Новый Кавказ в г. Пензе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(2017г.);</w:t>
      </w:r>
    </w:p>
    <w:p w:rsidR="00D70DFF" w:rsidRPr="000050B7" w:rsidRDefault="00D70DFF" w:rsidP="00D70DFF">
      <w:pPr>
        <w:spacing w:line="100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- строительство школы на 660 мест в микрорайоне Шуист (2018г.);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- строительство пристроя к зданию детского сада по ул. Макаренко, 20 на 175 мест (20</w:t>
      </w:r>
      <w:r w:rsidR="00D70DFF" w:rsidRPr="000050B7">
        <w:rPr>
          <w:rFonts w:eastAsia="Calibri"/>
          <w:sz w:val="24"/>
          <w:szCs w:val="24"/>
          <w:shd w:val="clear" w:color="auto" w:fill="FFFFFF"/>
        </w:rPr>
        <w:t>20</w:t>
      </w:r>
      <w:r w:rsidRPr="000050B7">
        <w:rPr>
          <w:rFonts w:eastAsia="Calibri"/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- строительство пристро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я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к здани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ю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детск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ого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сад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а</w:t>
      </w:r>
      <w:r w:rsidR="00977ED9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 xml:space="preserve">по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ул.Красная, 26а 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на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175 мест (2020г.);</w:t>
      </w:r>
    </w:p>
    <w:p w:rsidR="007F0B89" w:rsidRPr="000050B7" w:rsidRDefault="007F0B89" w:rsidP="004D2D22">
      <w:pPr>
        <w:spacing w:line="100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-</w:t>
      </w:r>
      <w:r w:rsidR="004213AE" w:rsidRPr="000050B7">
        <w:rPr>
          <w:rFonts w:eastAsia="Calibri"/>
          <w:sz w:val="24"/>
          <w:szCs w:val="24"/>
          <w:shd w:val="clear" w:color="auto" w:fill="FFFFFF"/>
        </w:rPr>
        <w:t>реконструкция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о/л «Орленок» на 300 мест (</w:t>
      </w:r>
      <w:r w:rsidR="004213AE" w:rsidRPr="000050B7">
        <w:rPr>
          <w:rFonts w:eastAsia="Calibri"/>
          <w:sz w:val="24"/>
          <w:szCs w:val="24"/>
          <w:shd w:val="clear" w:color="auto" w:fill="FFFFFF"/>
        </w:rPr>
        <w:t>20</w:t>
      </w:r>
      <w:r w:rsidR="00D70DFF" w:rsidRPr="000050B7">
        <w:rPr>
          <w:rFonts w:eastAsia="Calibri"/>
          <w:sz w:val="24"/>
          <w:szCs w:val="24"/>
          <w:shd w:val="clear" w:color="auto" w:fill="FFFFFF"/>
        </w:rPr>
        <w:t>20г</w:t>
      </w:r>
      <w:r w:rsidRPr="000050B7">
        <w:rPr>
          <w:rFonts w:eastAsia="Calibri"/>
          <w:sz w:val="24"/>
          <w:szCs w:val="24"/>
          <w:shd w:val="clear" w:color="auto" w:fill="FFFFFF"/>
        </w:rPr>
        <w:t>.)</w:t>
      </w:r>
      <w:r w:rsidR="0090049A" w:rsidRPr="000050B7">
        <w:rPr>
          <w:rFonts w:eastAsia="Calibri"/>
          <w:sz w:val="24"/>
          <w:szCs w:val="24"/>
          <w:shd w:val="clear" w:color="auto" w:fill="FFFFFF"/>
        </w:rPr>
        <w:t>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- строительство школы на 550 мест в 3 микрорайоне Арбеково (20</w:t>
      </w:r>
      <w:r w:rsidR="00D70DFF" w:rsidRPr="000050B7">
        <w:rPr>
          <w:sz w:val="24"/>
          <w:szCs w:val="24"/>
          <w:shd w:val="clear" w:color="auto" w:fill="FFFFFF"/>
        </w:rPr>
        <w:t>20</w:t>
      </w:r>
      <w:r w:rsidRPr="000050B7">
        <w:rPr>
          <w:sz w:val="24"/>
          <w:szCs w:val="24"/>
          <w:shd w:val="clear" w:color="auto" w:fill="FFFFFF"/>
        </w:rPr>
        <w:t xml:space="preserve"> 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- строительство школы на 800 мест в микрорайоне </w:t>
      </w:r>
      <w:r w:rsidRPr="000050B7">
        <w:rPr>
          <w:rFonts w:eastAsia="Calibri"/>
          <w:sz w:val="24"/>
          <w:szCs w:val="24"/>
          <w:shd w:val="clear" w:color="auto" w:fill="FFFFFF"/>
        </w:rPr>
        <w:t>Тепличный</w:t>
      </w:r>
      <w:r w:rsidR="007D2A28" w:rsidRPr="000050B7">
        <w:rPr>
          <w:sz w:val="24"/>
          <w:szCs w:val="24"/>
          <w:shd w:val="clear" w:color="auto" w:fill="FFFFFF"/>
        </w:rPr>
        <w:t>(2020</w:t>
      </w:r>
      <w:r w:rsidRPr="000050B7">
        <w:rPr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- строительство детского сада на 400 мест в </w:t>
      </w:r>
      <w:r w:rsidRPr="000050B7">
        <w:rPr>
          <w:rFonts w:eastAsia="Calibri"/>
          <w:sz w:val="24"/>
          <w:szCs w:val="24"/>
          <w:shd w:val="clear" w:color="auto" w:fill="FFFFFF"/>
        </w:rPr>
        <w:t>микрорайоне Тепличный, Веселовка</w:t>
      </w:r>
      <w:r w:rsidRPr="000050B7">
        <w:rPr>
          <w:sz w:val="24"/>
          <w:szCs w:val="24"/>
          <w:shd w:val="clear" w:color="auto" w:fill="FFFFFF"/>
        </w:rPr>
        <w:t xml:space="preserve"> (201</w:t>
      </w:r>
      <w:r w:rsidR="007D2A28" w:rsidRPr="000050B7">
        <w:rPr>
          <w:sz w:val="24"/>
          <w:szCs w:val="24"/>
          <w:shd w:val="clear" w:color="auto" w:fill="FFFFFF"/>
        </w:rPr>
        <w:t>9</w:t>
      </w:r>
      <w:r w:rsidRPr="000050B7">
        <w:rPr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- строительство двух детских садов на 175 мест каждый в микрорайонах Маяк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 xml:space="preserve"> (2021г.)</w:t>
      </w:r>
      <w:r w:rsidRPr="000050B7">
        <w:rPr>
          <w:rFonts w:eastAsia="Calibri"/>
          <w:sz w:val="24"/>
          <w:szCs w:val="24"/>
          <w:shd w:val="clear" w:color="auto" w:fill="FFFFFF"/>
        </w:rPr>
        <w:t>, Манчжурия (20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24</w:t>
      </w:r>
      <w:r w:rsidRPr="000050B7">
        <w:rPr>
          <w:rFonts w:eastAsia="Calibri"/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- </w:t>
      </w:r>
      <w:r w:rsidRPr="000050B7">
        <w:rPr>
          <w:sz w:val="24"/>
          <w:szCs w:val="24"/>
          <w:shd w:val="clear" w:color="auto" w:fill="FFFFFF"/>
        </w:rPr>
        <w:t>строительство школы на 550 мест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в ми</w:t>
      </w:r>
      <w:r w:rsidR="007D2A28" w:rsidRPr="000050B7">
        <w:rPr>
          <w:rFonts w:eastAsia="Calibri"/>
          <w:sz w:val="24"/>
          <w:szCs w:val="24"/>
          <w:shd w:val="clear" w:color="auto" w:fill="FFFFFF"/>
        </w:rPr>
        <w:t>крорайоне ГПЗ-24 (2023</w:t>
      </w:r>
      <w:r w:rsidRPr="000050B7">
        <w:rPr>
          <w:rFonts w:eastAsia="Calibri"/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- строительство детского сада на 400 мест в микрорайоне Арбеково (2019г.)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- </w:t>
      </w:r>
      <w:r w:rsidRPr="000050B7">
        <w:rPr>
          <w:sz w:val="24"/>
          <w:szCs w:val="24"/>
          <w:shd w:val="clear" w:color="auto" w:fill="FFFFFF"/>
        </w:rPr>
        <w:t>строительство школы на 1300 мест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в микрорайоне «Заря» (20</w:t>
      </w:r>
      <w:r w:rsidR="00A92284" w:rsidRPr="000050B7">
        <w:rPr>
          <w:rFonts w:eastAsia="Calibri"/>
          <w:sz w:val="24"/>
          <w:szCs w:val="24"/>
          <w:shd w:val="clear" w:color="auto" w:fill="FFFFFF"/>
        </w:rPr>
        <w:t>19</w:t>
      </w:r>
      <w:r w:rsidRPr="000050B7">
        <w:rPr>
          <w:rFonts w:eastAsia="Calibri"/>
          <w:sz w:val="24"/>
          <w:szCs w:val="24"/>
          <w:shd w:val="clear" w:color="auto" w:fill="FFFFFF"/>
        </w:rPr>
        <w:t>г.);</w:t>
      </w:r>
    </w:p>
    <w:p w:rsidR="007F0B89" w:rsidRPr="000050B7" w:rsidRDefault="007F0B89" w:rsidP="004D2D22">
      <w:pPr>
        <w:spacing w:line="315" w:lineRule="atLeast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 xml:space="preserve">- </w:t>
      </w:r>
      <w:r w:rsidRPr="000050B7">
        <w:rPr>
          <w:sz w:val="24"/>
          <w:szCs w:val="24"/>
          <w:shd w:val="clear" w:color="auto" w:fill="FFFFFF"/>
        </w:rPr>
        <w:t>строительство школы на 800 мест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в микрорайоне Арбековская застава (2020г.)</w:t>
      </w:r>
    </w:p>
    <w:p w:rsidR="004004D2" w:rsidRPr="000050B7" w:rsidRDefault="004004D2" w:rsidP="00DC723B">
      <w:pPr>
        <w:widowControl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D138CD" w:rsidP="00D138CD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б)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социальной защиты</w:t>
      </w:r>
    </w:p>
    <w:p w:rsidR="007F0B89" w:rsidRPr="000050B7" w:rsidRDefault="007F0B89">
      <w:pPr>
        <w:spacing w:line="100" w:lineRule="atLeast"/>
        <w:rPr>
          <w:rFonts w:eastAsia="Calibri"/>
          <w:sz w:val="24"/>
          <w:szCs w:val="24"/>
        </w:rPr>
      </w:pP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Население города Пензы, как всей Пензенской области и России в целом, переживает устойчивый период демографического старения.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Численность населения города Пензы на начало 2015 года составила 522 823 человека, из них граждан: старше трудоспособного возраста 136 130 человек; трудоспособного – 295 301 человек и моложе трудоспособного (до 15 лет) – 75 477 человек. Возрастная структура населения характеризуется высоким удельным весом лиц старше трудоспособного возраста, который составляет 26 % от численности населения города Пензы.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Несмотря на развитую сеть учреждений социального обслуживания, большим объемом предоставляемых социальных услуг, потребность в них постоянно возрастает.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 Остаются не в полной мере решенными вопросы качества, эффективности и доступности социальных услуг. Это связано со значительной численностью потенциальных потребителей социальных услуг. </w:t>
      </w:r>
    </w:p>
    <w:p w:rsidR="007F0B89" w:rsidRPr="000050B7" w:rsidRDefault="007F0B89">
      <w:pPr>
        <w:spacing w:line="100" w:lineRule="atLeast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          Острота указанных проблем определяет целесообразность использования программно-целевого метода для их решения, поскольку они требуют значительных бюджетных расходов. В течение срока действия муниципальной программы решение указанной проблемы окажет существенное положительное влияние на социальное благополучие жителей и общее экономическое развитие города Пензы.</w:t>
      </w:r>
    </w:p>
    <w:p w:rsidR="00EF52C8" w:rsidRPr="000050B7" w:rsidRDefault="00EF52C8" w:rsidP="00EF52C8">
      <w:pPr>
        <w:widowControl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D138CD" w:rsidP="00D138CD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в)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культуры</w:t>
      </w:r>
    </w:p>
    <w:p w:rsidR="00EF52C8" w:rsidRPr="000050B7" w:rsidRDefault="00EF52C8">
      <w:pPr>
        <w:spacing w:line="100" w:lineRule="atLeast"/>
        <w:ind w:firstLine="709"/>
        <w:jc w:val="both"/>
        <w:rPr>
          <w:sz w:val="24"/>
          <w:szCs w:val="24"/>
        </w:rPr>
      </w:pPr>
    </w:p>
    <w:p w:rsidR="007F0B89" w:rsidRPr="000050B7" w:rsidRDefault="007F0B89">
      <w:pPr>
        <w:spacing w:line="100" w:lineRule="atLeast"/>
        <w:ind w:firstLine="709"/>
        <w:jc w:val="both"/>
        <w:rPr>
          <w:sz w:val="24"/>
          <w:szCs w:val="24"/>
        </w:rPr>
      </w:pPr>
      <w:r w:rsidRPr="000050B7">
        <w:rPr>
          <w:sz w:val="24"/>
          <w:szCs w:val="24"/>
        </w:rPr>
        <w:t xml:space="preserve">Отрасль культуры города Пензы – это 26 подведомственных учреждений, среди которых 16 учреждений дополнительного образования детей: это 3 детских художественных школы, 5 детских школ искусств и 8 детских музыкальных школ. </w:t>
      </w:r>
    </w:p>
    <w:p w:rsidR="007F0B89" w:rsidRPr="000050B7" w:rsidRDefault="00F248AE">
      <w:pPr>
        <w:pStyle w:val="16"/>
        <w:ind w:firstLine="709"/>
        <w:jc w:val="both"/>
        <w:rPr>
          <w:rFonts w:ascii="Times New Roman" w:hAnsi="Times New Roman"/>
          <w:sz w:val="24"/>
          <w:lang w:val="ru-RU"/>
        </w:rPr>
      </w:pPr>
      <w:r w:rsidRPr="000050B7">
        <w:rPr>
          <w:rFonts w:ascii="Times New Roman" w:hAnsi="Times New Roman"/>
          <w:sz w:val="24"/>
          <w:lang w:val="ru-RU"/>
        </w:rPr>
        <w:t>В настоящее время в 72-</w:t>
      </w:r>
      <w:r w:rsidR="007F0B89" w:rsidRPr="000050B7">
        <w:rPr>
          <w:rFonts w:ascii="Times New Roman" w:hAnsi="Times New Roman"/>
          <w:sz w:val="24"/>
          <w:lang w:val="ru-RU"/>
        </w:rPr>
        <w:t xml:space="preserve">х общеобразовательных школах города Пензы и трех детских садах открыты 195 выездных класса. </w:t>
      </w:r>
      <w:r w:rsidR="004C4AE3" w:rsidRPr="000050B7">
        <w:rPr>
          <w:rFonts w:ascii="Times New Roman" w:hAnsi="Times New Roman"/>
          <w:sz w:val="24"/>
          <w:lang w:val="ru-RU"/>
        </w:rPr>
        <w:t>В настоящее время</w:t>
      </w:r>
      <w:r w:rsidR="007F0B89" w:rsidRPr="000050B7">
        <w:rPr>
          <w:rFonts w:ascii="Times New Roman" w:hAnsi="Times New Roman"/>
          <w:sz w:val="24"/>
          <w:lang w:val="ru-RU"/>
        </w:rPr>
        <w:t xml:space="preserve"> в выездных классах обучается 2 425 учащихся. </w:t>
      </w:r>
    </w:p>
    <w:p w:rsidR="007F0B89" w:rsidRPr="000050B7" w:rsidRDefault="007F0B89">
      <w:pPr>
        <w:pStyle w:val="16"/>
        <w:ind w:firstLine="709"/>
        <w:jc w:val="both"/>
        <w:rPr>
          <w:rFonts w:ascii="Times New Roman" w:hAnsi="Times New Roman"/>
          <w:sz w:val="24"/>
          <w:lang w:val="ru-RU"/>
        </w:rPr>
      </w:pPr>
      <w:r w:rsidRPr="000050B7">
        <w:rPr>
          <w:rFonts w:ascii="Times New Roman" w:hAnsi="Times New Roman"/>
          <w:sz w:val="24"/>
          <w:lang w:val="ru-RU"/>
        </w:rPr>
        <w:lastRenderedPageBreak/>
        <w:t>Контингент обучающихся в ДШИ, ДХШ и ДМШ г. Пензы на сегодняшний момент составляет: 6745 человек – это 18% учащихся 1-9 классов.</w:t>
      </w:r>
    </w:p>
    <w:p w:rsidR="007F0B89" w:rsidRPr="000050B7" w:rsidRDefault="007F0B89">
      <w:pPr>
        <w:pStyle w:val="16"/>
        <w:ind w:firstLine="709"/>
        <w:jc w:val="both"/>
        <w:rPr>
          <w:rFonts w:ascii="Times New Roman" w:hAnsi="Times New Roman"/>
          <w:sz w:val="24"/>
          <w:lang w:val="ru-RU"/>
        </w:rPr>
      </w:pPr>
      <w:r w:rsidRPr="000050B7">
        <w:rPr>
          <w:rFonts w:ascii="Times New Roman" w:hAnsi="Times New Roman"/>
          <w:sz w:val="24"/>
          <w:lang w:val="ru-RU"/>
        </w:rPr>
        <w:t>Всего в учреждениях культуры г. Пензы занимаются около 10 000 учащихся с 1-9 класс. Это – каждый 3-ий школьник города.</w:t>
      </w:r>
    </w:p>
    <w:p w:rsidR="007F0B89" w:rsidRPr="000050B7" w:rsidRDefault="007F0B89">
      <w:pPr>
        <w:pStyle w:val="16"/>
        <w:ind w:firstLine="709"/>
        <w:jc w:val="both"/>
        <w:rPr>
          <w:rFonts w:ascii="Times New Roman" w:hAnsi="Times New Roman"/>
          <w:sz w:val="24"/>
          <w:lang w:val="ru-RU"/>
        </w:rPr>
      </w:pPr>
      <w:r w:rsidRPr="000050B7">
        <w:rPr>
          <w:rFonts w:ascii="Times New Roman" w:hAnsi="Times New Roman"/>
          <w:sz w:val="24"/>
          <w:lang w:val="ru-RU"/>
        </w:rPr>
        <w:t xml:space="preserve">Востребованность населения в получении </w:t>
      </w:r>
      <w:r w:rsidR="00F248AE" w:rsidRPr="000050B7">
        <w:rPr>
          <w:rFonts w:ascii="Times New Roman" w:hAnsi="Times New Roman"/>
          <w:sz w:val="24"/>
          <w:lang w:val="ru-RU"/>
        </w:rPr>
        <w:t xml:space="preserve">дополнительных </w:t>
      </w:r>
      <w:r w:rsidRPr="000050B7">
        <w:rPr>
          <w:rFonts w:ascii="Times New Roman" w:hAnsi="Times New Roman"/>
          <w:sz w:val="24"/>
          <w:lang w:val="ru-RU"/>
        </w:rPr>
        <w:t xml:space="preserve">образовательных услуг художественно-эстетической направленности на сегодняшний день очевидна: порядка 1000 детей значатся в списках на зачисление для обучения в образовательных учреждениях культуры, значительная часть которых заинтересована в обучении в художественных школах города. </w:t>
      </w:r>
    </w:p>
    <w:p w:rsidR="007F0B89" w:rsidRPr="000050B7" w:rsidRDefault="007F0B89">
      <w:pPr>
        <w:ind w:firstLine="709"/>
        <w:jc w:val="both"/>
        <w:rPr>
          <w:bCs/>
          <w:color w:val="000000"/>
          <w:sz w:val="24"/>
          <w:szCs w:val="24"/>
        </w:rPr>
      </w:pPr>
      <w:r w:rsidRPr="000050B7">
        <w:rPr>
          <w:sz w:val="24"/>
          <w:szCs w:val="24"/>
        </w:rPr>
        <w:t xml:space="preserve">В последние время растет интерес к посещению учреждений культуры и сегодня количество посещений </w:t>
      </w:r>
      <w:r w:rsidR="00F248AE" w:rsidRPr="000050B7">
        <w:rPr>
          <w:sz w:val="24"/>
          <w:szCs w:val="24"/>
        </w:rPr>
        <w:t>у</w:t>
      </w:r>
      <w:r w:rsidRPr="000050B7">
        <w:rPr>
          <w:sz w:val="24"/>
          <w:szCs w:val="24"/>
        </w:rPr>
        <w:t>чреждений достигло</w:t>
      </w:r>
      <w:r w:rsidRPr="000050B7">
        <w:rPr>
          <w:bCs/>
          <w:color w:val="2D2D2D"/>
          <w:kern w:val="1"/>
          <w:sz w:val="24"/>
          <w:szCs w:val="24"/>
        </w:rPr>
        <w:t xml:space="preserve"> 1433619 посещений в год.</w:t>
      </w:r>
      <w:r w:rsidRPr="000050B7">
        <w:rPr>
          <w:rFonts w:eastAsia="Calibri"/>
          <w:sz w:val="24"/>
          <w:szCs w:val="24"/>
        </w:rPr>
        <w:t xml:space="preserve"> Привлечение большего числа подрастающего поколения и молодежи к занятиям в учреждениях культуры способствует развитию </w:t>
      </w:r>
      <w:r w:rsidRPr="000050B7">
        <w:rPr>
          <w:bCs/>
          <w:color w:val="000000"/>
          <w:sz w:val="24"/>
          <w:szCs w:val="24"/>
        </w:rPr>
        <w:t xml:space="preserve">качества жизни и оказывает влияние на социально-экономические процессы. </w:t>
      </w:r>
    </w:p>
    <w:p w:rsidR="007F0B89" w:rsidRPr="000050B7" w:rsidRDefault="007F0B89">
      <w:pPr>
        <w:spacing w:line="100" w:lineRule="atLeast"/>
        <w:jc w:val="both"/>
        <w:rPr>
          <w:bCs/>
          <w:color w:val="000000"/>
          <w:sz w:val="24"/>
          <w:szCs w:val="24"/>
        </w:rPr>
      </w:pPr>
      <w:r w:rsidRPr="000050B7">
        <w:rPr>
          <w:bCs/>
          <w:color w:val="000000"/>
          <w:sz w:val="24"/>
          <w:szCs w:val="24"/>
        </w:rPr>
        <w:tab/>
        <w:t>Стратегические направления социально-культурной политики города Пензы,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7F0B89" w:rsidRPr="000050B7" w:rsidRDefault="007F0B89">
      <w:pPr>
        <w:spacing w:line="100" w:lineRule="atLeast"/>
        <w:ind w:firstLine="708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Ввод новых и выбытие старых объектов культуры не планируется.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остается на уровне вышеуказанных данных. </w:t>
      </w:r>
    </w:p>
    <w:p w:rsidR="007F0B89" w:rsidRPr="000050B7" w:rsidRDefault="007F0B89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D138CD" w:rsidP="00D138CD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г)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физкультуры и спорта</w:t>
      </w:r>
    </w:p>
    <w:p w:rsidR="00AA031F" w:rsidRPr="000050B7" w:rsidRDefault="00AA031F" w:rsidP="00EF52C8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Согласно данным ежегодных статистических отчетов ежегодно увеличивается количество занимающихся физической культурой и спортом по всем группам населения. Так</w:t>
      </w:r>
      <w:r w:rsidR="00EF52C8" w:rsidRPr="000050B7">
        <w:rPr>
          <w:rFonts w:eastAsia="Calibri"/>
          <w:sz w:val="24"/>
          <w:szCs w:val="24"/>
        </w:rPr>
        <w:t>,</w:t>
      </w:r>
      <w:r w:rsidRPr="000050B7">
        <w:rPr>
          <w:rFonts w:eastAsia="Calibri"/>
          <w:sz w:val="24"/>
          <w:szCs w:val="24"/>
        </w:rPr>
        <w:t xml:space="preserve"> по сравнению с 201</w:t>
      </w:r>
      <w:r w:rsidR="00A80817" w:rsidRPr="000050B7">
        <w:rPr>
          <w:rFonts w:eastAsia="Calibri"/>
          <w:sz w:val="24"/>
          <w:szCs w:val="24"/>
        </w:rPr>
        <w:t>5</w:t>
      </w:r>
      <w:r w:rsidRPr="000050B7">
        <w:rPr>
          <w:rFonts w:eastAsia="Calibri"/>
          <w:sz w:val="24"/>
          <w:szCs w:val="24"/>
        </w:rPr>
        <w:t xml:space="preserve"> годом общее количество увеличилось на </w:t>
      </w:r>
      <w:r w:rsidR="00A80817" w:rsidRPr="000050B7">
        <w:rPr>
          <w:rFonts w:eastAsia="Calibri"/>
          <w:sz w:val="24"/>
          <w:szCs w:val="24"/>
        </w:rPr>
        <w:t>6 083</w:t>
      </w:r>
      <w:r w:rsidRPr="000050B7">
        <w:rPr>
          <w:rFonts w:eastAsia="Calibri"/>
          <w:sz w:val="24"/>
          <w:szCs w:val="24"/>
        </w:rPr>
        <w:t xml:space="preserve"> человек и составила </w:t>
      </w:r>
      <w:r w:rsidR="00A80817" w:rsidRPr="000050B7">
        <w:rPr>
          <w:rFonts w:eastAsia="Calibri"/>
          <w:sz w:val="24"/>
          <w:szCs w:val="24"/>
        </w:rPr>
        <w:t>192 400</w:t>
      </w:r>
      <w:r w:rsidRPr="000050B7">
        <w:rPr>
          <w:rFonts w:eastAsia="Calibri"/>
          <w:sz w:val="24"/>
          <w:szCs w:val="24"/>
        </w:rPr>
        <w:t xml:space="preserve"> человек.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Значительный прирост происходит за счет увеличения объема оказываемых платных услуг по предоставлению спортивной базы (бассейны, спортивные залы, тренажерные залы) населению города.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Большой прирост численности занимающихся показывают учреждения дополнительного образования детей, физкультурные клубы по месту жительства.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Увеличение числа занимающихся объясняется доступностью объектов спортивной инфраструктуры для жителей всех районов города Пензы, а также повышением роста популярности занятий спортом в целом, повышения престижа здорового образа жизни, отказа от вредных привычек.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 xml:space="preserve">На основе проведенного Комитетом анализа можно сделать вывод о том, что наметившаяся за последние годы тенденция к увеличению популярности занятий физической культурой и спортом среди населения города Пензы всех возрастов сохраняется и продолжает набирать обороты. Этому способствует и развитие материальной спортивной базы города, проведение активной пропаганды здорового образа жизни среди населения и формирование негативного отношения к употреблению алкоголя, табака. 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В результате этого происходит привлечение большего числа подрастающего поколения и молодежи к систематическим занятиям физической культурой и спортом, создание «моды на спорт» и здоровый образ жизни.</w:t>
      </w:r>
    </w:p>
    <w:p w:rsidR="007F0B89" w:rsidRPr="000050B7" w:rsidRDefault="007F0B89">
      <w:pPr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Таким образом, можно сделать вывод о том, что спрос на услуги в сфере физической культуры и массового спорта будет планомерно расти и в последующие годы.</w:t>
      </w:r>
    </w:p>
    <w:p w:rsidR="007F0B89" w:rsidRPr="000050B7" w:rsidRDefault="007F0B89">
      <w:pPr>
        <w:spacing w:line="100" w:lineRule="atLeast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 w:rsidP="00AA5DC0">
      <w:pPr>
        <w:spacing w:line="100" w:lineRule="atLeast"/>
        <w:jc w:val="both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4</w:t>
      </w:r>
      <w:r w:rsidR="00D138CD" w:rsidRPr="000050B7">
        <w:rPr>
          <w:b/>
          <w:bCs/>
          <w:color w:val="2D2D2D"/>
          <w:kern w:val="1"/>
          <w:sz w:val="24"/>
          <w:szCs w:val="24"/>
        </w:rPr>
        <w:t>)</w:t>
      </w:r>
      <w:r w:rsidRPr="000050B7">
        <w:rPr>
          <w:b/>
          <w:bCs/>
          <w:color w:val="000000"/>
          <w:sz w:val="24"/>
          <w:szCs w:val="24"/>
        </w:rPr>
        <w:t xml:space="preserve"> Оценка нормативно-правовой базы, необходимой для функционирования и развития социальной инфраструктуры города Пензы </w:t>
      </w:r>
    </w:p>
    <w:p w:rsidR="007F0B89" w:rsidRPr="000050B7" w:rsidRDefault="007F0B89">
      <w:pPr>
        <w:spacing w:line="100" w:lineRule="atLeast"/>
        <w:rPr>
          <w:b/>
          <w:bCs/>
          <w:color w:val="000000"/>
          <w:sz w:val="24"/>
          <w:szCs w:val="24"/>
        </w:rPr>
      </w:pPr>
    </w:p>
    <w:p w:rsidR="004A1B14" w:rsidRDefault="004A1B14" w:rsidP="00D138CD">
      <w:pPr>
        <w:spacing w:line="100" w:lineRule="atLeast"/>
        <w:rPr>
          <w:b/>
          <w:bCs/>
          <w:kern w:val="1"/>
          <w:sz w:val="24"/>
          <w:szCs w:val="24"/>
        </w:rPr>
      </w:pPr>
    </w:p>
    <w:p w:rsidR="007F0B89" w:rsidRPr="000050B7" w:rsidRDefault="00D138CD" w:rsidP="00D138CD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lastRenderedPageBreak/>
        <w:t>а)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образования</w:t>
      </w:r>
    </w:p>
    <w:p w:rsidR="00EF52C8" w:rsidRPr="000050B7" w:rsidRDefault="00EF52C8" w:rsidP="00EF52C8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EF52C8" w:rsidRPr="000050B7" w:rsidRDefault="007F0B89" w:rsidP="00AA5DC0">
      <w:pPr>
        <w:tabs>
          <w:tab w:val="left" w:pos="1276"/>
        </w:tabs>
        <w:spacing w:line="100" w:lineRule="atLeast"/>
        <w:jc w:val="both"/>
        <w:rPr>
          <w:sz w:val="24"/>
          <w:szCs w:val="24"/>
          <w:shd w:val="clear" w:color="auto" w:fill="FFFFFF"/>
        </w:rPr>
      </w:pPr>
      <w:r w:rsidRPr="000050B7">
        <w:rPr>
          <w:bCs/>
          <w:color w:val="000000"/>
          <w:sz w:val="24"/>
          <w:szCs w:val="24"/>
          <w:shd w:val="clear" w:color="auto" w:fill="FFFFFF"/>
        </w:rPr>
        <w:t xml:space="preserve">Программа реализуется в соответствии с </w:t>
      </w:r>
      <w:r w:rsidRPr="000050B7">
        <w:rPr>
          <w:sz w:val="24"/>
          <w:szCs w:val="24"/>
          <w:shd w:val="clear" w:color="auto" w:fill="FFFFFF"/>
        </w:rPr>
        <w:t xml:space="preserve">Федеральным </w:t>
      </w:r>
      <w:hyperlink r:id="rId22" w:history="1">
        <w:r w:rsidRPr="000050B7">
          <w:rPr>
            <w:rStyle w:val="a4"/>
            <w:color w:val="auto"/>
            <w:sz w:val="24"/>
            <w:szCs w:val="24"/>
            <w:u w:val="none"/>
          </w:rPr>
          <w:t>закон</w:t>
        </w:r>
      </w:hyperlink>
      <w:r w:rsidRPr="000050B7">
        <w:rPr>
          <w:sz w:val="24"/>
          <w:szCs w:val="24"/>
          <w:shd w:val="clear" w:color="auto" w:fill="FFFFFF"/>
        </w:rPr>
        <w:t xml:space="preserve">ом от 29.12.2012 </w:t>
      </w:r>
      <w:r w:rsidR="00EF52C8" w:rsidRPr="000050B7">
        <w:rPr>
          <w:sz w:val="24"/>
          <w:szCs w:val="24"/>
          <w:shd w:val="clear" w:color="auto" w:fill="FFFFFF"/>
        </w:rPr>
        <w:t>№</w:t>
      </w:r>
      <w:r w:rsidRPr="000050B7">
        <w:rPr>
          <w:sz w:val="24"/>
          <w:szCs w:val="24"/>
          <w:shd w:val="clear" w:color="auto" w:fill="FFFFFF"/>
        </w:rPr>
        <w:t xml:space="preserve"> 273-ФЗ </w:t>
      </w:r>
      <w:r w:rsidR="00EF52C8" w:rsidRPr="000050B7">
        <w:rPr>
          <w:sz w:val="24"/>
          <w:szCs w:val="24"/>
          <w:shd w:val="clear" w:color="auto" w:fill="FFFFFF"/>
        </w:rPr>
        <w:t>«</w:t>
      </w:r>
      <w:r w:rsidRPr="000050B7">
        <w:rPr>
          <w:sz w:val="24"/>
          <w:szCs w:val="24"/>
          <w:shd w:val="clear" w:color="auto" w:fill="FFFFFF"/>
        </w:rPr>
        <w:t>Об образовании в Российской Федерации</w:t>
      </w:r>
      <w:r w:rsidR="00EF52C8" w:rsidRPr="000050B7">
        <w:rPr>
          <w:sz w:val="24"/>
          <w:szCs w:val="24"/>
          <w:shd w:val="clear" w:color="auto" w:fill="FFFFFF"/>
        </w:rPr>
        <w:t>»,</w:t>
      </w:r>
      <w:r w:rsidRPr="000050B7">
        <w:rPr>
          <w:sz w:val="24"/>
          <w:szCs w:val="24"/>
          <w:shd w:val="clear" w:color="auto" w:fill="FFFFFF"/>
        </w:rPr>
        <w:t xml:space="preserve"> Федеральным </w:t>
      </w:r>
      <w:hyperlink r:id="rId23" w:history="1">
        <w:r w:rsidRPr="000050B7">
          <w:rPr>
            <w:rStyle w:val="a4"/>
            <w:color w:val="auto"/>
            <w:sz w:val="24"/>
            <w:szCs w:val="24"/>
            <w:u w:val="none"/>
          </w:rPr>
          <w:t>закон</w:t>
        </w:r>
      </w:hyperlink>
      <w:r w:rsidRPr="000050B7">
        <w:rPr>
          <w:sz w:val="24"/>
          <w:szCs w:val="24"/>
          <w:shd w:val="clear" w:color="auto" w:fill="FFFFFF"/>
        </w:rPr>
        <w:t xml:space="preserve">ом от 24.07.1998 </w:t>
      </w:r>
      <w:r w:rsidR="00EF52C8" w:rsidRPr="000050B7">
        <w:rPr>
          <w:sz w:val="24"/>
          <w:szCs w:val="24"/>
          <w:shd w:val="clear" w:color="auto" w:fill="FFFFFF"/>
        </w:rPr>
        <w:t>№ 124-ФЗ «</w:t>
      </w:r>
      <w:r w:rsidRPr="000050B7">
        <w:rPr>
          <w:sz w:val="24"/>
          <w:szCs w:val="24"/>
          <w:shd w:val="clear" w:color="auto" w:fill="FFFFFF"/>
        </w:rPr>
        <w:t>Об основных гарантиях прав ребенка в Российской Ф</w:t>
      </w:r>
      <w:r w:rsidR="00EF52C8" w:rsidRPr="000050B7">
        <w:rPr>
          <w:sz w:val="24"/>
          <w:szCs w:val="24"/>
          <w:shd w:val="clear" w:color="auto" w:fill="FFFFFF"/>
        </w:rPr>
        <w:t>едерации»,</w:t>
      </w:r>
      <w:hyperlink r:id="rId24" w:history="1">
        <w:r w:rsidRPr="000050B7">
          <w:rPr>
            <w:rStyle w:val="a4"/>
            <w:color w:val="auto"/>
            <w:sz w:val="24"/>
            <w:szCs w:val="24"/>
            <w:u w:val="none"/>
          </w:rPr>
          <w:t>Указ</w:t>
        </w:r>
      </w:hyperlink>
      <w:r w:rsidR="00EF52C8" w:rsidRPr="000050B7">
        <w:rPr>
          <w:sz w:val="24"/>
          <w:szCs w:val="24"/>
          <w:shd w:val="clear" w:color="auto" w:fill="FFFFFF"/>
        </w:rPr>
        <w:t>ом Президента РФ от 07.05.2012 №</w:t>
      </w:r>
      <w:r w:rsidRPr="000050B7">
        <w:rPr>
          <w:sz w:val="24"/>
          <w:szCs w:val="24"/>
          <w:shd w:val="clear" w:color="auto" w:fill="FFFFFF"/>
        </w:rPr>
        <w:t xml:space="preserve"> 597 </w:t>
      </w:r>
      <w:r w:rsidR="00EF52C8" w:rsidRPr="000050B7">
        <w:rPr>
          <w:sz w:val="24"/>
          <w:szCs w:val="24"/>
          <w:shd w:val="clear" w:color="auto" w:fill="FFFFFF"/>
        </w:rPr>
        <w:t>«</w:t>
      </w:r>
      <w:r w:rsidRPr="000050B7">
        <w:rPr>
          <w:sz w:val="24"/>
          <w:szCs w:val="24"/>
          <w:shd w:val="clear" w:color="auto" w:fill="FFFFFF"/>
        </w:rPr>
        <w:t>О мероприятиях по реализации государственной социальной политики</w:t>
      </w:r>
      <w:r w:rsidR="00EF52C8" w:rsidRPr="000050B7">
        <w:rPr>
          <w:sz w:val="24"/>
          <w:szCs w:val="24"/>
          <w:shd w:val="clear" w:color="auto" w:fill="FFFFFF"/>
        </w:rPr>
        <w:t>»,</w:t>
      </w:r>
      <w:hyperlink r:id="rId25" w:history="1">
        <w:r w:rsidRPr="000050B7">
          <w:rPr>
            <w:rStyle w:val="a4"/>
            <w:color w:val="auto"/>
            <w:sz w:val="24"/>
            <w:szCs w:val="24"/>
            <w:u w:val="none"/>
          </w:rPr>
          <w:t>Указ</w:t>
        </w:r>
      </w:hyperlink>
      <w:r w:rsidRPr="000050B7">
        <w:rPr>
          <w:sz w:val="24"/>
          <w:szCs w:val="24"/>
          <w:shd w:val="clear" w:color="auto" w:fill="FFFFFF"/>
        </w:rPr>
        <w:t xml:space="preserve">ом Президента РФ от 07.05.2012 </w:t>
      </w:r>
      <w:r w:rsidR="00EF52C8" w:rsidRPr="000050B7">
        <w:rPr>
          <w:sz w:val="24"/>
          <w:szCs w:val="24"/>
          <w:shd w:val="clear" w:color="auto" w:fill="FFFFFF"/>
        </w:rPr>
        <w:t>№</w:t>
      </w:r>
      <w:r w:rsidRPr="000050B7">
        <w:rPr>
          <w:sz w:val="24"/>
          <w:szCs w:val="24"/>
          <w:shd w:val="clear" w:color="auto" w:fill="FFFFFF"/>
        </w:rPr>
        <w:t xml:space="preserve"> 599 </w:t>
      </w:r>
      <w:r w:rsidR="00EF52C8" w:rsidRPr="000050B7">
        <w:rPr>
          <w:sz w:val="24"/>
          <w:szCs w:val="24"/>
          <w:shd w:val="clear" w:color="auto" w:fill="FFFFFF"/>
        </w:rPr>
        <w:t>«</w:t>
      </w:r>
      <w:r w:rsidRPr="000050B7">
        <w:rPr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EF52C8" w:rsidRPr="000050B7">
        <w:rPr>
          <w:sz w:val="24"/>
          <w:szCs w:val="24"/>
          <w:shd w:val="clear" w:color="auto" w:fill="FFFFFF"/>
        </w:rPr>
        <w:t>»</w:t>
      </w:r>
      <w:r w:rsidRPr="000050B7">
        <w:rPr>
          <w:sz w:val="24"/>
          <w:szCs w:val="24"/>
          <w:shd w:val="clear" w:color="auto" w:fill="FFFFFF"/>
        </w:rPr>
        <w:t xml:space="preserve">. </w:t>
      </w:r>
    </w:p>
    <w:p w:rsidR="00EF52C8" w:rsidRPr="000050B7" w:rsidRDefault="007F0B89" w:rsidP="00BE262F">
      <w:pPr>
        <w:tabs>
          <w:tab w:val="left" w:pos="1276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</w:t>
      </w:r>
      <w:r w:rsidR="00EF52C8" w:rsidRPr="000050B7">
        <w:rPr>
          <w:sz w:val="24"/>
          <w:szCs w:val="24"/>
          <w:shd w:val="clear" w:color="auto" w:fill="FFFFFF"/>
        </w:rPr>
        <w:t xml:space="preserve"> и</w:t>
      </w:r>
      <w:r w:rsidRPr="000050B7">
        <w:rPr>
          <w:sz w:val="24"/>
          <w:szCs w:val="24"/>
          <w:shd w:val="clear" w:color="auto" w:fill="FFFFFF"/>
        </w:rPr>
        <w:t xml:space="preserve"> др. установлены 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нормами </w:t>
      </w:r>
      <w:r w:rsidRPr="000050B7">
        <w:rPr>
          <w:sz w:val="24"/>
          <w:szCs w:val="24"/>
          <w:shd w:val="clear" w:color="auto" w:fill="FFFFFF"/>
        </w:rPr>
        <w:t xml:space="preserve">СанПиН </w:t>
      </w:r>
      <w:r w:rsidRPr="000050B7">
        <w:rPr>
          <w:bCs/>
          <w:sz w:val="24"/>
          <w:szCs w:val="24"/>
          <w:shd w:val="clear" w:color="auto" w:fill="FFFFFF"/>
        </w:rPr>
        <w:t>2</w:t>
      </w:r>
      <w:r w:rsidRPr="000050B7">
        <w:rPr>
          <w:sz w:val="24"/>
          <w:szCs w:val="24"/>
          <w:shd w:val="clear" w:color="auto" w:fill="FFFFFF"/>
        </w:rPr>
        <w:t>.</w:t>
      </w:r>
      <w:r w:rsidRPr="000050B7">
        <w:rPr>
          <w:bCs/>
          <w:sz w:val="24"/>
          <w:szCs w:val="24"/>
          <w:shd w:val="clear" w:color="auto" w:fill="FFFFFF"/>
        </w:rPr>
        <w:t>4</w:t>
      </w:r>
      <w:r w:rsidRPr="000050B7">
        <w:rPr>
          <w:sz w:val="24"/>
          <w:szCs w:val="24"/>
          <w:shd w:val="clear" w:color="auto" w:fill="FFFFFF"/>
        </w:rPr>
        <w:t>.</w:t>
      </w:r>
      <w:r w:rsidRPr="000050B7">
        <w:rPr>
          <w:bCs/>
          <w:sz w:val="24"/>
          <w:szCs w:val="24"/>
          <w:shd w:val="clear" w:color="auto" w:fill="FFFFFF"/>
        </w:rPr>
        <w:t>1</w:t>
      </w:r>
      <w:r w:rsidRPr="000050B7">
        <w:rPr>
          <w:sz w:val="24"/>
          <w:szCs w:val="24"/>
          <w:shd w:val="clear" w:color="auto" w:fill="FFFFFF"/>
        </w:rPr>
        <w:t>.</w:t>
      </w:r>
      <w:r w:rsidRPr="000050B7">
        <w:rPr>
          <w:bCs/>
          <w:sz w:val="24"/>
          <w:szCs w:val="24"/>
          <w:shd w:val="clear" w:color="auto" w:fill="FFFFFF"/>
        </w:rPr>
        <w:t>3049</w:t>
      </w:r>
      <w:r w:rsidRPr="000050B7">
        <w:rPr>
          <w:sz w:val="24"/>
          <w:szCs w:val="24"/>
          <w:shd w:val="clear" w:color="auto" w:fill="FFFFFF"/>
        </w:rPr>
        <w:t>-</w:t>
      </w:r>
      <w:r w:rsidRPr="000050B7">
        <w:rPr>
          <w:bCs/>
          <w:sz w:val="24"/>
          <w:szCs w:val="24"/>
          <w:shd w:val="clear" w:color="auto" w:fill="FFFFFF"/>
        </w:rPr>
        <w:t>13</w:t>
      </w:r>
      <w:r w:rsidR="00EF52C8" w:rsidRPr="000050B7">
        <w:rPr>
          <w:sz w:val="24"/>
          <w:szCs w:val="24"/>
          <w:shd w:val="clear" w:color="auto" w:fill="FFFFFF"/>
        </w:rPr>
        <w:t>«</w:t>
      </w:r>
      <w:r w:rsidRPr="000050B7">
        <w:rPr>
          <w:bCs/>
          <w:sz w:val="24"/>
          <w:szCs w:val="24"/>
          <w:shd w:val="clear" w:color="auto" w:fill="FFFFFF"/>
        </w:rPr>
        <w:t>Санитарно</w:t>
      </w:r>
      <w:r w:rsidRPr="000050B7">
        <w:rPr>
          <w:sz w:val="24"/>
          <w:szCs w:val="24"/>
          <w:shd w:val="clear" w:color="auto" w:fill="FFFFFF"/>
        </w:rPr>
        <w:t>-</w:t>
      </w:r>
      <w:r w:rsidRPr="000050B7">
        <w:rPr>
          <w:bCs/>
          <w:sz w:val="24"/>
          <w:szCs w:val="24"/>
          <w:shd w:val="clear" w:color="auto" w:fill="FFFFFF"/>
        </w:rPr>
        <w:t>эпидемиологические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требования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к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устройству</w:t>
      </w:r>
      <w:r w:rsidRPr="000050B7">
        <w:rPr>
          <w:sz w:val="24"/>
          <w:szCs w:val="24"/>
          <w:shd w:val="clear" w:color="auto" w:fill="FFFFFF"/>
        </w:rPr>
        <w:t xml:space="preserve">, </w:t>
      </w:r>
      <w:r w:rsidRPr="000050B7">
        <w:rPr>
          <w:bCs/>
          <w:sz w:val="24"/>
          <w:szCs w:val="24"/>
          <w:shd w:val="clear" w:color="auto" w:fill="FFFFFF"/>
        </w:rPr>
        <w:t>содержанию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и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организации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режима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работы</w:t>
      </w:r>
      <w:r w:rsidR="00977ED9">
        <w:rPr>
          <w:b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sz w:val="24"/>
          <w:szCs w:val="24"/>
          <w:shd w:val="clear" w:color="auto" w:fill="FFFFFF"/>
        </w:rPr>
        <w:t>дошкольных</w:t>
      </w:r>
      <w:r w:rsidRPr="000050B7">
        <w:rPr>
          <w:sz w:val="24"/>
          <w:szCs w:val="24"/>
          <w:shd w:val="clear" w:color="auto" w:fill="FFFFFF"/>
        </w:rPr>
        <w:t xml:space="preserve"> образовательных </w:t>
      </w:r>
      <w:r w:rsidRPr="000050B7">
        <w:rPr>
          <w:bCs/>
          <w:sz w:val="24"/>
          <w:szCs w:val="24"/>
          <w:shd w:val="clear" w:color="auto" w:fill="FFFFFF"/>
        </w:rPr>
        <w:t>организаций</w:t>
      </w:r>
      <w:r w:rsidR="00EF52C8" w:rsidRPr="000050B7">
        <w:rPr>
          <w:bCs/>
          <w:sz w:val="24"/>
          <w:szCs w:val="24"/>
          <w:shd w:val="clear" w:color="auto" w:fill="FFFFFF"/>
        </w:rPr>
        <w:t>»</w:t>
      </w:r>
      <w:r w:rsidRPr="000050B7">
        <w:rPr>
          <w:sz w:val="24"/>
          <w:szCs w:val="24"/>
          <w:shd w:val="clear" w:color="auto" w:fill="FFFFFF"/>
        </w:rPr>
        <w:t>,</w:t>
      </w:r>
      <w:hyperlink w:anchor="P48" w:history="1">
        <w:r w:rsidRPr="000050B7">
          <w:rPr>
            <w:rStyle w:val="a4"/>
            <w:color w:val="auto"/>
            <w:sz w:val="24"/>
            <w:szCs w:val="24"/>
            <w:u w:val="none"/>
          </w:rPr>
          <w:t>СанПиН 2.4.2.2821-10</w:t>
        </w:r>
      </w:hyperlink>
      <w:r w:rsidR="00EF52C8" w:rsidRPr="000050B7">
        <w:rPr>
          <w:rFonts w:eastAsia="Calibri"/>
          <w:sz w:val="24"/>
          <w:szCs w:val="24"/>
          <w:shd w:val="clear" w:color="auto" w:fill="FFFFFF"/>
        </w:rPr>
        <w:t>«</w:t>
      </w:r>
      <w:r w:rsidRPr="000050B7">
        <w:rPr>
          <w:rFonts w:eastAsia="Calibri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EF52C8" w:rsidRPr="000050B7">
        <w:rPr>
          <w:rFonts w:eastAsia="Calibri"/>
          <w:sz w:val="24"/>
          <w:szCs w:val="24"/>
          <w:shd w:val="clear" w:color="auto" w:fill="FFFFFF"/>
        </w:rPr>
        <w:t>»</w:t>
      </w:r>
      <w:r w:rsidRPr="000050B7">
        <w:rPr>
          <w:rFonts w:eastAsia="Calibri"/>
          <w:sz w:val="24"/>
          <w:szCs w:val="24"/>
          <w:shd w:val="clear" w:color="auto" w:fill="FFFFFF"/>
        </w:rPr>
        <w:t>,</w:t>
      </w:r>
      <w:r w:rsidRPr="000050B7">
        <w:rPr>
          <w:sz w:val="24"/>
          <w:szCs w:val="24"/>
          <w:shd w:val="clear" w:color="auto" w:fill="FFFFFF"/>
        </w:rPr>
        <w:t xml:space="preserve"> СанПиН 2.4.2.3286-15</w:t>
      </w:r>
      <w:r w:rsidR="00EF52C8" w:rsidRPr="000050B7">
        <w:rPr>
          <w:sz w:val="24"/>
          <w:szCs w:val="24"/>
        </w:rPr>
        <w:t>«</w:t>
      </w:r>
      <w:r w:rsidRPr="000050B7">
        <w:rPr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EF52C8" w:rsidRPr="000050B7">
        <w:rPr>
          <w:sz w:val="24"/>
          <w:szCs w:val="24"/>
          <w:shd w:val="clear" w:color="auto" w:fill="FFFFFF"/>
        </w:rPr>
        <w:t>»</w:t>
      </w:r>
      <w:r w:rsidRPr="000050B7">
        <w:rPr>
          <w:sz w:val="24"/>
          <w:szCs w:val="24"/>
          <w:shd w:val="clear" w:color="auto" w:fill="FFFFFF"/>
        </w:rPr>
        <w:t xml:space="preserve">. </w:t>
      </w:r>
    </w:p>
    <w:p w:rsidR="00BE262F" w:rsidRPr="000050B7" w:rsidRDefault="007F0B89" w:rsidP="00BE262F">
      <w:pPr>
        <w:tabs>
          <w:tab w:val="left" w:pos="1276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Мероприятия по созданию специальных условий для получения образования инвалидами и другими обучающимися с ограниченными возможностями здоровья запланированы в связи с реализацией мероприятий подпрограммы «Доступная среда в Пензенской области» государственной программы Пензенской области «Социальная поддержка граждан в Пензенской области на 2014-2020 годы» на условиях софинансирования из федерально</w:t>
      </w:r>
      <w:r w:rsidR="00237C55" w:rsidRPr="000050B7">
        <w:rPr>
          <w:sz w:val="24"/>
          <w:szCs w:val="24"/>
          <w:shd w:val="clear" w:color="auto" w:fill="FFFFFF"/>
        </w:rPr>
        <w:t>го</w:t>
      </w:r>
      <w:r w:rsidR="00977ED9">
        <w:rPr>
          <w:sz w:val="24"/>
          <w:szCs w:val="24"/>
          <w:shd w:val="clear" w:color="auto" w:fill="FFFFFF"/>
        </w:rPr>
        <w:t xml:space="preserve">  </w:t>
      </w:r>
      <w:r w:rsidR="004C4AE3" w:rsidRPr="000050B7">
        <w:rPr>
          <w:sz w:val="24"/>
          <w:szCs w:val="24"/>
          <w:shd w:val="clear" w:color="auto" w:fill="FFFFFF"/>
        </w:rPr>
        <w:t>бюджета</w:t>
      </w:r>
      <w:r w:rsidR="00977ED9">
        <w:rPr>
          <w:sz w:val="24"/>
          <w:szCs w:val="24"/>
          <w:shd w:val="clear" w:color="auto" w:fill="FFFFFF"/>
        </w:rPr>
        <w:t xml:space="preserve"> </w:t>
      </w:r>
      <w:r w:rsidR="004C4AE3" w:rsidRPr="000050B7">
        <w:rPr>
          <w:sz w:val="24"/>
          <w:szCs w:val="24"/>
          <w:shd w:val="clear" w:color="auto" w:fill="FFFFFF"/>
        </w:rPr>
        <w:t xml:space="preserve"> </w:t>
      </w:r>
      <w:r w:rsidR="007431F1" w:rsidRPr="000050B7">
        <w:rPr>
          <w:sz w:val="24"/>
          <w:szCs w:val="24"/>
          <w:shd w:val="clear" w:color="auto" w:fill="FFFFFF"/>
        </w:rPr>
        <w:t xml:space="preserve">и </w:t>
      </w:r>
      <w:r w:rsidR="00977ED9">
        <w:rPr>
          <w:sz w:val="24"/>
          <w:szCs w:val="24"/>
          <w:shd w:val="clear" w:color="auto" w:fill="FFFFFF"/>
        </w:rPr>
        <w:t xml:space="preserve"> </w:t>
      </w:r>
      <w:r w:rsidR="007431F1" w:rsidRPr="000050B7">
        <w:rPr>
          <w:sz w:val="24"/>
          <w:szCs w:val="24"/>
          <w:shd w:val="clear" w:color="auto" w:fill="FFFFFF"/>
        </w:rPr>
        <w:t>бюджета Пензенской</w:t>
      </w:r>
      <w:r w:rsidR="00977ED9">
        <w:rPr>
          <w:sz w:val="24"/>
          <w:szCs w:val="24"/>
          <w:shd w:val="clear" w:color="auto" w:fill="FFFFFF"/>
        </w:rPr>
        <w:t xml:space="preserve">  </w:t>
      </w:r>
      <w:r w:rsidR="007431F1" w:rsidRPr="000050B7">
        <w:rPr>
          <w:sz w:val="24"/>
          <w:szCs w:val="24"/>
          <w:shd w:val="clear" w:color="auto" w:fill="FFFFFF"/>
        </w:rPr>
        <w:t xml:space="preserve">области. </w:t>
      </w:r>
    </w:p>
    <w:p w:rsidR="00BE262F" w:rsidRPr="000050B7" w:rsidRDefault="00BE262F" w:rsidP="00BE262F">
      <w:pPr>
        <w:spacing w:line="100" w:lineRule="atLeast"/>
        <w:ind w:firstLine="540"/>
        <w:jc w:val="both"/>
        <w:rPr>
          <w:iCs/>
          <w:sz w:val="24"/>
          <w:szCs w:val="24"/>
          <w:shd w:val="clear" w:color="auto" w:fill="FFFFFF"/>
        </w:rPr>
      </w:pPr>
      <w:r w:rsidRPr="000050B7">
        <w:rPr>
          <w:iCs/>
          <w:sz w:val="24"/>
          <w:szCs w:val="24"/>
          <w:shd w:val="clear" w:color="auto" w:fill="FFFFFF"/>
        </w:rPr>
        <w:t xml:space="preserve">Таким образом, имеющаяся и действующая в настоящее время нормативно-правовая база, как на федеральном, так и на муниципальном уровне позволяет обеспечить полноценное </w:t>
      </w:r>
      <w:r w:rsidRPr="000050B7">
        <w:rPr>
          <w:bCs/>
          <w:iCs/>
          <w:color w:val="000000"/>
          <w:sz w:val="24"/>
          <w:szCs w:val="24"/>
          <w:shd w:val="clear" w:color="auto" w:fill="FFFFFF"/>
        </w:rPr>
        <w:t>развитие инфраструктуры системы образования на территории города Пензы</w:t>
      </w:r>
      <w:r w:rsidRPr="000050B7">
        <w:rPr>
          <w:iCs/>
          <w:sz w:val="24"/>
          <w:szCs w:val="24"/>
          <w:shd w:val="clear" w:color="auto" w:fill="FFFFFF"/>
        </w:rPr>
        <w:t>.</w:t>
      </w:r>
    </w:p>
    <w:p w:rsidR="00B02B7E" w:rsidRDefault="00B02B7E" w:rsidP="00237C55">
      <w:pPr>
        <w:tabs>
          <w:tab w:val="left" w:pos="1276"/>
        </w:tabs>
        <w:spacing w:line="100" w:lineRule="atLeast"/>
        <w:jc w:val="both"/>
        <w:rPr>
          <w:sz w:val="24"/>
          <w:szCs w:val="24"/>
          <w:shd w:val="clear" w:color="auto" w:fill="FFFFFF"/>
        </w:rPr>
      </w:pPr>
    </w:p>
    <w:p w:rsidR="00B02B7E" w:rsidRPr="000050B7" w:rsidRDefault="00D138CD" w:rsidP="00D138CD">
      <w:pPr>
        <w:rPr>
          <w:b/>
          <w:bCs/>
          <w:sz w:val="24"/>
          <w:szCs w:val="24"/>
        </w:rPr>
      </w:pPr>
      <w:r w:rsidRPr="000050B7">
        <w:rPr>
          <w:b/>
          <w:bCs/>
          <w:sz w:val="24"/>
          <w:szCs w:val="24"/>
        </w:rPr>
        <w:t>б)</w:t>
      </w:r>
      <w:r w:rsidR="00B02B7E" w:rsidRPr="000050B7">
        <w:rPr>
          <w:b/>
          <w:bCs/>
          <w:sz w:val="24"/>
          <w:szCs w:val="24"/>
        </w:rPr>
        <w:t xml:space="preserve"> Система объектов социальной защиты</w:t>
      </w:r>
    </w:p>
    <w:p w:rsidR="00B02B7E" w:rsidRPr="000050B7" w:rsidRDefault="00B02B7E" w:rsidP="00B02B7E">
      <w:pPr>
        <w:spacing w:line="100" w:lineRule="atLeast"/>
        <w:jc w:val="both"/>
        <w:rPr>
          <w:sz w:val="24"/>
          <w:szCs w:val="24"/>
        </w:rPr>
      </w:pPr>
    </w:p>
    <w:p w:rsidR="00BA0924" w:rsidRDefault="00B02B7E" w:rsidP="00B02B7E">
      <w:pPr>
        <w:spacing w:line="100" w:lineRule="atLeast"/>
        <w:jc w:val="both"/>
        <w:rPr>
          <w:sz w:val="24"/>
          <w:szCs w:val="24"/>
        </w:rPr>
      </w:pPr>
      <w:r w:rsidRPr="000050B7">
        <w:rPr>
          <w:sz w:val="24"/>
          <w:szCs w:val="24"/>
        </w:rPr>
        <w:tab/>
        <w:t xml:space="preserve">Программа реализуется в соответствии с Федеральным закономот 28 декабря 2013 года </w:t>
      </w:r>
    </w:p>
    <w:p w:rsidR="00B02B7E" w:rsidRPr="000050B7" w:rsidRDefault="00B02B7E" w:rsidP="00B02B7E">
      <w:pPr>
        <w:spacing w:line="100" w:lineRule="atLeast"/>
        <w:jc w:val="both"/>
        <w:rPr>
          <w:sz w:val="24"/>
          <w:szCs w:val="24"/>
        </w:rPr>
      </w:pPr>
      <w:r w:rsidRPr="000050B7">
        <w:rPr>
          <w:sz w:val="24"/>
          <w:szCs w:val="24"/>
        </w:rPr>
        <w:t>№ 442-ФЗ «Об основах социального обслуживания граждан в Российской Федерации», законом Пензенской области от 26.11.2014 года № 2645-ЗПО «О социальном обслуживании граждан в Пензенской области».</w:t>
      </w:r>
    </w:p>
    <w:p w:rsidR="00B02B7E" w:rsidRPr="000050B7" w:rsidRDefault="00B02B7E" w:rsidP="00B02B7E">
      <w:pPr>
        <w:spacing w:line="100" w:lineRule="atLeast"/>
        <w:jc w:val="both"/>
        <w:rPr>
          <w:sz w:val="24"/>
          <w:szCs w:val="24"/>
        </w:rPr>
      </w:pPr>
      <w:r w:rsidRPr="000050B7">
        <w:rPr>
          <w:sz w:val="24"/>
          <w:szCs w:val="24"/>
        </w:rPr>
        <w:tab/>
        <w:t xml:space="preserve">Мероприятия по созданию условий для беспрепятственного доступа инвалидов и других маломобильных групп населения к социально значимым объектам и услугам запланированы в связи с реализацией мероприятий, утвержденных постановлением администрации г. Пензы от </w:t>
      </w:r>
      <w:r w:rsidR="00EF52C8" w:rsidRPr="000050B7">
        <w:rPr>
          <w:sz w:val="24"/>
          <w:szCs w:val="24"/>
        </w:rPr>
        <w:t>18.03.</w:t>
      </w:r>
      <w:r w:rsidRPr="000050B7">
        <w:rPr>
          <w:sz w:val="24"/>
          <w:szCs w:val="24"/>
        </w:rPr>
        <w:t>2016</w:t>
      </w:r>
      <w:r w:rsidR="00EF52C8" w:rsidRPr="000050B7">
        <w:rPr>
          <w:sz w:val="24"/>
          <w:szCs w:val="24"/>
        </w:rPr>
        <w:t xml:space="preserve"> №</w:t>
      </w:r>
      <w:r w:rsidRPr="000050B7">
        <w:rPr>
          <w:sz w:val="24"/>
          <w:szCs w:val="24"/>
        </w:rPr>
        <w:t> 358 «Об утверждении Плана мероприятий по повышению значений показателей доступности для инвалидов объектов и услуг в городе Пензе на 2016-20</w:t>
      </w:r>
      <w:r w:rsidR="009C6830" w:rsidRPr="000050B7">
        <w:rPr>
          <w:sz w:val="24"/>
          <w:szCs w:val="24"/>
        </w:rPr>
        <w:t>3</w:t>
      </w:r>
      <w:r w:rsidRPr="000050B7">
        <w:rPr>
          <w:sz w:val="24"/>
          <w:szCs w:val="24"/>
        </w:rPr>
        <w:t xml:space="preserve">0 годы («дорожная карта»)». </w:t>
      </w:r>
    </w:p>
    <w:p w:rsidR="00B02B7E" w:rsidRPr="000050B7" w:rsidRDefault="00B02B7E" w:rsidP="00B02B7E">
      <w:pPr>
        <w:widowControl w:val="0"/>
        <w:spacing w:line="100" w:lineRule="atLeast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ab/>
        <w:t>Таким образом, нормативно-правовая база, необходимая для функционирования и развития социальной инфраструктуры города Пензы, относящейся к системе социальной защиты, удовлетворяет требованиям обеспеченности.</w:t>
      </w:r>
    </w:p>
    <w:p w:rsidR="00B02B7E" w:rsidRPr="000050B7" w:rsidRDefault="00B02B7E" w:rsidP="00237C55">
      <w:pPr>
        <w:tabs>
          <w:tab w:val="left" w:pos="1276"/>
        </w:tabs>
        <w:spacing w:line="100" w:lineRule="atLeast"/>
        <w:jc w:val="both"/>
        <w:rPr>
          <w:sz w:val="24"/>
          <w:szCs w:val="24"/>
          <w:shd w:val="clear" w:color="auto" w:fill="FFFFFF"/>
        </w:rPr>
      </w:pPr>
    </w:p>
    <w:p w:rsidR="00B02B7E" w:rsidRPr="000050B7" w:rsidRDefault="00D138CD" w:rsidP="00D138CD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в)</w:t>
      </w:r>
      <w:r w:rsidR="00B02B7E" w:rsidRPr="000050B7">
        <w:rPr>
          <w:b/>
          <w:bCs/>
          <w:kern w:val="1"/>
          <w:sz w:val="24"/>
          <w:szCs w:val="24"/>
        </w:rPr>
        <w:t xml:space="preserve"> Система объектов культуры</w:t>
      </w:r>
    </w:p>
    <w:p w:rsidR="00B02B7E" w:rsidRPr="000050B7" w:rsidRDefault="00B02B7E" w:rsidP="00B02B7E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0050B7">
        <w:rPr>
          <w:bCs/>
          <w:sz w:val="24"/>
          <w:szCs w:val="24"/>
          <w:shd w:val="clear" w:color="auto" w:fill="FFFFFF"/>
        </w:rPr>
        <w:t>В настоящее время деятельность в сфере культуры регулируется следующими нормативно - правыми актами.</w:t>
      </w:r>
    </w:p>
    <w:p w:rsidR="00B02B7E" w:rsidRPr="000050B7" w:rsidRDefault="00B02B7E" w:rsidP="00B02B7E">
      <w:pPr>
        <w:widowControl w:val="0"/>
        <w:spacing w:line="100" w:lineRule="atLeast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Программа в отрасли культуры реализуется в соответствии с Законом РФ от </w:t>
      </w:r>
      <w:r w:rsidR="00EF52C8" w:rsidRPr="000050B7">
        <w:rPr>
          <w:sz w:val="24"/>
          <w:szCs w:val="24"/>
          <w:shd w:val="clear" w:color="auto" w:fill="FFFFFF"/>
        </w:rPr>
        <w:t>09.10.</w:t>
      </w:r>
      <w:r w:rsidRPr="000050B7">
        <w:rPr>
          <w:sz w:val="24"/>
          <w:szCs w:val="24"/>
          <w:shd w:val="clear" w:color="auto" w:fill="FFFFFF"/>
        </w:rPr>
        <w:t xml:space="preserve">1992 № 3612-1 «Основы законодательства Российской Федерации о культуре». </w:t>
      </w: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Для некоторых направлений отрасли культуры принимались специальные законы прямого действия, регулирующие отдельные аспекты отношений в данной отрасли и уточняющие положения Основ законодательства о культуре. </w:t>
      </w: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К ним относятся:</w:t>
      </w: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lastRenderedPageBreak/>
        <w:t xml:space="preserve">- Федеральный закон от </w:t>
      </w:r>
      <w:r w:rsidR="00EF52C8" w:rsidRPr="000050B7">
        <w:rPr>
          <w:sz w:val="24"/>
          <w:szCs w:val="24"/>
          <w:shd w:val="clear" w:color="auto" w:fill="FFFFFF"/>
        </w:rPr>
        <w:t>29.12.</w:t>
      </w:r>
      <w:r w:rsidRPr="000050B7">
        <w:rPr>
          <w:sz w:val="24"/>
          <w:szCs w:val="24"/>
          <w:shd w:val="clear" w:color="auto" w:fill="FFFFFF"/>
        </w:rPr>
        <w:t>1994№ 78-ФЗ «О библиотечном деле», который является правовой базой сохранения и развития библиотечного дела в Российской Федерации. 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права;</w:t>
      </w: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- Федеральный закон от </w:t>
      </w:r>
      <w:r w:rsidR="00EF52C8" w:rsidRPr="000050B7">
        <w:rPr>
          <w:sz w:val="24"/>
          <w:szCs w:val="24"/>
          <w:shd w:val="clear" w:color="auto" w:fill="FFFFFF"/>
        </w:rPr>
        <w:t>25.06.</w:t>
      </w:r>
      <w:r w:rsidRPr="000050B7">
        <w:rPr>
          <w:sz w:val="24"/>
          <w:szCs w:val="24"/>
          <w:shd w:val="clear" w:color="auto" w:fill="FFFFFF"/>
        </w:rPr>
        <w:t>2002 № 73-ФЗ «Об объектах культурного наследия (памятник</w:t>
      </w:r>
      <w:r w:rsidR="00ED0786" w:rsidRPr="000050B7">
        <w:rPr>
          <w:sz w:val="24"/>
          <w:szCs w:val="24"/>
          <w:shd w:val="clear" w:color="auto" w:fill="FFFFFF"/>
        </w:rPr>
        <w:t>ах</w:t>
      </w:r>
      <w:r w:rsidRPr="000050B7">
        <w:rPr>
          <w:sz w:val="24"/>
          <w:szCs w:val="24"/>
          <w:shd w:val="clear" w:color="auto" w:fill="FFFFFF"/>
        </w:rPr>
        <w:t xml:space="preserve"> истории и культуры) народов Российской Федерации</w:t>
      </w:r>
      <w:r w:rsidR="009C6830" w:rsidRPr="000050B7">
        <w:rPr>
          <w:sz w:val="24"/>
          <w:szCs w:val="24"/>
          <w:shd w:val="clear" w:color="auto" w:fill="FFFFFF"/>
        </w:rPr>
        <w:t>»</w:t>
      </w:r>
      <w:r w:rsidRPr="000050B7">
        <w:rPr>
          <w:sz w:val="24"/>
          <w:szCs w:val="24"/>
          <w:shd w:val="clear" w:color="auto" w:fill="FFFFFF"/>
        </w:rPr>
        <w:t>, который регулирует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Закон направлен на реализацию конституционного права каждого гражданина, на доступ к культурным ценностям и конституционной обязанности каждого заботиться о сохранении исторического и культурного наследия, сбережения памятников истории и культуры,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:rsidR="00B02B7E" w:rsidRPr="000050B7" w:rsidRDefault="00EF52C8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24.12.</w:t>
      </w:r>
      <w:r w:rsidR="00B02B7E" w:rsidRPr="000050B7">
        <w:rPr>
          <w:sz w:val="24"/>
          <w:szCs w:val="24"/>
          <w:shd w:val="clear" w:color="auto" w:fill="FFFFFF"/>
        </w:rPr>
        <w:t xml:space="preserve">2014 издан Указ Президента Российской Федерации № 808 «Об утверждении </w:t>
      </w:r>
      <w:r w:rsidR="00ED0786" w:rsidRPr="000050B7">
        <w:rPr>
          <w:sz w:val="24"/>
          <w:szCs w:val="24"/>
          <w:shd w:val="clear" w:color="auto" w:fill="FFFFFF"/>
        </w:rPr>
        <w:t>О</w:t>
      </w:r>
      <w:r w:rsidR="00B02B7E" w:rsidRPr="000050B7">
        <w:rPr>
          <w:sz w:val="24"/>
          <w:szCs w:val="24"/>
          <w:shd w:val="clear" w:color="auto" w:fill="FFFFFF"/>
        </w:rPr>
        <w:t>снов государственной культурной политик</w:t>
      </w:r>
      <w:r w:rsidR="00ED0786" w:rsidRPr="000050B7">
        <w:rPr>
          <w:sz w:val="24"/>
          <w:szCs w:val="24"/>
          <w:shd w:val="clear" w:color="auto" w:fill="FFFFFF"/>
        </w:rPr>
        <w:t>и</w:t>
      </w:r>
      <w:r w:rsidR="00B02B7E" w:rsidRPr="000050B7">
        <w:rPr>
          <w:sz w:val="24"/>
          <w:szCs w:val="24"/>
          <w:shd w:val="clear" w:color="auto" w:fill="FFFFFF"/>
        </w:rPr>
        <w:t>».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</w:p>
    <w:p w:rsidR="00EF52C8" w:rsidRPr="000050B7" w:rsidRDefault="00B02B7E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В связи с тем, что отрасль культуры является дотационной, а также в целях предоставления возможности всем желающим для оказания материальной помощи на законных основаниях, был принят Федеральный закон от </w:t>
      </w:r>
      <w:r w:rsidR="00EF52C8" w:rsidRPr="000050B7">
        <w:rPr>
          <w:sz w:val="24"/>
          <w:szCs w:val="24"/>
          <w:shd w:val="clear" w:color="auto" w:fill="FFFFFF"/>
        </w:rPr>
        <w:t>04.11.</w:t>
      </w:r>
      <w:r w:rsidRPr="000050B7">
        <w:rPr>
          <w:sz w:val="24"/>
          <w:szCs w:val="24"/>
          <w:shd w:val="clear" w:color="auto" w:fill="FFFFFF"/>
        </w:rPr>
        <w:t>2014 № 327-ФЗ «О меценатской деятельности». Настоящий закон позволяет юридическим и физическим лицам вести деятельность по безвозмездной передаче имущества, в том числе, денежных средств или прав владения, пользования, распоряжения имуществом и (или) безвозмездно</w:t>
      </w:r>
      <w:r w:rsidR="00EF52C8" w:rsidRPr="000050B7">
        <w:rPr>
          <w:sz w:val="24"/>
          <w:szCs w:val="24"/>
          <w:shd w:val="clear" w:color="auto" w:fill="FFFFFF"/>
        </w:rPr>
        <w:t>му</w:t>
      </w:r>
      <w:r w:rsidRPr="000050B7">
        <w:rPr>
          <w:sz w:val="24"/>
          <w:szCs w:val="24"/>
          <w:shd w:val="clear" w:color="auto" w:fill="FFFFFF"/>
        </w:rPr>
        <w:t xml:space="preserve"> выполнени</w:t>
      </w:r>
      <w:r w:rsidR="00EF52C8" w:rsidRPr="000050B7">
        <w:rPr>
          <w:sz w:val="24"/>
          <w:szCs w:val="24"/>
          <w:shd w:val="clear" w:color="auto" w:fill="FFFFFF"/>
        </w:rPr>
        <w:t>ю</w:t>
      </w:r>
      <w:r w:rsidRPr="000050B7">
        <w:rPr>
          <w:sz w:val="24"/>
          <w:szCs w:val="24"/>
          <w:shd w:val="clear" w:color="auto" w:fill="FFFFFF"/>
        </w:rPr>
        <w:t xml:space="preserve"> работ и оказани</w:t>
      </w:r>
      <w:r w:rsidR="00EF52C8" w:rsidRPr="000050B7">
        <w:rPr>
          <w:sz w:val="24"/>
          <w:szCs w:val="24"/>
          <w:shd w:val="clear" w:color="auto" w:fill="FFFFFF"/>
        </w:rPr>
        <w:t>ю</w:t>
      </w:r>
      <w:r w:rsidRPr="000050B7">
        <w:rPr>
          <w:sz w:val="24"/>
          <w:szCs w:val="24"/>
          <w:shd w:val="clear" w:color="auto" w:fill="FFFFFF"/>
        </w:rPr>
        <w:t xml:space="preserve"> услуг в сфере культуры и образования в области культуры и искусства, направлен на сохранение культурных ценностей и развитие деятельности в сфере культуры и образования. </w:t>
      </w:r>
    </w:p>
    <w:p w:rsidR="00B02B7E" w:rsidRPr="000050B7" w:rsidRDefault="00B02B7E" w:rsidP="00BB6B47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В настоящее время </w:t>
      </w:r>
      <w:r w:rsidR="00BB6B47" w:rsidRPr="000050B7">
        <w:rPr>
          <w:sz w:val="24"/>
          <w:szCs w:val="24"/>
          <w:shd w:val="clear" w:color="auto" w:fill="FFFFFF"/>
        </w:rPr>
        <w:t>внесены</w:t>
      </w:r>
      <w:r w:rsidRPr="000050B7">
        <w:rPr>
          <w:sz w:val="24"/>
          <w:szCs w:val="24"/>
          <w:shd w:val="clear" w:color="auto" w:fill="FFFFFF"/>
        </w:rPr>
        <w:t xml:space="preserve"> изменени</w:t>
      </w:r>
      <w:r w:rsidR="00BB6B47" w:rsidRPr="000050B7">
        <w:rPr>
          <w:sz w:val="24"/>
          <w:szCs w:val="24"/>
          <w:shd w:val="clear" w:color="auto" w:fill="FFFFFF"/>
        </w:rPr>
        <w:t>я</w:t>
      </w:r>
      <w:r w:rsidRPr="000050B7">
        <w:rPr>
          <w:sz w:val="24"/>
          <w:szCs w:val="24"/>
          <w:shd w:val="clear" w:color="auto" w:fill="FFFFFF"/>
        </w:rPr>
        <w:t xml:space="preserve"> в часть вторую </w:t>
      </w:r>
      <w:r w:rsidR="00ED0786" w:rsidRPr="000050B7">
        <w:rPr>
          <w:sz w:val="24"/>
          <w:szCs w:val="24"/>
          <w:shd w:val="clear" w:color="auto" w:fill="FFFFFF"/>
        </w:rPr>
        <w:t>Н</w:t>
      </w:r>
      <w:r w:rsidRPr="000050B7">
        <w:rPr>
          <w:sz w:val="24"/>
          <w:szCs w:val="24"/>
          <w:shd w:val="clear" w:color="auto" w:fill="FFFFFF"/>
        </w:rPr>
        <w:t>алогового кодекса Российской Федерации, которы</w:t>
      </w:r>
      <w:r w:rsidR="00BB6B47" w:rsidRPr="000050B7">
        <w:rPr>
          <w:sz w:val="24"/>
          <w:szCs w:val="24"/>
          <w:shd w:val="clear" w:color="auto" w:fill="FFFFFF"/>
        </w:rPr>
        <w:t>е</w:t>
      </w:r>
      <w:r w:rsidRPr="000050B7">
        <w:rPr>
          <w:sz w:val="24"/>
          <w:szCs w:val="24"/>
          <w:shd w:val="clear" w:color="auto" w:fill="FFFFFF"/>
        </w:rPr>
        <w:t xml:space="preserve"> предусматрива</w:t>
      </w:r>
      <w:r w:rsidR="00BB6B47" w:rsidRPr="000050B7">
        <w:rPr>
          <w:sz w:val="24"/>
          <w:szCs w:val="24"/>
          <w:shd w:val="clear" w:color="auto" w:fill="FFFFFF"/>
        </w:rPr>
        <w:t>ю</w:t>
      </w:r>
      <w:r w:rsidRPr="000050B7">
        <w:rPr>
          <w:sz w:val="24"/>
          <w:szCs w:val="24"/>
          <w:shd w:val="clear" w:color="auto" w:fill="FFFFFF"/>
        </w:rPr>
        <w:t>т налоговые преференции для лиц, оказывающих благотворительную помощь организациям управления культуры.</w:t>
      </w:r>
    </w:p>
    <w:p w:rsidR="00B67781" w:rsidRPr="000050B7" w:rsidRDefault="00B67781" w:rsidP="00B02B7E">
      <w:pPr>
        <w:widowControl w:val="0"/>
        <w:spacing w:line="10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</w:rPr>
        <w:t>В</w:t>
      </w:r>
      <w:r w:rsidR="00B02B7E" w:rsidRPr="000050B7">
        <w:rPr>
          <w:sz w:val="24"/>
          <w:szCs w:val="24"/>
          <w:shd w:val="clear" w:color="auto" w:fill="FFFFFF"/>
        </w:rPr>
        <w:t xml:space="preserve"> условиях продолжающихся экономических, социальных и административных преобразований появлялись новые факторы, оказывающие существенное влияние на развитие сферы культуры. Радикально изменилось информационное пространство Российской Федерации на рубеже XX и XXI вв., стремительными темпами идут процессы глобализации, технического переоснащения сферы досуга и развлечений, массовой компьютеризации. Все это ставит перед законодательством о культуре новые задачи. </w:t>
      </w:r>
    </w:p>
    <w:p w:rsidR="00B02B7E" w:rsidRPr="000050B7" w:rsidRDefault="00B02B7E" w:rsidP="00B02B7E">
      <w:pPr>
        <w:widowControl w:val="0"/>
        <w:spacing w:line="100" w:lineRule="atLeast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0050B7">
        <w:rPr>
          <w:bCs/>
          <w:sz w:val="24"/>
          <w:szCs w:val="24"/>
          <w:shd w:val="clear" w:color="auto" w:fill="FFFFFF"/>
        </w:rPr>
        <w:t xml:space="preserve">Таким образом, существующая нормативно - правовая база отрасли культуры позволяет осуществлять деятельность во всех направлениях культуры и исполнять поставленные перед ней задачи. </w:t>
      </w:r>
    </w:p>
    <w:p w:rsidR="00B02B7E" w:rsidRPr="000050B7" w:rsidRDefault="00B02B7E" w:rsidP="00B02B7E">
      <w:pPr>
        <w:widowControl w:val="0"/>
        <w:spacing w:line="100" w:lineRule="atLeast"/>
        <w:jc w:val="both"/>
        <w:rPr>
          <w:b/>
          <w:bCs/>
          <w:kern w:val="1"/>
          <w:sz w:val="24"/>
          <w:szCs w:val="24"/>
        </w:rPr>
      </w:pPr>
    </w:p>
    <w:p w:rsidR="00B02B7E" w:rsidRPr="000050B7" w:rsidRDefault="00D138CD" w:rsidP="00D138CD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г)</w:t>
      </w:r>
      <w:r w:rsidR="00B02B7E" w:rsidRPr="000050B7">
        <w:rPr>
          <w:b/>
          <w:bCs/>
          <w:kern w:val="1"/>
          <w:sz w:val="24"/>
          <w:szCs w:val="24"/>
        </w:rPr>
        <w:t xml:space="preserve"> Система 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="00B02B7E" w:rsidRPr="000050B7">
        <w:rPr>
          <w:b/>
          <w:bCs/>
          <w:kern w:val="1"/>
          <w:sz w:val="24"/>
          <w:szCs w:val="24"/>
        </w:rPr>
        <w:t xml:space="preserve">объектов 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="00B02B7E" w:rsidRPr="000050B7">
        <w:rPr>
          <w:b/>
          <w:bCs/>
          <w:kern w:val="1"/>
          <w:sz w:val="24"/>
          <w:szCs w:val="24"/>
        </w:rPr>
        <w:t xml:space="preserve">физкультуры 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="00B02B7E" w:rsidRPr="000050B7">
        <w:rPr>
          <w:b/>
          <w:bCs/>
          <w:kern w:val="1"/>
          <w:sz w:val="24"/>
          <w:szCs w:val="24"/>
        </w:rPr>
        <w:t xml:space="preserve">и 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="00B02B7E" w:rsidRPr="000050B7">
        <w:rPr>
          <w:b/>
          <w:bCs/>
          <w:kern w:val="1"/>
          <w:sz w:val="24"/>
          <w:szCs w:val="24"/>
        </w:rPr>
        <w:t>спорта</w:t>
      </w:r>
    </w:p>
    <w:p w:rsidR="00351D3B" w:rsidRPr="000050B7" w:rsidRDefault="00351D3B" w:rsidP="00B02B7E">
      <w:pPr>
        <w:spacing w:line="100" w:lineRule="atLeast"/>
        <w:rPr>
          <w:b/>
          <w:bCs/>
          <w:kern w:val="1"/>
          <w:sz w:val="24"/>
          <w:szCs w:val="24"/>
        </w:rPr>
      </w:pP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В </w:t>
      </w:r>
      <w:hyperlink r:id="rId26" w:history="1">
        <w:r w:rsidRPr="000050B7">
          <w:rPr>
            <w:rStyle w:val="a4"/>
            <w:color w:val="auto"/>
            <w:sz w:val="24"/>
            <w:szCs w:val="24"/>
            <w:u w:val="none"/>
          </w:rPr>
          <w:t>Концепции</w:t>
        </w:r>
      </w:hyperlink>
      <w:r w:rsidRPr="000050B7">
        <w:rPr>
          <w:sz w:val="24"/>
          <w:szCs w:val="24"/>
          <w:shd w:val="clear" w:color="auto" w:fill="FFFFFF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№1662-р, отмечается, что переход от экспортно-сырьевой к инновационной модели экономического роста связан с формированием нового механизма социального развития, основанного на развитии человеческого потенциала.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Среди основных приоритетов социальной и экономической политики российской экономики указывается распространение стандартов здорового образа жизни. Важный вклад в формирование </w:t>
      </w:r>
      <w:r w:rsidRPr="000050B7">
        <w:rPr>
          <w:sz w:val="24"/>
          <w:szCs w:val="24"/>
          <w:shd w:val="clear" w:color="auto" w:fill="FFFFFF"/>
        </w:rPr>
        <w:lastRenderedPageBreak/>
        <w:t>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 xml:space="preserve">В связи с определением направлений реализации государственной политики, обеспечивающих создание условий для граждан страны, позволяющих вести здоровый образ жизни, систематически заниматься физической культурой и спортом, получить доступ к развитой спортивной инфраструктуре, и повышением конкурентоспособности российского спорта распоряжением Правительства Российской Федерации от 07.08.2009 №1101-р утверждена </w:t>
      </w:r>
      <w:hyperlink r:id="rId27" w:history="1">
        <w:r w:rsidRPr="000050B7">
          <w:rPr>
            <w:rStyle w:val="a4"/>
            <w:color w:val="auto"/>
            <w:sz w:val="24"/>
            <w:szCs w:val="24"/>
            <w:u w:val="none"/>
          </w:rPr>
          <w:t>Стратегия</w:t>
        </w:r>
      </w:hyperlink>
      <w:r w:rsidRPr="000050B7">
        <w:rPr>
          <w:sz w:val="24"/>
          <w:szCs w:val="24"/>
          <w:shd w:val="clear" w:color="auto" w:fill="FFFFFF"/>
        </w:rPr>
        <w:t xml:space="preserve"> развития физической культуры и спорта в Российской Федерации на период до 2020 года.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Распространение здорового образа жизни предполагает внедрение в жизнь общества и закрепление в ней физической культуры и спорта, формирование у населения стремления к здоровому образу жизни через занятия физической культурой и спортом.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Приоритетные вопросы развития физической культуры и спорта закреплены также в стратегиях социально-экономического развития федеральных округов.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0050B7">
        <w:rPr>
          <w:sz w:val="24"/>
          <w:szCs w:val="24"/>
          <w:shd w:val="clear" w:color="auto" w:fill="FFFFFF"/>
        </w:rPr>
        <w:t>Решение поставленных в этих документах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содержанием реализуемых внутри них мероприятий и целевыми аудиториями.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iCs/>
          <w:sz w:val="24"/>
          <w:szCs w:val="24"/>
          <w:shd w:val="clear" w:color="auto" w:fill="FFFFFF"/>
        </w:rPr>
      </w:pPr>
      <w:r w:rsidRPr="000050B7">
        <w:rPr>
          <w:iCs/>
          <w:sz w:val="24"/>
          <w:szCs w:val="24"/>
          <w:shd w:val="clear" w:color="auto" w:fill="FFFFFF"/>
        </w:rPr>
        <w:t xml:space="preserve">Основные полномочия органов местного самоуправления </w:t>
      </w:r>
      <w:r w:rsidRPr="000050B7">
        <w:rPr>
          <w:sz w:val="24"/>
          <w:szCs w:val="24"/>
          <w:shd w:val="clear" w:color="auto" w:fill="FFFFFF"/>
        </w:rPr>
        <w:t>в области физической культуры и спорта закреплены в Ф</w:t>
      </w:r>
      <w:r w:rsidRPr="000050B7">
        <w:rPr>
          <w:iCs/>
          <w:sz w:val="24"/>
          <w:szCs w:val="24"/>
          <w:shd w:val="clear" w:color="auto" w:fill="FFFFFF"/>
        </w:rPr>
        <w:t xml:space="preserve">едеральном законе </w:t>
      </w:r>
      <w:r w:rsidRPr="000050B7">
        <w:rPr>
          <w:bCs/>
          <w:iCs/>
          <w:kern w:val="1"/>
          <w:sz w:val="24"/>
          <w:szCs w:val="24"/>
          <w:shd w:val="clear" w:color="auto" w:fill="FFFFFF"/>
        </w:rPr>
        <w:t>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согласно которым к вопросам местного значения относится о</w:t>
      </w:r>
      <w:r w:rsidRPr="000050B7">
        <w:rPr>
          <w:iCs/>
          <w:sz w:val="24"/>
          <w:szCs w:val="24"/>
          <w:shd w:val="clear" w:color="auto" w:fill="FFFFFF"/>
        </w:rPr>
        <w:t>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B02B7E" w:rsidRPr="000050B7" w:rsidRDefault="00B02B7E" w:rsidP="00B02B7E">
      <w:pPr>
        <w:spacing w:line="100" w:lineRule="atLeast"/>
        <w:ind w:firstLine="540"/>
        <w:jc w:val="both"/>
        <w:rPr>
          <w:iCs/>
          <w:sz w:val="24"/>
          <w:szCs w:val="24"/>
          <w:shd w:val="clear" w:color="auto" w:fill="FFFFFF"/>
        </w:rPr>
      </w:pPr>
      <w:r w:rsidRPr="000050B7">
        <w:rPr>
          <w:bCs/>
          <w:iCs/>
          <w:kern w:val="1"/>
          <w:sz w:val="24"/>
          <w:szCs w:val="24"/>
          <w:shd w:val="clear" w:color="auto" w:fill="FFFFFF"/>
        </w:rPr>
        <w:t>Распоряжение</w:t>
      </w:r>
      <w:r w:rsidR="009C6830" w:rsidRPr="000050B7">
        <w:rPr>
          <w:bCs/>
          <w:iCs/>
          <w:kern w:val="1"/>
          <w:sz w:val="24"/>
          <w:szCs w:val="24"/>
          <w:shd w:val="clear" w:color="auto" w:fill="FFFFFF"/>
        </w:rPr>
        <w:t>м</w:t>
      </w:r>
      <w:r w:rsidRPr="000050B7">
        <w:rPr>
          <w:bCs/>
          <w:iCs/>
          <w:kern w:val="1"/>
          <w:sz w:val="24"/>
          <w:szCs w:val="24"/>
          <w:shd w:val="clear" w:color="auto" w:fill="FFFFFF"/>
        </w:rPr>
        <w:t xml:space="preserve"> Правительства РФ от 03.07.1996 №1063-р «О Социальных нормативах и нормах» одобрены </w:t>
      </w:r>
      <w:r w:rsidRPr="000050B7">
        <w:rPr>
          <w:iCs/>
          <w:sz w:val="24"/>
          <w:szCs w:val="24"/>
          <w:shd w:val="clear" w:color="auto" w:fill="FFFFFF"/>
        </w:rPr>
        <w:t>социальные нормативы и нормы, в том числе по отрасли «физическая культура и спорт», которые рекомендовано использовать органам местного самоуправления при формировании проектов местных бюджетов.</w:t>
      </w:r>
    </w:p>
    <w:p w:rsidR="007F0B89" w:rsidRPr="000050B7" w:rsidRDefault="00B02B7E" w:rsidP="00261946">
      <w:pPr>
        <w:spacing w:line="100" w:lineRule="atLeast"/>
        <w:ind w:firstLine="540"/>
        <w:jc w:val="both"/>
        <w:rPr>
          <w:iCs/>
          <w:sz w:val="24"/>
          <w:szCs w:val="24"/>
          <w:shd w:val="clear" w:color="auto" w:fill="FFFFFF"/>
        </w:rPr>
      </w:pPr>
      <w:r w:rsidRPr="000050B7">
        <w:rPr>
          <w:iCs/>
          <w:sz w:val="24"/>
          <w:szCs w:val="24"/>
          <w:shd w:val="clear" w:color="auto" w:fill="FFFFFF"/>
        </w:rPr>
        <w:t>Таким образом, имеющаяся и действующая в настоящее время нормативно-правовая база, как на федеральном, так и на муниципальном уровне позволяет обеспечить</w:t>
      </w:r>
      <w:r w:rsidR="00977ED9">
        <w:rPr>
          <w:iCs/>
          <w:sz w:val="24"/>
          <w:szCs w:val="24"/>
          <w:shd w:val="clear" w:color="auto" w:fill="FFFFFF"/>
        </w:rPr>
        <w:t xml:space="preserve"> </w:t>
      </w:r>
      <w:r w:rsidRPr="000050B7">
        <w:rPr>
          <w:iCs/>
          <w:sz w:val="24"/>
          <w:szCs w:val="24"/>
          <w:shd w:val="clear" w:color="auto" w:fill="FFFFFF"/>
        </w:rPr>
        <w:t xml:space="preserve"> полноценное </w:t>
      </w:r>
      <w:r w:rsidR="00977ED9">
        <w:rPr>
          <w:i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iCs/>
          <w:sz w:val="24"/>
          <w:szCs w:val="24"/>
          <w:shd w:val="clear" w:color="auto" w:fill="FFFFFF"/>
        </w:rPr>
        <w:t>развитие</w:t>
      </w:r>
      <w:r w:rsidR="00977ED9">
        <w:rPr>
          <w:bCs/>
          <w:i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iCs/>
          <w:sz w:val="24"/>
          <w:szCs w:val="24"/>
          <w:shd w:val="clear" w:color="auto" w:fill="FFFFFF"/>
        </w:rPr>
        <w:t xml:space="preserve"> инфраструктуры</w:t>
      </w:r>
      <w:r w:rsidR="00977ED9">
        <w:rPr>
          <w:bCs/>
          <w:i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iCs/>
          <w:sz w:val="24"/>
          <w:szCs w:val="24"/>
          <w:shd w:val="clear" w:color="auto" w:fill="FFFFFF"/>
        </w:rPr>
        <w:t xml:space="preserve"> физической культуры </w:t>
      </w:r>
      <w:r w:rsidR="00977ED9">
        <w:rPr>
          <w:bCs/>
          <w:i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iCs/>
          <w:sz w:val="24"/>
          <w:szCs w:val="24"/>
          <w:shd w:val="clear" w:color="auto" w:fill="FFFFFF"/>
        </w:rPr>
        <w:t xml:space="preserve">и спорта </w:t>
      </w:r>
      <w:r w:rsidR="00977ED9">
        <w:rPr>
          <w:bCs/>
          <w:iCs/>
          <w:sz w:val="24"/>
          <w:szCs w:val="24"/>
          <w:shd w:val="clear" w:color="auto" w:fill="FFFFFF"/>
        </w:rPr>
        <w:t xml:space="preserve"> </w:t>
      </w:r>
      <w:r w:rsidRPr="000050B7">
        <w:rPr>
          <w:bCs/>
          <w:iCs/>
          <w:sz w:val="24"/>
          <w:szCs w:val="24"/>
          <w:shd w:val="clear" w:color="auto" w:fill="FFFFFF"/>
        </w:rPr>
        <w:t>на территории города Пензы, а также способствует</w:t>
      </w:r>
      <w:r w:rsidR="00977ED9">
        <w:rPr>
          <w:bCs/>
          <w:iCs/>
          <w:sz w:val="24"/>
          <w:szCs w:val="24"/>
          <w:shd w:val="clear" w:color="auto" w:fill="FFFFFF"/>
        </w:rPr>
        <w:t xml:space="preserve"> </w:t>
      </w:r>
      <w:r w:rsidRPr="000050B7">
        <w:rPr>
          <w:iCs/>
          <w:sz w:val="24"/>
          <w:szCs w:val="24"/>
          <w:shd w:val="clear" w:color="auto" w:fill="FFFFFF"/>
        </w:rPr>
        <w:t>комплексному решению вопросов, связанных с распространением стандартов здорового образа жизни.</w:t>
      </w:r>
    </w:p>
    <w:p w:rsidR="007472F2" w:rsidRPr="000050B7" w:rsidRDefault="007472F2">
      <w:pPr>
        <w:spacing w:line="100" w:lineRule="atLeast"/>
        <w:jc w:val="center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D138CD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3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ПЕРЕЧНИ МЕРОПРИЯТИЙ (ИНВЕСТИЦИОННЫХ ПРОЕКТОВ) ПО ПРОЕКТИРОВАНИЮ, СТРОИТЕЛЬСТВУ И РЕКОНСТРУКЦИИ ОБЪЕКТОВ СОЦИАЛЬНОЙ ИНФРАСТРУКТУРЫ ГОРОДА ПЕНЗЫ </w:t>
      </w:r>
    </w:p>
    <w:p w:rsidR="004232F9" w:rsidRPr="000050B7" w:rsidRDefault="004232F9" w:rsidP="00B67781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F0B89" w:rsidP="005209F8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1</w:t>
      </w:r>
      <w:r w:rsidR="00D138CD" w:rsidRPr="000050B7">
        <w:rPr>
          <w:b/>
          <w:bCs/>
          <w:kern w:val="1"/>
          <w:sz w:val="24"/>
          <w:szCs w:val="24"/>
        </w:rPr>
        <w:t>)</w:t>
      </w:r>
      <w:r w:rsidRPr="000050B7">
        <w:rPr>
          <w:b/>
          <w:bCs/>
          <w:kern w:val="1"/>
          <w:sz w:val="24"/>
          <w:szCs w:val="24"/>
        </w:rPr>
        <w:t xml:space="preserve"> Система объектов образования</w:t>
      </w:r>
    </w:p>
    <w:p w:rsidR="007F0B89" w:rsidRDefault="005209F8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 w:rsidRPr="005209F8">
        <w:rPr>
          <w:bCs/>
          <w:color w:val="2D2D2D"/>
          <w:kern w:val="1"/>
          <w:sz w:val="24"/>
          <w:szCs w:val="24"/>
        </w:rPr>
        <w:t>Таблица № 9</w:t>
      </w:r>
    </w:p>
    <w:p w:rsidR="002F320D" w:rsidRDefault="002F320D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</w:p>
    <w:tbl>
      <w:tblPr>
        <w:tblStyle w:val="af5"/>
        <w:tblW w:w="10201" w:type="dxa"/>
        <w:tblLayout w:type="fixed"/>
        <w:tblLook w:val="04A0"/>
      </w:tblPr>
      <w:tblGrid>
        <w:gridCol w:w="1838"/>
        <w:gridCol w:w="2552"/>
        <w:gridCol w:w="708"/>
        <w:gridCol w:w="567"/>
        <w:gridCol w:w="993"/>
        <w:gridCol w:w="1701"/>
        <w:gridCol w:w="850"/>
        <w:gridCol w:w="992"/>
      </w:tblGrid>
      <w:tr w:rsidR="00F90A05" w:rsidTr="00F90A05">
        <w:tc>
          <w:tcPr>
            <w:tcW w:w="1838" w:type="dxa"/>
            <w:vMerge w:val="restart"/>
          </w:tcPr>
          <w:p w:rsidR="00F90A05" w:rsidRPr="00B610A9" w:rsidRDefault="00F90A05" w:rsidP="00B610A9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90A05" w:rsidRPr="00B610A9" w:rsidRDefault="00F90A05" w:rsidP="00DC479F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Местоположение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F90A05" w:rsidRPr="00B610A9" w:rsidRDefault="00F90A05" w:rsidP="00B610A9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850" w:type="dxa"/>
            <w:vMerge w:val="restart"/>
            <w:textDirection w:val="btLr"/>
          </w:tcPr>
          <w:p w:rsidR="00F90A05" w:rsidRPr="00B610A9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992" w:type="dxa"/>
            <w:vMerge w:val="restart"/>
            <w:textDirection w:val="btLr"/>
          </w:tcPr>
          <w:p w:rsidR="00F90A05" w:rsidRPr="00B610A9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Ответств</w:t>
            </w:r>
            <w:r>
              <w:rPr>
                <w:bCs/>
                <w:kern w:val="1"/>
                <w:sz w:val="24"/>
                <w:szCs w:val="24"/>
              </w:rPr>
              <w:t>енны</w:t>
            </w:r>
            <w:r w:rsidRPr="00B610A9">
              <w:rPr>
                <w:bCs/>
                <w:kern w:val="1"/>
                <w:sz w:val="24"/>
                <w:szCs w:val="24"/>
              </w:rPr>
              <w:t>й исполнитель</w:t>
            </w:r>
          </w:p>
        </w:tc>
      </w:tr>
      <w:tr w:rsidR="00F90A05" w:rsidTr="00F90A05">
        <w:trPr>
          <w:cantSplit/>
          <w:trHeight w:val="2003"/>
        </w:trPr>
        <w:tc>
          <w:tcPr>
            <w:tcW w:w="1838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90A05" w:rsidRDefault="00F90A05" w:rsidP="00B610A9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вид</w:t>
            </w:r>
          </w:p>
        </w:tc>
        <w:tc>
          <w:tcPr>
            <w:tcW w:w="567" w:type="dxa"/>
            <w:textDirection w:val="btLr"/>
          </w:tcPr>
          <w:p w:rsidR="00F90A05" w:rsidRDefault="00F90A05" w:rsidP="00B610A9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назначение</w:t>
            </w:r>
          </w:p>
        </w:tc>
        <w:tc>
          <w:tcPr>
            <w:tcW w:w="993" w:type="dxa"/>
            <w:textDirection w:val="btLr"/>
          </w:tcPr>
          <w:p w:rsidR="00F90A05" w:rsidRDefault="00F90A05" w:rsidP="00B610A9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Мощность (пропускная способность)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F90A05" w:rsidRDefault="00F90A05" w:rsidP="00B610A9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Строительство школы</w:t>
            </w:r>
          </w:p>
        </w:tc>
        <w:tc>
          <w:tcPr>
            <w:tcW w:w="2552" w:type="dxa"/>
          </w:tcPr>
          <w:p w:rsidR="00F90A05" w:rsidRDefault="00F90A05" w:rsidP="00B610A9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,</w:t>
            </w:r>
          </w:p>
          <w:p w:rsidR="00F90A05" w:rsidRDefault="00F90A05" w:rsidP="00B610A9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Шуист</w:t>
            </w:r>
          </w:p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 w:val="restart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Образовательные услуги</w:t>
            </w:r>
          </w:p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660 мест</w:t>
            </w:r>
          </w:p>
        </w:tc>
        <w:tc>
          <w:tcPr>
            <w:tcW w:w="1701" w:type="dxa"/>
            <w:vMerge w:val="restart"/>
          </w:tcPr>
          <w:p w:rsidR="00F90A05" w:rsidRDefault="00F90A05" w:rsidP="00F90A05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Площадь объектов определяется проектной докумен</w:t>
            </w:r>
            <w:r>
              <w:rPr>
                <w:bCs/>
                <w:color w:val="2D2D2D"/>
                <w:kern w:val="1"/>
                <w:sz w:val="24"/>
                <w:szCs w:val="24"/>
              </w:rPr>
              <w:t>-</w:t>
            </w: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тацией</w:t>
            </w: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953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г. Пенз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а,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айон</w:t>
            </w:r>
            <w:r w:rsidR="00977E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ул.Шевченко/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Новый Кавказ 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550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992" w:type="dxa"/>
            <w:textDirection w:val="btLr"/>
          </w:tcPr>
          <w:p w:rsidR="00F90A05" w:rsidRPr="000050B7" w:rsidRDefault="00F90A05" w:rsidP="00B610A9">
            <w:pPr>
              <w:spacing w:line="100" w:lineRule="atLeast"/>
              <w:ind w:left="57" w:right="57" w:firstLine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1050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ind w:left="57" w:right="57" w:firstLine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572DF">
              <w:rPr>
                <w:rFonts w:eastAsia="Calibri"/>
                <w:sz w:val="24"/>
                <w:szCs w:val="24"/>
                <w:shd w:val="clear" w:color="auto" w:fill="FFFFFF"/>
              </w:rPr>
              <w:t>г. Пенза,</w:t>
            </w:r>
          </w:p>
          <w:p w:rsidR="00F90A05" w:rsidRPr="000050B7" w:rsidRDefault="00F90A05" w:rsidP="00B572DF">
            <w:pPr>
              <w:spacing w:line="100" w:lineRule="atLeast"/>
              <w:ind w:left="57" w:right="57" w:firstLine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кр.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«Заря»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</w:t>
            </w:r>
            <w:r>
              <w:rPr>
                <w:bCs/>
                <w:color w:val="2D2D2D"/>
                <w:kern w:val="1"/>
                <w:sz w:val="24"/>
                <w:szCs w:val="24"/>
              </w:rPr>
              <w:t>ий</w:t>
            </w: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 xml:space="preserve"> сад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пристроя к зданию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г. Пенза,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ул. Макаренко, 20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Реконструкция о/л Орленок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ул. Лесозащитная, 1а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300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пристроя</w:t>
            </w:r>
            <w:r w:rsidR="00977E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 зданию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ул. Красная, 26а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 в</w:t>
            </w:r>
          </w:p>
        </w:tc>
        <w:tc>
          <w:tcPr>
            <w:tcW w:w="2552" w:type="dxa"/>
          </w:tcPr>
          <w:p w:rsidR="00F90A05" w:rsidRDefault="00F90A05" w:rsidP="00B610A9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3 мкр.</w:t>
            </w:r>
            <w:r w:rsidR="00977E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Арбеково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550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 Т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епличный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800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360" w:lineRule="auto"/>
              <w:ind w:left="113"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Default="00F90A05" w:rsidP="00B572DF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мкр.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Тепличный, Веселовка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400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92" w:type="dxa"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Маяк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992" w:type="dxa"/>
            <w:textDirection w:val="btLr"/>
          </w:tcPr>
          <w:p w:rsidR="00F90A05" w:rsidRPr="00B610A9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Манчжурия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92" w:type="dxa"/>
            <w:textDirection w:val="btLr"/>
          </w:tcPr>
          <w:p w:rsidR="00F90A05" w:rsidRPr="00B610A9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МКУ УКС г. Пензы</w:t>
            </w:r>
          </w:p>
        </w:tc>
      </w:tr>
      <w:tr w:rsidR="00F90A05" w:rsidTr="00F90A05">
        <w:trPr>
          <w:cantSplit/>
          <w:trHeight w:val="1422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ГПЗ-24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550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textDirection w:val="btLr"/>
          </w:tcPr>
          <w:p w:rsidR="00F90A05" w:rsidRPr="00B610A9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Строительство детского сада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мкр.</w:t>
            </w:r>
            <w:r w:rsidR="00977E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Арбеково</w:t>
            </w:r>
          </w:p>
        </w:tc>
        <w:tc>
          <w:tcPr>
            <w:tcW w:w="708" w:type="dxa"/>
            <w:textDirection w:val="btLr"/>
          </w:tcPr>
          <w:p w:rsidR="00F90A05" w:rsidRPr="00DC479F" w:rsidRDefault="00F90A05" w:rsidP="00DC479F">
            <w:pPr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детский сад</w:t>
            </w:r>
          </w:p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400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92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</w:t>
            </w:r>
          </w:p>
        </w:tc>
        <w:tc>
          <w:tcPr>
            <w:tcW w:w="2552" w:type="dxa"/>
          </w:tcPr>
          <w:p w:rsidR="00F90A05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мкр.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«Заря»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1300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92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  <w:tr w:rsidR="00F90A05" w:rsidTr="00F90A05">
        <w:trPr>
          <w:cantSplit/>
          <w:trHeight w:val="1134"/>
        </w:trPr>
        <w:tc>
          <w:tcPr>
            <w:tcW w:w="1838" w:type="dxa"/>
          </w:tcPr>
          <w:p w:rsidR="00F90A05" w:rsidRPr="000050B7" w:rsidRDefault="00F90A05" w:rsidP="00B610A9">
            <w:pPr>
              <w:spacing w:line="100" w:lineRule="atLeast"/>
              <w:ind w:right="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Строительство школы</w:t>
            </w:r>
          </w:p>
        </w:tc>
        <w:tc>
          <w:tcPr>
            <w:tcW w:w="2552" w:type="dxa"/>
          </w:tcPr>
          <w:p w:rsidR="00F90A05" w:rsidRPr="000050B7" w:rsidRDefault="00F90A05" w:rsidP="00B572DF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г. Пенза, мкр.</w:t>
            </w:r>
            <w:r w:rsidR="00977E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Арбековская застава</w:t>
            </w:r>
          </w:p>
        </w:tc>
        <w:tc>
          <w:tcPr>
            <w:tcW w:w="708" w:type="dxa"/>
            <w:textDirection w:val="btLr"/>
          </w:tcPr>
          <w:p w:rsidR="00F90A05" w:rsidRDefault="00F90A05" w:rsidP="00DC479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C479F">
              <w:rPr>
                <w:bCs/>
                <w:color w:val="2D2D2D"/>
                <w:kern w:val="1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vMerge/>
            <w:textDirection w:val="btLr"/>
          </w:tcPr>
          <w:p w:rsidR="00F90A05" w:rsidRDefault="00F90A05" w:rsidP="00B572DF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800 мест</w:t>
            </w:r>
          </w:p>
        </w:tc>
        <w:tc>
          <w:tcPr>
            <w:tcW w:w="1701" w:type="dxa"/>
            <w:vMerge/>
          </w:tcPr>
          <w:p w:rsidR="00F90A05" w:rsidRDefault="00F90A05" w:rsidP="00B610A9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extDirection w:val="btLr"/>
          </w:tcPr>
          <w:p w:rsidR="00F90A05" w:rsidRPr="000050B7" w:rsidRDefault="00F90A05" w:rsidP="00B572DF">
            <w:pPr>
              <w:spacing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МКУ УКС г. Пензы</w:t>
            </w:r>
          </w:p>
        </w:tc>
      </w:tr>
    </w:tbl>
    <w:p w:rsidR="002F320D" w:rsidRDefault="002F320D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</w:p>
    <w:p w:rsidR="007F0B89" w:rsidRPr="000050B7" w:rsidRDefault="007F0B89" w:rsidP="005209F8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  <w:shd w:val="clear" w:color="auto" w:fill="FFFFFF"/>
        </w:rPr>
        <w:t>2</w:t>
      </w:r>
      <w:r w:rsidR="0092387F" w:rsidRPr="000050B7">
        <w:rPr>
          <w:b/>
          <w:bCs/>
          <w:kern w:val="1"/>
          <w:sz w:val="24"/>
          <w:szCs w:val="24"/>
          <w:shd w:val="clear" w:color="auto" w:fill="FFFFFF"/>
        </w:rPr>
        <w:t>)</w:t>
      </w:r>
      <w:r w:rsidRPr="000050B7">
        <w:rPr>
          <w:b/>
          <w:bCs/>
          <w:kern w:val="1"/>
          <w:sz w:val="24"/>
          <w:szCs w:val="24"/>
        </w:rPr>
        <w:t>Система объектов культуры</w:t>
      </w:r>
    </w:p>
    <w:p w:rsidR="007F0B89" w:rsidRDefault="00231E18" w:rsidP="005209F8">
      <w:pPr>
        <w:spacing w:line="100" w:lineRule="atLeast"/>
        <w:jc w:val="center"/>
        <w:rPr>
          <w:bCs/>
          <w:color w:val="2D2D2D"/>
          <w:kern w:val="1"/>
          <w:sz w:val="24"/>
          <w:szCs w:val="24"/>
        </w:rPr>
      </w:pPr>
      <w:r>
        <w:rPr>
          <w:bCs/>
          <w:color w:val="2D2D2D"/>
          <w:kern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209F8" w:rsidRPr="005209F8">
        <w:rPr>
          <w:bCs/>
          <w:color w:val="2D2D2D"/>
          <w:kern w:val="1"/>
          <w:sz w:val="24"/>
          <w:szCs w:val="24"/>
        </w:rPr>
        <w:t>Таблица № 10</w:t>
      </w:r>
    </w:p>
    <w:tbl>
      <w:tblPr>
        <w:tblStyle w:val="af5"/>
        <w:tblW w:w="9918" w:type="dxa"/>
        <w:tblLayout w:type="fixed"/>
        <w:tblLook w:val="04A0"/>
      </w:tblPr>
      <w:tblGrid>
        <w:gridCol w:w="2689"/>
        <w:gridCol w:w="1701"/>
        <w:gridCol w:w="567"/>
        <w:gridCol w:w="850"/>
        <w:gridCol w:w="709"/>
        <w:gridCol w:w="1843"/>
        <w:gridCol w:w="708"/>
        <w:gridCol w:w="851"/>
      </w:tblGrid>
      <w:tr w:rsidR="002F3314" w:rsidRPr="00B610A9" w:rsidTr="002F3314">
        <w:tc>
          <w:tcPr>
            <w:tcW w:w="2689" w:type="dxa"/>
            <w:vMerge w:val="restart"/>
          </w:tcPr>
          <w:p w:rsidR="003101E4" w:rsidRPr="00B610A9" w:rsidRDefault="003101E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101E4" w:rsidRPr="00B610A9" w:rsidRDefault="003101E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Местоположе</w:t>
            </w:r>
            <w:r>
              <w:rPr>
                <w:bCs/>
                <w:kern w:val="1"/>
                <w:sz w:val="24"/>
                <w:szCs w:val="24"/>
              </w:rPr>
              <w:t>-</w:t>
            </w:r>
            <w:r w:rsidRPr="00B610A9">
              <w:rPr>
                <w:bCs/>
                <w:kern w:val="1"/>
                <w:sz w:val="24"/>
                <w:szCs w:val="24"/>
              </w:rPr>
              <w:t>ние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3101E4" w:rsidRPr="00B610A9" w:rsidRDefault="003101E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Merge w:val="restart"/>
            <w:textDirection w:val="btLr"/>
          </w:tcPr>
          <w:p w:rsidR="003101E4" w:rsidRPr="00B610A9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851" w:type="dxa"/>
            <w:vMerge w:val="restart"/>
            <w:textDirection w:val="btLr"/>
          </w:tcPr>
          <w:p w:rsidR="003101E4" w:rsidRPr="00B610A9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Ответств</w:t>
            </w:r>
            <w:r>
              <w:rPr>
                <w:bCs/>
                <w:kern w:val="1"/>
                <w:sz w:val="24"/>
                <w:szCs w:val="24"/>
              </w:rPr>
              <w:t>енны</w:t>
            </w:r>
            <w:r w:rsidRPr="00B610A9">
              <w:rPr>
                <w:bCs/>
                <w:kern w:val="1"/>
                <w:sz w:val="24"/>
                <w:szCs w:val="24"/>
              </w:rPr>
              <w:t>й исполнитель</w:t>
            </w:r>
          </w:p>
        </w:tc>
      </w:tr>
      <w:tr w:rsidR="003101E4" w:rsidTr="002F3314">
        <w:trPr>
          <w:cantSplit/>
          <w:trHeight w:val="2794"/>
        </w:trPr>
        <w:tc>
          <w:tcPr>
            <w:tcW w:w="2689" w:type="dxa"/>
            <w:vMerge/>
          </w:tcPr>
          <w:p w:rsidR="003101E4" w:rsidRDefault="003101E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1E4" w:rsidRDefault="003101E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вид</w:t>
            </w:r>
          </w:p>
        </w:tc>
        <w:tc>
          <w:tcPr>
            <w:tcW w:w="850" w:type="dxa"/>
            <w:textDirection w:val="btLr"/>
          </w:tcPr>
          <w:p w:rsid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назначение</w:t>
            </w:r>
          </w:p>
        </w:tc>
        <w:tc>
          <w:tcPr>
            <w:tcW w:w="709" w:type="dxa"/>
            <w:textDirection w:val="btLr"/>
          </w:tcPr>
          <w:p w:rsid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Мощность (пропускная способность)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vMerge/>
          </w:tcPr>
          <w:p w:rsidR="003101E4" w:rsidRDefault="003101E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01E4" w:rsidRDefault="003101E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</w:tr>
      <w:tr w:rsidR="003101E4" w:rsidTr="00DD61B9">
        <w:trPr>
          <w:cantSplit/>
          <w:trHeight w:val="1134"/>
        </w:trPr>
        <w:tc>
          <w:tcPr>
            <w:tcW w:w="2689" w:type="dxa"/>
          </w:tcPr>
          <w:p w:rsidR="003101E4" w:rsidRPr="003101E4" w:rsidRDefault="003101E4" w:rsidP="003101E4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Здание Обсерватории метеорологической (Планетарий), в т.ч.:</w:t>
            </w:r>
          </w:p>
          <w:p w:rsidR="003101E4" w:rsidRPr="003101E4" w:rsidRDefault="003101E4" w:rsidP="003101E4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межевание земельного участка</w:t>
            </w:r>
          </w:p>
          <w:p w:rsidR="003101E4" w:rsidRPr="003101E4" w:rsidRDefault="003101E4" w:rsidP="003101E4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разработка проектной документации с прохождением гос. экспертизы</w:t>
            </w:r>
          </w:p>
          <w:p w:rsidR="003101E4" w:rsidRDefault="003101E4" w:rsidP="003101E4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работы по изысканию</w:t>
            </w:r>
          </w:p>
        </w:tc>
        <w:tc>
          <w:tcPr>
            <w:tcW w:w="1701" w:type="dxa"/>
          </w:tcPr>
          <w:p w:rsidR="003101E4" w:rsidRPr="003101E4" w:rsidRDefault="003101E4" w:rsidP="003101E4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440026</w:t>
            </w:r>
          </w:p>
          <w:p w:rsidR="003101E4" w:rsidRPr="003101E4" w:rsidRDefault="003101E4" w:rsidP="003101E4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 Пенза, </w:t>
            </w:r>
          </w:p>
          <w:p w:rsidR="003101E4" w:rsidRDefault="003101E4" w:rsidP="003101E4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ул. К. Маркса 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01E4" w:rsidRP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 xml:space="preserve">объект культуры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01E4" w:rsidRP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3101E4">
              <w:rPr>
                <w:bCs/>
                <w:color w:val="2D2D2D"/>
                <w:kern w:val="1"/>
                <w:sz w:val="24"/>
                <w:szCs w:val="24"/>
              </w:rPr>
              <w:t>культурно-массовые мероприятия</w:t>
            </w:r>
          </w:p>
          <w:p w:rsidR="003101E4" w:rsidRP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01E4" w:rsidRDefault="00DD61B9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DD61B9">
              <w:rPr>
                <w:rFonts w:eastAsia="Calibri"/>
                <w:sz w:val="24"/>
                <w:szCs w:val="24"/>
                <w:shd w:val="clear" w:color="auto" w:fill="FFFFFF"/>
              </w:rPr>
              <w:t>300</w:t>
            </w:r>
            <w:bookmarkStart w:id="0" w:name="_GoBack"/>
            <w:bookmarkEnd w:id="0"/>
            <w:r w:rsidR="003101E4" w:rsidRPr="00DD61B9">
              <w:rPr>
                <w:rFonts w:eastAsia="Calibri"/>
                <w:sz w:val="24"/>
                <w:szCs w:val="24"/>
                <w:shd w:val="clear" w:color="auto" w:fill="FFFFFF"/>
              </w:rPr>
              <w:t>мест</w:t>
            </w:r>
          </w:p>
        </w:tc>
        <w:tc>
          <w:tcPr>
            <w:tcW w:w="1843" w:type="dxa"/>
          </w:tcPr>
          <w:p w:rsidR="003101E4" w:rsidRDefault="003101E4" w:rsidP="002F3314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Площадь объект</w:t>
            </w:r>
            <w:r>
              <w:rPr>
                <w:bCs/>
                <w:color w:val="2D2D2D"/>
                <w:kern w:val="1"/>
                <w:sz w:val="24"/>
                <w:szCs w:val="24"/>
              </w:rPr>
              <w:t>а</w:t>
            </w: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 xml:space="preserve"> определяется проектной документацией</w:t>
            </w:r>
          </w:p>
        </w:tc>
        <w:tc>
          <w:tcPr>
            <w:tcW w:w="708" w:type="dxa"/>
            <w:textDirection w:val="btLr"/>
          </w:tcPr>
          <w:p w:rsidR="003101E4" w:rsidRDefault="003101E4" w:rsidP="003101E4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51" w:type="dxa"/>
            <w:textDirection w:val="btLr"/>
          </w:tcPr>
          <w:p w:rsidR="003101E4" w:rsidRDefault="003101E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3101E4">
              <w:rPr>
                <w:rFonts w:eastAsia="Calibri"/>
                <w:sz w:val="24"/>
                <w:szCs w:val="24"/>
                <w:shd w:val="clear" w:color="auto" w:fill="FFFFFF"/>
              </w:rPr>
              <w:t>Управление культуры города Пензы</w:t>
            </w:r>
          </w:p>
        </w:tc>
      </w:tr>
    </w:tbl>
    <w:p w:rsidR="005209F8" w:rsidRDefault="005209F8" w:rsidP="00703C01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D70DFF" w:rsidP="005209F8">
      <w:pPr>
        <w:spacing w:line="100" w:lineRule="atLeast"/>
        <w:jc w:val="both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3</w:t>
      </w:r>
      <w:r w:rsidR="0092387F" w:rsidRPr="000050B7">
        <w:rPr>
          <w:b/>
          <w:bCs/>
          <w:kern w:val="1"/>
          <w:sz w:val="24"/>
          <w:szCs w:val="24"/>
        </w:rPr>
        <w:t>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физкультуры и спорта</w:t>
      </w:r>
    </w:p>
    <w:p w:rsidR="007F0B89" w:rsidRDefault="005209F8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 w:rsidRPr="005209F8">
        <w:rPr>
          <w:bCs/>
          <w:color w:val="2D2D2D"/>
          <w:kern w:val="1"/>
          <w:sz w:val="24"/>
          <w:szCs w:val="24"/>
        </w:rPr>
        <w:t>Таблица № 11</w:t>
      </w:r>
    </w:p>
    <w:p w:rsidR="002F3314" w:rsidRDefault="002F3314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</w:p>
    <w:tbl>
      <w:tblPr>
        <w:tblStyle w:val="af5"/>
        <w:tblW w:w="9918" w:type="dxa"/>
        <w:tblLayout w:type="fixed"/>
        <w:tblLook w:val="04A0"/>
      </w:tblPr>
      <w:tblGrid>
        <w:gridCol w:w="2689"/>
        <w:gridCol w:w="1701"/>
        <w:gridCol w:w="567"/>
        <w:gridCol w:w="850"/>
        <w:gridCol w:w="709"/>
        <w:gridCol w:w="1843"/>
        <w:gridCol w:w="708"/>
        <w:gridCol w:w="851"/>
      </w:tblGrid>
      <w:tr w:rsidR="002F3314" w:rsidRPr="00B610A9" w:rsidTr="006C56F3">
        <w:tc>
          <w:tcPr>
            <w:tcW w:w="2689" w:type="dxa"/>
            <w:vMerge w:val="restart"/>
          </w:tcPr>
          <w:p w:rsidR="002F3314" w:rsidRPr="00B610A9" w:rsidRDefault="002F331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F3314" w:rsidRPr="00B610A9" w:rsidRDefault="002F331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Местоположе</w:t>
            </w:r>
            <w:r>
              <w:rPr>
                <w:bCs/>
                <w:kern w:val="1"/>
                <w:sz w:val="24"/>
                <w:szCs w:val="24"/>
              </w:rPr>
              <w:t>-</w:t>
            </w:r>
            <w:r w:rsidRPr="00B610A9">
              <w:rPr>
                <w:bCs/>
                <w:kern w:val="1"/>
                <w:sz w:val="24"/>
                <w:szCs w:val="24"/>
              </w:rPr>
              <w:t>ние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2F3314" w:rsidRPr="00B610A9" w:rsidRDefault="002F3314" w:rsidP="006C56F3">
            <w:pPr>
              <w:spacing w:line="100" w:lineRule="atLeast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Merge w:val="restart"/>
            <w:textDirection w:val="btLr"/>
          </w:tcPr>
          <w:p w:rsidR="002F3314" w:rsidRPr="00B610A9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851" w:type="dxa"/>
            <w:vMerge w:val="restart"/>
            <w:textDirection w:val="btLr"/>
          </w:tcPr>
          <w:p w:rsidR="002F3314" w:rsidRPr="00B610A9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B610A9">
              <w:rPr>
                <w:bCs/>
                <w:kern w:val="1"/>
                <w:sz w:val="24"/>
                <w:szCs w:val="24"/>
              </w:rPr>
              <w:t>Ответств</w:t>
            </w:r>
            <w:r>
              <w:rPr>
                <w:bCs/>
                <w:kern w:val="1"/>
                <w:sz w:val="24"/>
                <w:szCs w:val="24"/>
              </w:rPr>
              <w:t>енны</w:t>
            </w:r>
            <w:r w:rsidRPr="00B610A9">
              <w:rPr>
                <w:bCs/>
                <w:kern w:val="1"/>
                <w:sz w:val="24"/>
                <w:szCs w:val="24"/>
              </w:rPr>
              <w:t>й исполнитель</w:t>
            </w:r>
          </w:p>
        </w:tc>
      </w:tr>
      <w:tr w:rsidR="002F3314" w:rsidTr="006C56F3">
        <w:trPr>
          <w:cantSplit/>
          <w:trHeight w:val="2794"/>
        </w:trPr>
        <w:tc>
          <w:tcPr>
            <w:tcW w:w="2689" w:type="dxa"/>
            <w:vMerge/>
          </w:tcPr>
          <w:p w:rsidR="002F3314" w:rsidRDefault="002F331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3314" w:rsidRDefault="002F331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F3314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вид</w:t>
            </w:r>
          </w:p>
        </w:tc>
        <w:tc>
          <w:tcPr>
            <w:tcW w:w="850" w:type="dxa"/>
            <w:textDirection w:val="btLr"/>
          </w:tcPr>
          <w:p w:rsidR="002F3314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назначение</w:t>
            </w:r>
          </w:p>
        </w:tc>
        <w:tc>
          <w:tcPr>
            <w:tcW w:w="709" w:type="dxa"/>
            <w:textDirection w:val="btLr"/>
          </w:tcPr>
          <w:p w:rsidR="002F3314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Мощность (пропускная способность)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2F3314" w:rsidRDefault="002F3314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vMerge/>
          </w:tcPr>
          <w:p w:rsidR="002F3314" w:rsidRDefault="002F331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3314" w:rsidRDefault="002F3314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</w:tr>
      <w:tr w:rsidR="00771B31" w:rsidTr="00771B31">
        <w:trPr>
          <w:cantSplit/>
          <w:trHeight w:val="3230"/>
        </w:trPr>
        <w:tc>
          <w:tcPr>
            <w:tcW w:w="2689" w:type="dxa"/>
          </w:tcPr>
          <w:p w:rsidR="00771B31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lastRenderedPageBreak/>
              <w:t>Реконструкция тренировочной площадки спортивного комплекса на базе муниципального автономного учреждения «Футбольный Клуб «Зенит»</w:t>
            </w:r>
          </w:p>
        </w:tc>
        <w:tc>
          <w:tcPr>
            <w:tcW w:w="1701" w:type="dxa"/>
          </w:tcPr>
          <w:p w:rsidR="00771B31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г. Пенза, Октябрьский район, ул. Германа Титова, д. 3А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71B31" w:rsidRPr="003101E4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спортивное сооружение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71B31" w:rsidRPr="003101E4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709" w:type="dxa"/>
            <w:textDirection w:val="btLr"/>
          </w:tcPr>
          <w:p w:rsidR="00771B31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vMerge w:val="restart"/>
          </w:tcPr>
          <w:p w:rsidR="00771B31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>Площадь объект</w:t>
            </w:r>
            <w:r>
              <w:rPr>
                <w:bCs/>
                <w:color w:val="2D2D2D"/>
                <w:kern w:val="1"/>
                <w:sz w:val="24"/>
                <w:szCs w:val="24"/>
              </w:rPr>
              <w:t>а</w:t>
            </w:r>
            <w:r w:rsidRPr="00B610A9">
              <w:rPr>
                <w:bCs/>
                <w:color w:val="2D2D2D"/>
                <w:kern w:val="1"/>
                <w:sz w:val="24"/>
                <w:szCs w:val="24"/>
              </w:rPr>
              <w:t xml:space="preserve"> определяется проектной документацией</w:t>
            </w:r>
          </w:p>
          <w:p w:rsidR="00771B31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71B31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МКУ УКС г. Пензы,</w:t>
            </w:r>
          </w:p>
          <w:p w:rsidR="00771B31" w:rsidRDefault="00771B31" w:rsidP="002F3314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КФСМ</w:t>
            </w:r>
          </w:p>
        </w:tc>
      </w:tr>
      <w:tr w:rsidR="00771B31" w:rsidTr="00771B31">
        <w:trPr>
          <w:cantSplit/>
          <w:trHeight w:val="3052"/>
        </w:trPr>
        <w:tc>
          <w:tcPr>
            <w:tcW w:w="2689" w:type="dxa"/>
          </w:tcPr>
          <w:p w:rsidR="00771B31" w:rsidRPr="000050B7" w:rsidRDefault="00771B31" w:rsidP="006C56F3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iCs/>
                <w:sz w:val="24"/>
                <w:szCs w:val="24"/>
              </w:rPr>
              <w:t>Строительство лыжного стадиона «Снежинка»</w:t>
            </w:r>
          </w:p>
        </w:tc>
        <w:tc>
          <w:tcPr>
            <w:tcW w:w="1701" w:type="dxa"/>
          </w:tcPr>
          <w:p w:rsidR="00771B31" w:rsidRPr="000050B7" w:rsidRDefault="00771B31" w:rsidP="00BA0924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D61B9">
              <w:rPr>
                <w:rFonts w:eastAsia="Calibri"/>
                <w:sz w:val="24"/>
                <w:szCs w:val="24"/>
              </w:rPr>
              <w:t>г. Пенза</w:t>
            </w:r>
            <w:r w:rsidR="00DD61B9" w:rsidRPr="00DD61B9">
              <w:rPr>
                <w:rFonts w:eastAsia="Calibri"/>
                <w:sz w:val="24"/>
                <w:szCs w:val="24"/>
              </w:rPr>
              <w:t>, в районе ул</w:t>
            </w:r>
            <w:r w:rsidR="00DD61B9">
              <w:rPr>
                <w:rFonts w:eastAsia="Calibri"/>
                <w:sz w:val="24"/>
                <w:szCs w:val="24"/>
              </w:rPr>
              <w:t>. Сирен</w:t>
            </w:r>
            <w:r w:rsidR="00BA0924">
              <w:rPr>
                <w:rFonts w:eastAsia="Calibri"/>
                <w:sz w:val="24"/>
                <w:szCs w:val="24"/>
              </w:rPr>
              <w:t>е</w:t>
            </w:r>
            <w:r w:rsidR="00DD61B9">
              <w:rPr>
                <w:rFonts w:eastAsia="Calibri"/>
                <w:sz w:val="24"/>
                <w:szCs w:val="24"/>
              </w:rPr>
              <w:t>вой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71B31" w:rsidRPr="002F3314" w:rsidRDefault="00771B31" w:rsidP="002F3314">
            <w:pPr>
              <w:rPr>
                <w:bCs/>
                <w:color w:val="2D2D2D"/>
                <w:kern w:val="1"/>
                <w:sz w:val="24"/>
                <w:szCs w:val="24"/>
              </w:rPr>
            </w:pPr>
            <w:r w:rsidRPr="002F3314">
              <w:rPr>
                <w:bCs/>
                <w:color w:val="2D2D2D"/>
                <w:kern w:val="1"/>
                <w:sz w:val="24"/>
                <w:szCs w:val="24"/>
              </w:rPr>
              <w:t>спортивное сооружение</w:t>
            </w:r>
          </w:p>
          <w:p w:rsidR="00771B31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709" w:type="dxa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771B31" w:rsidRPr="00B610A9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МКУ УКС г. Пензы,</w:t>
            </w:r>
          </w:p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КФСМ</w:t>
            </w:r>
          </w:p>
        </w:tc>
      </w:tr>
      <w:tr w:rsidR="00771B31" w:rsidTr="00771B31">
        <w:trPr>
          <w:cantSplit/>
          <w:trHeight w:val="2981"/>
        </w:trPr>
        <w:tc>
          <w:tcPr>
            <w:tcW w:w="2689" w:type="dxa"/>
          </w:tcPr>
          <w:p w:rsidR="00771B31" w:rsidRPr="000050B7" w:rsidRDefault="00771B31" w:rsidP="006C56F3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iCs/>
                <w:sz w:val="24"/>
                <w:szCs w:val="24"/>
              </w:rPr>
              <w:t>Строительство универсального спортивно-оздоровительного комплекса</w:t>
            </w:r>
          </w:p>
        </w:tc>
        <w:tc>
          <w:tcPr>
            <w:tcW w:w="1701" w:type="dxa"/>
          </w:tcPr>
          <w:p w:rsidR="00771B31" w:rsidRDefault="00771B31" w:rsidP="002F3314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Пенза, </w:t>
            </w:r>
          </w:p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мкр. </w:t>
            </w:r>
            <w:r w:rsidRPr="000050B7">
              <w:rPr>
                <w:rFonts w:eastAsia="Calibri"/>
                <w:sz w:val="24"/>
                <w:szCs w:val="24"/>
              </w:rPr>
              <w:t>Шуист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71B31" w:rsidRDefault="00771B31" w:rsidP="006C56F3">
            <w:pPr>
              <w:spacing w:line="100" w:lineRule="atLeast"/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  <w:r>
              <w:rPr>
                <w:bCs/>
                <w:color w:val="2D2D2D"/>
                <w:kern w:val="1"/>
                <w:sz w:val="24"/>
                <w:szCs w:val="24"/>
              </w:rPr>
              <w:t>спортивное сооружение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709" w:type="dxa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</w:tcPr>
          <w:p w:rsidR="00771B31" w:rsidRPr="00B610A9" w:rsidRDefault="00771B31" w:rsidP="006C56F3">
            <w:pPr>
              <w:spacing w:line="100" w:lineRule="atLeast"/>
              <w:jc w:val="center"/>
              <w:rPr>
                <w:bCs/>
                <w:color w:val="2D2D2D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71B31" w:rsidRPr="000050B7" w:rsidRDefault="00771B31" w:rsidP="006C56F3">
            <w:pPr>
              <w:spacing w:line="100" w:lineRule="atLeast"/>
              <w:ind w:left="113"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extDirection w:val="btLr"/>
          </w:tcPr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МКУ УКС г. Пензы,</w:t>
            </w:r>
          </w:p>
          <w:p w:rsidR="00771B31" w:rsidRPr="000050B7" w:rsidRDefault="00771B31" w:rsidP="002F3314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КФСМ</w:t>
            </w:r>
          </w:p>
        </w:tc>
      </w:tr>
    </w:tbl>
    <w:p w:rsidR="00586393" w:rsidRPr="000050B7" w:rsidRDefault="00586393">
      <w:pPr>
        <w:spacing w:line="100" w:lineRule="atLeast"/>
        <w:rPr>
          <w:b/>
          <w:bCs/>
          <w:color w:val="2D2D2D"/>
          <w:kern w:val="1"/>
          <w:sz w:val="24"/>
          <w:szCs w:val="24"/>
        </w:rPr>
      </w:pPr>
    </w:p>
    <w:p w:rsidR="007472F2" w:rsidRPr="000050B7" w:rsidRDefault="007472F2" w:rsidP="00771B31">
      <w:pPr>
        <w:ind w:right="141"/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Инвестиционные проекты по проектированию, строительству и реконструкции объектов социальной инфраструктуры, а также мероприятия, реализация которых предусмотрена по иным основаниям за счет внебюджетных источников, в городе Пензе не предусмотрены.</w:t>
      </w:r>
    </w:p>
    <w:p w:rsidR="007472F2" w:rsidRPr="000050B7" w:rsidRDefault="007472F2" w:rsidP="007472F2">
      <w:pPr>
        <w:jc w:val="both"/>
        <w:rPr>
          <w:bCs/>
          <w:kern w:val="1"/>
          <w:sz w:val="24"/>
          <w:szCs w:val="24"/>
        </w:rPr>
      </w:pPr>
    </w:p>
    <w:p w:rsidR="007F0B89" w:rsidRPr="000050B7" w:rsidRDefault="00DE04A8">
      <w:pPr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4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ПЕНЗЫ </w:t>
      </w:r>
    </w:p>
    <w:p w:rsidR="00586393" w:rsidRPr="000050B7" w:rsidRDefault="00586393">
      <w:pPr>
        <w:jc w:val="center"/>
        <w:rPr>
          <w:bCs/>
          <w:i/>
          <w:color w:val="000000"/>
          <w:sz w:val="24"/>
          <w:szCs w:val="24"/>
        </w:rPr>
      </w:pPr>
    </w:p>
    <w:p w:rsidR="007F0B89" w:rsidRPr="000050B7" w:rsidRDefault="007F0B89" w:rsidP="005209F8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1</w:t>
      </w:r>
      <w:r w:rsidR="0092387F" w:rsidRPr="000050B7">
        <w:rPr>
          <w:b/>
          <w:bCs/>
          <w:kern w:val="1"/>
          <w:sz w:val="24"/>
          <w:szCs w:val="24"/>
        </w:rPr>
        <w:t>)</w:t>
      </w:r>
      <w:r w:rsidRPr="000050B7">
        <w:rPr>
          <w:b/>
          <w:bCs/>
          <w:kern w:val="1"/>
          <w:sz w:val="24"/>
          <w:szCs w:val="24"/>
        </w:rPr>
        <w:t xml:space="preserve"> Система объектов образования</w:t>
      </w:r>
    </w:p>
    <w:p w:rsidR="00586393" w:rsidRPr="005209F8" w:rsidRDefault="005209F8" w:rsidP="005209F8">
      <w:pPr>
        <w:spacing w:line="100" w:lineRule="atLeast"/>
        <w:jc w:val="right"/>
        <w:rPr>
          <w:bCs/>
          <w:color w:val="2D2D2D"/>
          <w:sz w:val="24"/>
          <w:szCs w:val="24"/>
        </w:rPr>
      </w:pPr>
      <w:r w:rsidRPr="005209F8">
        <w:rPr>
          <w:bCs/>
          <w:color w:val="2D2D2D"/>
          <w:sz w:val="24"/>
          <w:szCs w:val="24"/>
        </w:rPr>
        <w:t>Таблица № 13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1559"/>
        <w:gridCol w:w="2694"/>
      </w:tblGrid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586393" w:rsidRPr="000050B7" w:rsidRDefault="00586393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учреждений, мероприятия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C709C7" w:rsidRDefault="00586393" w:rsidP="00C709C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Общий объем необход</w:t>
            </w:r>
            <w:r w:rsid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709C7" w:rsidRDefault="00C709C7" w:rsidP="00C709C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586393"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инансиро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393"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вания</w:t>
            </w:r>
          </w:p>
          <w:p w:rsidR="00586393" w:rsidRPr="000050B7" w:rsidRDefault="00586393" w:rsidP="00C709C7">
            <w:pPr>
              <w:jc w:val="center"/>
              <w:rPr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  <w:p w:rsidR="00586393" w:rsidRPr="000050B7" w:rsidRDefault="00586393" w:rsidP="007F0B8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 разбивкой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C709C7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  <w:r w:rsidR="00206096" w:rsidRPr="000050B7">
              <w:rPr>
                <w:sz w:val="24"/>
                <w:szCs w:val="24"/>
              </w:rPr>
              <w:t>м</w:t>
            </w:r>
            <w:r w:rsidRPr="000050B7">
              <w:rPr>
                <w:sz w:val="24"/>
                <w:szCs w:val="24"/>
              </w:rPr>
              <w:t>икрорайон Шуист г. Пенза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C6642B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</w:t>
            </w:r>
            <w:r w:rsidR="00C6642B" w:rsidRPr="000050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E40220" w:rsidP="00E4022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498 997,7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C709C7" w:rsidRDefault="00586393" w:rsidP="00C709C7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586393" w:rsidP="00C709C7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г. Пенза,район ул</w:t>
            </w:r>
            <w:r w:rsidR="00703C01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Шевченко/Новый Кавказ 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70DFF" w:rsidP="00D465E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61 212,38</w:t>
            </w:r>
          </w:p>
          <w:p w:rsidR="00E40220" w:rsidRPr="000050B7" w:rsidRDefault="00E40220" w:rsidP="00D465E6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312 347,70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 города Пензы</w:t>
            </w:r>
          </w:p>
          <w:p w:rsidR="00E40220" w:rsidRPr="000050B7" w:rsidRDefault="00E40220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 Пензенской области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A01509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lastRenderedPageBreak/>
              <w:t>Строительство детского сада</w:t>
            </w:r>
            <w:r w:rsidR="00B02629" w:rsidRPr="000050B7">
              <w:rPr>
                <w:sz w:val="24"/>
                <w:szCs w:val="24"/>
              </w:rPr>
              <w:t xml:space="preserve"> на 175 мест в мкр. </w:t>
            </w:r>
            <w:r w:rsidRPr="000050B7">
              <w:rPr>
                <w:sz w:val="24"/>
                <w:szCs w:val="24"/>
              </w:rPr>
              <w:t>Заря</w:t>
            </w:r>
            <w:r w:rsidR="00B02629" w:rsidRPr="000050B7">
              <w:rPr>
                <w:sz w:val="24"/>
                <w:szCs w:val="24"/>
              </w:rPr>
              <w:t>, г.Пенза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70DFF" w:rsidP="00E4022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63 144,78</w:t>
            </w:r>
          </w:p>
          <w:p w:rsidR="00E40220" w:rsidRPr="000050B7" w:rsidRDefault="00D70DFF" w:rsidP="00E4022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50</w:t>
            </w:r>
            <w:r w:rsidR="00E40220" w:rsidRPr="000050B7">
              <w:rPr>
                <w:sz w:val="24"/>
                <w:szCs w:val="24"/>
              </w:rPr>
              <w:t> 000,00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  <w:p w:rsidR="00E40220" w:rsidRPr="000050B7" w:rsidRDefault="00E40220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Пензенской области</w:t>
            </w:r>
          </w:p>
        </w:tc>
      </w:tr>
      <w:tr w:rsidR="00586393" w:rsidRPr="000050B7" w:rsidTr="00C709C7">
        <w:trPr>
          <w:trHeight w:val="510"/>
        </w:trPr>
        <w:tc>
          <w:tcPr>
            <w:tcW w:w="4395" w:type="dxa"/>
            <w:shd w:val="clear" w:color="auto" w:fill="auto"/>
          </w:tcPr>
          <w:p w:rsidR="00977ED9" w:rsidRDefault="00586393" w:rsidP="00C709C7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пристроя</w:t>
            </w:r>
            <w:r w:rsidR="00977ED9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 xml:space="preserve"> к зданию </w:t>
            </w:r>
            <w:r w:rsidR="00C709C7">
              <w:rPr>
                <w:sz w:val="24"/>
                <w:szCs w:val="24"/>
              </w:rPr>
              <w:t>де</w:t>
            </w:r>
            <w:r w:rsidRPr="000050B7">
              <w:rPr>
                <w:sz w:val="24"/>
                <w:szCs w:val="24"/>
              </w:rPr>
              <w:t>тского</w:t>
            </w:r>
            <w:r w:rsidR="00977ED9">
              <w:rPr>
                <w:sz w:val="24"/>
                <w:szCs w:val="24"/>
              </w:rPr>
              <w:t xml:space="preserve">  </w:t>
            </w:r>
            <w:r w:rsidRPr="000050B7">
              <w:rPr>
                <w:sz w:val="24"/>
                <w:szCs w:val="24"/>
              </w:rPr>
              <w:t>сада</w:t>
            </w:r>
            <w:r w:rsidR="00977ED9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 xml:space="preserve">г. Пенза </w:t>
            </w:r>
          </w:p>
          <w:p w:rsidR="00586393" w:rsidRPr="000050B7" w:rsidRDefault="00586393" w:rsidP="00C709C7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ул. Макаренко,</w:t>
            </w:r>
            <w:r w:rsidR="00C709C7">
              <w:rPr>
                <w:sz w:val="24"/>
                <w:szCs w:val="24"/>
              </w:rPr>
              <w:t>2</w:t>
            </w:r>
            <w:r w:rsidRPr="000050B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E4022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E40220" w:rsidRPr="000050B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70DFF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113 144,78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  <w:p w:rsidR="00F260A2" w:rsidRPr="000050B7" w:rsidRDefault="00F260A2" w:rsidP="007F0B89">
            <w:pPr>
              <w:jc w:val="center"/>
              <w:rPr>
                <w:sz w:val="24"/>
                <w:szCs w:val="24"/>
              </w:rPr>
            </w:pPr>
          </w:p>
        </w:tc>
      </w:tr>
      <w:tr w:rsidR="00F260A2" w:rsidRPr="000050B7" w:rsidTr="00C709C7">
        <w:trPr>
          <w:trHeight w:val="360"/>
        </w:trPr>
        <w:tc>
          <w:tcPr>
            <w:tcW w:w="4395" w:type="dxa"/>
            <w:shd w:val="clear" w:color="auto" w:fill="auto"/>
          </w:tcPr>
          <w:p w:rsidR="00F260A2" w:rsidRPr="000050B7" w:rsidRDefault="00E40220" w:rsidP="00E40220">
            <w:pPr>
              <w:tabs>
                <w:tab w:val="left" w:pos="1320"/>
              </w:tabs>
              <w:ind w:left="-142" w:right="-108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 xml:space="preserve">Реконструкция </w:t>
            </w:r>
            <w:r w:rsidR="00F260A2" w:rsidRPr="000050B7">
              <w:rPr>
                <w:sz w:val="24"/>
                <w:szCs w:val="24"/>
              </w:rPr>
              <w:t>о/л Орленок</w:t>
            </w:r>
          </w:p>
        </w:tc>
        <w:tc>
          <w:tcPr>
            <w:tcW w:w="1417" w:type="dxa"/>
            <w:shd w:val="clear" w:color="auto" w:fill="auto"/>
          </w:tcPr>
          <w:p w:rsidR="00F260A2" w:rsidRPr="000050B7" w:rsidRDefault="00F260A2" w:rsidP="00D70DF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D70DFF" w:rsidRPr="000050B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260A2" w:rsidRPr="000050B7" w:rsidRDefault="00D70DFF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198 360,00</w:t>
            </w:r>
          </w:p>
        </w:tc>
        <w:tc>
          <w:tcPr>
            <w:tcW w:w="2694" w:type="dxa"/>
            <w:shd w:val="clear" w:color="auto" w:fill="auto"/>
          </w:tcPr>
          <w:p w:rsidR="00F260A2" w:rsidRPr="000050B7" w:rsidRDefault="00F260A2" w:rsidP="007F0B8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 3мкр</w:t>
            </w:r>
            <w:r w:rsidR="00703C01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Арбеково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E40220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E40220" w:rsidRPr="000050B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70DFF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373 560,08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 мкр</w:t>
            </w:r>
            <w:r w:rsidR="00261946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Тепличный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B768C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B768CF" w:rsidRPr="000050B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586393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415829,00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детского сада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 мкр</w:t>
            </w:r>
            <w:r w:rsidR="00261946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Тепличный (Веселовка)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B768C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</w:t>
            </w:r>
            <w:r w:rsidR="00B768CF" w:rsidRPr="000050B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586393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189583,00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детского сада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 мкр.Маяк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B768C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B768CF" w:rsidRPr="000050B7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465E6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100 000,0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детского сада</w:t>
            </w:r>
          </w:p>
          <w:p w:rsidR="00586393" w:rsidRPr="000050B7" w:rsidRDefault="00586393" w:rsidP="00703C01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</w:t>
            </w:r>
            <w:r w:rsidR="00703C01" w:rsidRPr="000050B7">
              <w:rPr>
                <w:sz w:val="24"/>
                <w:szCs w:val="24"/>
              </w:rPr>
              <w:t>м</w:t>
            </w:r>
            <w:r w:rsidRPr="000050B7">
              <w:rPr>
                <w:sz w:val="24"/>
                <w:szCs w:val="24"/>
              </w:rPr>
              <w:t>кр.Манчжурия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B768C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B768CF" w:rsidRPr="000050B7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465E6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100 000,0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 мкр</w:t>
            </w:r>
            <w:r w:rsidR="00703C01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ГПЗ-24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B768CF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B768CF" w:rsidRPr="000050B7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465E6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288 500,0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детского сада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г.Пенза,мкр. Арбеково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586393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189583,00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пристроя</w:t>
            </w:r>
            <w:r w:rsidR="00977ED9">
              <w:rPr>
                <w:sz w:val="24"/>
                <w:szCs w:val="24"/>
              </w:rPr>
              <w:t xml:space="preserve"> </w:t>
            </w:r>
            <w:r w:rsidRPr="000050B7">
              <w:rPr>
                <w:sz w:val="24"/>
                <w:szCs w:val="24"/>
              </w:rPr>
              <w:t xml:space="preserve"> к зданию детского сада</w:t>
            </w:r>
            <w:r w:rsidR="00977ED9">
              <w:rPr>
                <w:sz w:val="24"/>
                <w:szCs w:val="24"/>
              </w:rPr>
              <w:t xml:space="preserve">  </w:t>
            </w:r>
            <w:r w:rsidRPr="000050B7">
              <w:rPr>
                <w:sz w:val="24"/>
                <w:szCs w:val="24"/>
              </w:rPr>
              <w:t>г.Пенза, ул. Красная,26а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D465E6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100 000,0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г. Пенза, мкр</w:t>
            </w:r>
            <w:r w:rsidR="00703C01" w:rsidRPr="000050B7">
              <w:rPr>
                <w:sz w:val="24"/>
                <w:szCs w:val="24"/>
              </w:rPr>
              <w:t>.</w:t>
            </w:r>
            <w:r w:rsidRPr="000050B7">
              <w:rPr>
                <w:sz w:val="24"/>
                <w:szCs w:val="24"/>
              </w:rPr>
              <w:t xml:space="preserve"> Заря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A92284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</w:t>
            </w:r>
            <w:r w:rsidR="00A92284" w:rsidRPr="000050B7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586393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605315,00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586393" w:rsidRPr="000050B7" w:rsidTr="00C709C7">
        <w:tc>
          <w:tcPr>
            <w:tcW w:w="4395" w:type="dxa"/>
            <w:shd w:val="clear" w:color="auto" w:fill="auto"/>
          </w:tcPr>
          <w:p w:rsidR="00586393" w:rsidRPr="000050B7" w:rsidRDefault="00586393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Строительство школы</w:t>
            </w:r>
          </w:p>
          <w:p w:rsidR="00586393" w:rsidRPr="000050B7" w:rsidRDefault="00703C01" w:rsidP="00261946">
            <w:pPr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г</w:t>
            </w:r>
            <w:r w:rsidR="00586393" w:rsidRPr="000050B7">
              <w:rPr>
                <w:sz w:val="24"/>
                <w:szCs w:val="24"/>
              </w:rPr>
              <w:t>. Пенза, мкр</w:t>
            </w:r>
            <w:r w:rsidRPr="000050B7">
              <w:rPr>
                <w:sz w:val="24"/>
                <w:szCs w:val="24"/>
              </w:rPr>
              <w:t>.</w:t>
            </w:r>
            <w:r w:rsidR="00586393" w:rsidRPr="000050B7">
              <w:rPr>
                <w:sz w:val="24"/>
                <w:szCs w:val="24"/>
              </w:rPr>
              <w:t xml:space="preserve"> Арбековская застава</w:t>
            </w:r>
          </w:p>
        </w:tc>
        <w:tc>
          <w:tcPr>
            <w:tcW w:w="1417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586393" w:rsidRPr="000050B7" w:rsidRDefault="00586393" w:rsidP="00AB0A88">
            <w:pPr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415829,00</w:t>
            </w:r>
          </w:p>
        </w:tc>
        <w:tc>
          <w:tcPr>
            <w:tcW w:w="2694" w:type="dxa"/>
            <w:shd w:val="clear" w:color="auto" w:fill="auto"/>
          </w:tcPr>
          <w:p w:rsidR="00586393" w:rsidRPr="000050B7" w:rsidRDefault="00586393" w:rsidP="007F0B89">
            <w:pPr>
              <w:jc w:val="center"/>
              <w:rPr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AB0A88" w:rsidRPr="000050B7" w:rsidTr="00C709C7">
        <w:tc>
          <w:tcPr>
            <w:tcW w:w="4395" w:type="dxa"/>
            <w:shd w:val="clear" w:color="auto" w:fill="auto"/>
          </w:tcPr>
          <w:p w:rsidR="00AB0A88" w:rsidRPr="000050B7" w:rsidRDefault="00AB0A88" w:rsidP="00261946">
            <w:pPr>
              <w:rPr>
                <w:b/>
                <w:sz w:val="24"/>
                <w:szCs w:val="24"/>
              </w:rPr>
            </w:pPr>
            <w:r w:rsidRPr="000050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B0A88" w:rsidRPr="000050B7" w:rsidRDefault="00AB0A88" w:rsidP="007F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0A88" w:rsidRPr="000050B7" w:rsidRDefault="00D70DFF" w:rsidP="004213AE">
            <w:pPr>
              <w:jc w:val="center"/>
              <w:rPr>
                <w:b/>
                <w:sz w:val="24"/>
                <w:szCs w:val="24"/>
              </w:rPr>
            </w:pPr>
            <w:r w:rsidRPr="000050B7">
              <w:rPr>
                <w:b/>
                <w:sz w:val="24"/>
                <w:szCs w:val="24"/>
              </w:rPr>
              <w:t>4 075 406,42</w:t>
            </w:r>
          </w:p>
        </w:tc>
        <w:tc>
          <w:tcPr>
            <w:tcW w:w="2694" w:type="dxa"/>
            <w:shd w:val="clear" w:color="auto" w:fill="auto"/>
          </w:tcPr>
          <w:p w:rsidR="00AB0A88" w:rsidRPr="000050B7" w:rsidRDefault="00AB0A88" w:rsidP="007F0B8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61946" w:rsidRPr="000050B7" w:rsidRDefault="00261946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  <w:shd w:val="clear" w:color="auto" w:fill="FFFFFF"/>
        </w:rPr>
      </w:pPr>
    </w:p>
    <w:p w:rsidR="007F0B89" w:rsidRPr="000050B7" w:rsidRDefault="007F0B89" w:rsidP="005209F8">
      <w:pPr>
        <w:widowControl w:val="0"/>
        <w:spacing w:line="100" w:lineRule="atLeast"/>
        <w:jc w:val="both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  <w:shd w:val="clear" w:color="auto" w:fill="FFFFFF"/>
        </w:rPr>
        <w:t>2</w:t>
      </w:r>
      <w:r w:rsidR="0092387F" w:rsidRPr="000050B7">
        <w:rPr>
          <w:b/>
          <w:bCs/>
          <w:kern w:val="1"/>
          <w:sz w:val="24"/>
          <w:szCs w:val="24"/>
          <w:shd w:val="clear" w:color="auto" w:fill="FFFFFF"/>
        </w:rPr>
        <w:t>)</w:t>
      </w:r>
      <w:r w:rsidRPr="000050B7">
        <w:rPr>
          <w:b/>
          <w:bCs/>
          <w:kern w:val="1"/>
          <w:sz w:val="24"/>
          <w:szCs w:val="24"/>
        </w:rPr>
        <w:t>Система объектов культуры</w:t>
      </w:r>
    </w:p>
    <w:p w:rsidR="007F0B89" w:rsidRPr="005209F8" w:rsidRDefault="005209F8" w:rsidP="005209F8">
      <w:pPr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 w:rsidRPr="005209F8">
        <w:rPr>
          <w:bCs/>
          <w:color w:val="2D2D2D"/>
          <w:kern w:val="1"/>
          <w:sz w:val="24"/>
          <w:szCs w:val="24"/>
        </w:rPr>
        <w:t>Таблица № 14</w:t>
      </w:r>
    </w:p>
    <w:tbl>
      <w:tblPr>
        <w:tblW w:w="10065" w:type="dxa"/>
        <w:tblInd w:w="-5" w:type="dxa"/>
        <w:tblLayout w:type="fixed"/>
        <w:tblLook w:val="0000"/>
      </w:tblPr>
      <w:tblGrid>
        <w:gridCol w:w="4395"/>
        <w:gridCol w:w="1559"/>
        <w:gridCol w:w="1530"/>
        <w:gridCol w:w="2581"/>
      </w:tblGrid>
      <w:tr w:rsidR="00F36551" w:rsidRPr="000050B7" w:rsidTr="00C709C7">
        <w:trPr>
          <w:trHeight w:val="9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51" w:rsidRPr="00C709C7" w:rsidRDefault="00F36551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F36551" w:rsidRPr="00C709C7" w:rsidRDefault="00F36551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учреждений,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51" w:rsidRPr="00C709C7" w:rsidRDefault="00F36551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1" w:rsidRPr="00C709C7" w:rsidRDefault="00F36551" w:rsidP="00565F82">
            <w:pPr>
              <w:spacing w:line="100" w:lineRule="atLeast"/>
              <w:ind w:right="175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Общий объем необход</w:t>
            </w:r>
            <w:r w:rsidR="00565F8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финансирования (тыс. руб.)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1" w:rsidRPr="00C709C7" w:rsidRDefault="00F36551" w:rsidP="00F36551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  <w:p w:rsidR="00F36551" w:rsidRPr="00C709C7" w:rsidRDefault="00F36551" w:rsidP="00F36551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09C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 разбивкой</w:t>
            </w:r>
          </w:p>
        </w:tc>
      </w:tr>
      <w:tr w:rsidR="00F36551" w:rsidRPr="000050B7" w:rsidTr="00C709C7">
        <w:trPr>
          <w:trHeight w:val="25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51" w:rsidRPr="000050B7" w:rsidRDefault="00F36551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Здание Обсерватории метеорологической (Планетарий), в т.ч.:</w:t>
            </w:r>
          </w:p>
          <w:p w:rsidR="00F36551" w:rsidRPr="000050B7" w:rsidRDefault="00F36551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межевание земельного участка</w:t>
            </w:r>
            <w:r w:rsidR="00703C01" w:rsidRPr="000050B7">
              <w:rPr>
                <w:rFonts w:eastAsia="Calibri"/>
                <w:sz w:val="24"/>
                <w:szCs w:val="24"/>
              </w:rPr>
              <w:t>,</w:t>
            </w:r>
          </w:p>
          <w:p w:rsidR="00F36551" w:rsidRPr="000050B7" w:rsidRDefault="00F36551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разработка проектной документации с прохождением гос.</w:t>
            </w:r>
            <w:r w:rsidR="00703C01" w:rsidRPr="000050B7">
              <w:rPr>
                <w:rFonts w:eastAsia="Calibri"/>
                <w:sz w:val="24"/>
                <w:szCs w:val="24"/>
              </w:rPr>
              <w:t xml:space="preserve"> э</w:t>
            </w:r>
            <w:r w:rsidRPr="000050B7">
              <w:rPr>
                <w:rFonts w:eastAsia="Calibri"/>
                <w:sz w:val="24"/>
                <w:szCs w:val="24"/>
              </w:rPr>
              <w:t>кспертизы</w:t>
            </w:r>
            <w:r w:rsidR="00703C01" w:rsidRPr="000050B7">
              <w:rPr>
                <w:rFonts w:eastAsia="Calibri"/>
                <w:sz w:val="24"/>
                <w:szCs w:val="24"/>
              </w:rPr>
              <w:t>,</w:t>
            </w:r>
          </w:p>
          <w:p w:rsidR="00F36551" w:rsidRPr="000050B7" w:rsidRDefault="00F36551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работы по изысканию</w:t>
            </w:r>
            <w:r w:rsidR="00703C01" w:rsidRPr="000050B7">
              <w:rPr>
                <w:rFonts w:eastAsia="Calibri"/>
                <w:sz w:val="24"/>
                <w:szCs w:val="24"/>
              </w:rPr>
              <w:t>,</w:t>
            </w:r>
          </w:p>
          <w:p w:rsidR="00F36551" w:rsidRPr="000050B7" w:rsidRDefault="00F61930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реконструкция здания с элементами реставрации</w:t>
            </w:r>
            <w:r w:rsidR="00703C01" w:rsidRPr="000050B7">
              <w:rPr>
                <w:rFonts w:eastAsia="Calibri"/>
                <w:sz w:val="24"/>
                <w:szCs w:val="24"/>
              </w:rPr>
              <w:t>,</w:t>
            </w:r>
          </w:p>
          <w:p w:rsidR="00F36551" w:rsidRPr="000050B7" w:rsidRDefault="00F36551">
            <w:pPr>
              <w:widowControl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инженерно-техническое обеспечение и комплектация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51" w:rsidRPr="000050B7" w:rsidRDefault="00A230BC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050B7">
              <w:rPr>
                <w:rFonts w:eastAsia="Calibri"/>
                <w:b/>
                <w:sz w:val="24"/>
                <w:szCs w:val="24"/>
                <w:u w:val="single"/>
              </w:rPr>
              <w:t>250 000,0:</w:t>
            </w: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450,0</w:t>
            </w: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7 500,0</w:t>
            </w:r>
          </w:p>
          <w:p w:rsidR="00D97EF5" w:rsidRPr="000050B7" w:rsidRDefault="00D97EF5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3 500,0</w:t>
            </w: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>90 000,0</w:t>
            </w:r>
          </w:p>
          <w:p w:rsidR="00703C01" w:rsidRPr="000050B7" w:rsidRDefault="00703C0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F36551" w:rsidRPr="000050B7" w:rsidRDefault="00F36551" w:rsidP="00F36551">
            <w:pPr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050B7">
              <w:rPr>
                <w:rFonts w:eastAsia="Calibri"/>
                <w:sz w:val="24"/>
                <w:szCs w:val="24"/>
              </w:rPr>
              <w:t>148 550,0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1" w:rsidRPr="000050B7" w:rsidRDefault="00F36551" w:rsidP="00C40C40">
            <w:pPr>
              <w:jc w:val="center"/>
              <w:rPr>
                <w:sz w:val="24"/>
                <w:szCs w:val="24"/>
                <w:highlight w:val="yellow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Бюджет города Пензы</w:t>
            </w:r>
          </w:p>
        </w:tc>
      </w:tr>
      <w:tr w:rsidR="00AB0A88" w:rsidRPr="000050B7" w:rsidTr="00C709C7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AB0A88">
            <w:pPr>
              <w:widowControl w:val="0"/>
              <w:spacing w:line="100" w:lineRule="atLeast"/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50B7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AB0A88">
            <w:pPr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88" w:rsidRPr="000050B7" w:rsidRDefault="00F61930" w:rsidP="00F36551">
            <w:pPr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50B7">
              <w:rPr>
                <w:rFonts w:eastAsia="Calibri"/>
                <w:b/>
                <w:sz w:val="24"/>
                <w:szCs w:val="24"/>
              </w:rPr>
              <w:t>250 000,0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88" w:rsidRPr="000050B7" w:rsidRDefault="00AB0A88" w:rsidP="00C40C4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D2A28" w:rsidRPr="000050B7" w:rsidRDefault="007D2A28" w:rsidP="00703C01">
      <w:pPr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4A1B14" w:rsidRDefault="004A1B14" w:rsidP="005209F8">
      <w:pPr>
        <w:spacing w:line="100" w:lineRule="atLeast"/>
        <w:rPr>
          <w:b/>
          <w:bCs/>
          <w:kern w:val="1"/>
          <w:sz w:val="24"/>
          <w:szCs w:val="24"/>
        </w:rPr>
      </w:pPr>
    </w:p>
    <w:p w:rsidR="007F0B89" w:rsidRPr="000050B7" w:rsidRDefault="00F61930" w:rsidP="005209F8">
      <w:pPr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lastRenderedPageBreak/>
        <w:t>3</w:t>
      </w:r>
      <w:r w:rsidR="0092387F" w:rsidRPr="000050B7">
        <w:rPr>
          <w:b/>
          <w:bCs/>
          <w:kern w:val="1"/>
          <w:sz w:val="24"/>
          <w:szCs w:val="24"/>
        </w:rPr>
        <w:t>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физкультуры и спорта</w:t>
      </w:r>
    </w:p>
    <w:p w:rsidR="007F0B89" w:rsidRPr="005209F8" w:rsidRDefault="005209F8" w:rsidP="005209F8">
      <w:pPr>
        <w:tabs>
          <w:tab w:val="left" w:pos="8220"/>
        </w:tabs>
        <w:spacing w:line="100" w:lineRule="atLeast"/>
        <w:jc w:val="right"/>
        <w:rPr>
          <w:bCs/>
          <w:color w:val="2D2D2D"/>
          <w:kern w:val="1"/>
          <w:sz w:val="24"/>
          <w:szCs w:val="24"/>
        </w:rPr>
      </w:pPr>
      <w:r>
        <w:rPr>
          <w:b/>
          <w:bCs/>
          <w:color w:val="2D2D2D"/>
          <w:kern w:val="1"/>
          <w:sz w:val="24"/>
          <w:szCs w:val="24"/>
        </w:rPr>
        <w:tab/>
      </w:r>
      <w:r w:rsidRPr="005209F8">
        <w:rPr>
          <w:bCs/>
          <w:color w:val="2D2D2D"/>
          <w:kern w:val="1"/>
          <w:sz w:val="24"/>
          <w:szCs w:val="24"/>
        </w:rPr>
        <w:t>Таблица № 15</w:t>
      </w:r>
    </w:p>
    <w:tbl>
      <w:tblPr>
        <w:tblW w:w="9923" w:type="dxa"/>
        <w:tblInd w:w="-5" w:type="dxa"/>
        <w:tblLayout w:type="fixed"/>
        <w:tblLook w:val="0000"/>
      </w:tblPr>
      <w:tblGrid>
        <w:gridCol w:w="4395"/>
        <w:gridCol w:w="1559"/>
        <w:gridCol w:w="1559"/>
        <w:gridCol w:w="2410"/>
      </w:tblGrid>
      <w:tr w:rsidR="007F0B89" w:rsidRPr="000050B7" w:rsidTr="00C709C7">
        <w:trPr>
          <w:trHeight w:val="10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Наименование</w:t>
            </w:r>
          </w:p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9" w:rsidRDefault="007F0B89" w:rsidP="00C709C7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Общий объем необход</w:t>
            </w:r>
            <w:r w:rsidR="00C709C7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7F0B89" w:rsidRPr="000050B7" w:rsidRDefault="00C709C7" w:rsidP="00C709C7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ф</w:t>
            </w:r>
            <w:r w:rsidR="007F0B89" w:rsidRPr="000050B7">
              <w:rPr>
                <w:rFonts w:eastAsia="Calibri"/>
                <w:bCs/>
                <w:color w:val="000000"/>
                <w:sz w:val="24"/>
                <w:szCs w:val="24"/>
              </w:rPr>
              <w:t>инансиро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  <w:r w:rsidR="007F0B89" w:rsidRPr="000050B7">
              <w:rPr>
                <w:rFonts w:eastAsia="Calibri"/>
                <w:bCs/>
                <w:color w:val="000000"/>
                <w:sz w:val="24"/>
                <w:szCs w:val="24"/>
              </w:rPr>
              <w:t>вания</w:t>
            </w:r>
            <w:r w:rsidR="00AB0A88" w:rsidRPr="000050B7">
              <w:rPr>
                <w:rFonts w:eastAsia="Calibri"/>
                <w:bCs/>
                <w:color w:val="000000"/>
                <w:sz w:val="24"/>
                <w:szCs w:val="24"/>
              </w:rPr>
              <w:t xml:space="preserve"> (тыс.руб</w:t>
            </w:r>
            <w:r w:rsidR="00405DF1" w:rsidRPr="000050B7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  <w:r w:rsidR="00AB0A88" w:rsidRPr="000050B7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с разбивкой</w:t>
            </w:r>
          </w:p>
        </w:tc>
      </w:tr>
      <w:tr w:rsidR="007F0B89" w:rsidRPr="000050B7" w:rsidTr="00C709C7">
        <w:trPr>
          <w:trHeight w:val="2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703C01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0050B7">
              <w:rPr>
                <w:rFonts w:eastAsia="Calibri"/>
                <w:sz w:val="24"/>
                <w:szCs w:val="24"/>
              </w:rPr>
              <w:t xml:space="preserve">Реконструкция тренировочной площадки спортивного комплекса на базе муниципального автономного учреждения </w:t>
            </w:r>
            <w:r w:rsidR="00703C01" w:rsidRPr="000050B7">
              <w:rPr>
                <w:rFonts w:eastAsia="Calibri"/>
                <w:sz w:val="24"/>
                <w:szCs w:val="24"/>
              </w:rPr>
              <w:t>«</w:t>
            </w:r>
            <w:r w:rsidRPr="000050B7">
              <w:rPr>
                <w:rFonts w:eastAsia="Calibri"/>
                <w:sz w:val="24"/>
                <w:szCs w:val="24"/>
              </w:rPr>
              <w:t xml:space="preserve">Футбольный Клуб </w:t>
            </w:r>
            <w:r w:rsidR="00703C01" w:rsidRPr="000050B7">
              <w:rPr>
                <w:rFonts w:eastAsia="Calibri"/>
                <w:sz w:val="24"/>
                <w:szCs w:val="24"/>
              </w:rPr>
              <w:t>«</w:t>
            </w:r>
            <w:r w:rsidRPr="000050B7">
              <w:rPr>
                <w:rFonts w:eastAsia="Calibri"/>
                <w:sz w:val="24"/>
                <w:szCs w:val="24"/>
              </w:rPr>
              <w:t>Зенит</w:t>
            </w:r>
            <w:r w:rsidR="00703C01" w:rsidRPr="000050B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E40220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="00E40220" w:rsidRPr="000050B7"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C" w:rsidRPr="000050B7" w:rsidRDefault="00F61930" w:rsidP="00516A3C">
            <w:pPr>
              <w:spacing w:line="100" w:lineRule="atLeast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050B7">
              <w:rPr>
                <w:rFonts w:eastAsia="Calibri"/>
                <w:b/>
                <w:bCs/>
                <w:sz w:val="24"/>
                <w:szCs w:val="24"/>
                <w:u w:val="single"/>
              </w:rPr>
              <w:t>234 611,53</w:t>
            </w:r>
          </w:p>
          <w:p w:rsidR="00516A3C" w:rsidRPr="000050B7" w:rsidRDefault="00516A3C" w:rsidP="00516A3C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из них:</w:t>
            </w:r>
          </w:p>
          <w:p w:rsidR="00516A3C" w:rsidRPr="000050B7" w:rsidRDefault="00F61930" w:rsidP="00516A3C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99 800,0</w:t>
            </w:r>
          </w:p>
          <w:p w:rsidR="00516A3C" w:rsidRPr="000050B7" w:rsidRDefault="00516A3C" w:rsidP="00516A3C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6A3C" w:rsidRPr="000050B7" w:rsidRDefault="00F61930" w:rsidP="00516A3C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64 605,0</w:t>
            </w:r>
          </w:p>
          <w:p w:rsidR="00516A3C" w:rsidRPr="000050B7" w:rsidRDefault="00516A3C" w:rsidP="00516A3C">
            <w:pPr>
              <w:spacing w:line="10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A52EF" w:rsidRPr="000050B7" w:rsidRDefault="00F61930" w:rsidP="00516A3C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sz w:val="24"/>
                <w:szCs w:val="24"/>
              </w:rPr>
              <w:t>70 206,53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3C" w:rsidRPr="000050B7" w:rsidRDefault="00516A3C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16A3C" w:rsidRPr="000050B7" w:rsidRDefault="00516A3C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D465E6" w:rsidRPr="000050B7" w:rsidRDefault="00D465E6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Федеральный бюджет</w:t>
            </w:r>
          </w:p>
          <w:p w:rsidR="007A52EF" w:rsidRPr="000050B7" w:rsidRDefault="007A52EF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бюджет Пензенской области</w:t>
            </w:r>
          </w:p>
          <w:p w:rsidR="007A52EF" w:rsidRPr="000050B7" w:rsidRDefault="007A52EF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бюджет города Пензы</w:t>
            </w:r>
          </w:p>
        </w:tc>
      </w:tr>
      <w:tr w:rsidR="007F0B89" w:rsidRPr="000050B7" w:rsidTr="00C709C7">
        <w:trPr>
          <w:trHeight w:val="5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703C01">
            <w:pPr>
              <w:spacing w:line="10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0050B7">
              <w:rPr>
                <w:rFonts w:eastAsia="Calibri"/>
                <w:iCs/>
                <w:sz w:val="24"/>
                <w:szCs w:val="24"/>
              </w:rPr>
              <w:t xml:space="preserve">Строительство лыжного стадиона </w:t>
            </w:r>
            <w:r w:rsidR="00703C01" w:rsidRPr="000050B7">
              <w:rPr>
                <w:rFonts w:eastAsia="Calibri"/>
                <w:iCs/>
                <w:sz w:val="24"/>
                <w:szCs w:val="24"/>
              </w:rPr>
              <w:t>«</w:t>
            </w:r>
            <w:r w:rsidRPr="000050B7">
              <w:rPr>
                <w:rFonts w:eastAsia="Calibri"/>
                <w:iCs/>
                <w:sz w:val="24"/>
                <w:szCs w:val="24"/>
              </w:rPr>
              <w:t>Снежинка</w:t>
            </w:r>
            <w:r w:rsidR="00703C01" w:rsidRPr="000050B7">
              <w:rPr>
                <w:rFonts w:eastAsia="Calibri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E40220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="00E40220" w:rsidRPr="000050B7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F61930" w:rsidP="00AB0A88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23 000</w:t>
            </w:r>
            <w:r w:rsidR="00AB0A88" w:rsidRPr="000050B7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бюджет города Пензы</w:t>
            </w:r>
          </w:p>
        </w:tc>
      </w:tr>
      <w:tr w:rsidR="007F0B89" w:rsidRPr="000050B7" w:rsidTr="00C709C7">
        <w:trPr>
          <w:trHeight w:val="7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0050B7">
              <w:rPr>
                <w:rFonts w:eastAsia="Calibri"/>
                <w:iCs/>
                <w:sz w:val="24"/>
                <w:szCs w:val="24"/>
              </w:rPr>
              <w:t xml:space="preserve">Строительство универсального спортивно-оздоровительного комплекса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 w:rsidP="00DB6B02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="00DB6B02" w:rsidRPr="000050B7">
              <w:rPr>
                <w:rFonts w:eastAsia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DB6B02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65 000,0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89" w:rsidRPr="000050B7" w:rsidRDefault="007F0B89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Cs/>
                <w:color w:val="000000"/>
                <w:sz w:val="24"/>
                <w:szCs w:val="24"/>
              </w:rPr>
              <w:t>бюджет города Пензы</w:t>
            </w:r>
          </w:p>
        </w:tc>
      </w:tr>
      <w:tr w:rsidR="00AB0A88" w:rsidRPr="000050B7" w:rsidTr="00C709C7">
        <w:trPr>
          <w:trHeight w:val="3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AB0A88">
            <w:pPr>
              <w:spacing w:line="10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050B7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AB0A88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F61930" w:rsidP="00AB0A88">
            <w:pPr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50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322 611,53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88" w:rsidRPr="000050B7" w:rsidRDefault="00AB0A88">
            <w:pPr>
              <w:spacing w:line="100" w:lineRule="atLeast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7F0B89" w:rsidRPr="000050B7" w:rsidRDefault="007F0B89">
      <w:pPr>
        <w:spacing w:line="100" w:lineRule="atLeast"/>
        <w:jc w:val="center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DE04A8">
      <w:pPr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5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51D3B" w:rsidRPr="000050B7" w:rsidRDefault="00351D3B" w:rsidP="00487DA3">
      <w:pPr>
        <w:tabs>
          <w:tab w:val="right" w:pos="10065"/>
        </w:tabs>
        <w:spacing w:line="100" w:lineRule="atLeast"/>
        <w:rPr>
          <w:b/>
          <w:bCs/>
          <w:color w:val="2D2D2D"/>
          <w:kern w:val="1"/>
          <w:sz w:val="24"/>
          <w:szCs w:val="24"/>
        </w:rPr>
      </w:pPr>
    </w:p>
    <w:p w:rsidR="00BF561B" w:rsidRPr="000050B7" w:rsidRDefault="007F0B89" w:rsidP="005209F8">
      <w:pPr>
        <w:tabs>
          <w:tab w:val="right" w:pos="10065"/>
        </w:tabs>
        <w:spacing w:line="100" w:lineRule="atLeast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1</w:t>
      </w:r>
      <w:r w:rsidR="0092387F" w:rsidRPr="000050B7">
        <w:rPr>
          <w:b/>
          <w:bCs/>
          <w:kern w:val="1"/>
          <w:sz w:val="24"/>
          <w:szCs w:val="24"/>
        </w:rPr>
        <w:t>)</w:t>
      </w:r>
      <w:r w:rsidRPr="000050B7">
        <w:rPr>
          <w:b/>
          <w:bCs/>
          <w:kern w:val="1"/>
          <w:sz w:val="24"/>
          <w:szCs w:val="24"/>
        </w:rPr>
        <w:t xml:space="preserve"> Система объектов образования</w:t>
      </w:r>
    </w:p>
    <w:p w:rsidR="00BF561B" w:rsidRPr="000050B7" w:rsidRDefault="00BF561B">
      <w:pPr>
        <w:widowControl w:val="0"/>
        <w:spacing w:line="100" w:lineRule="atLeast"/>
        <w:jc w:val="center"/>
        <w:rPr>
          <w:b/>
          <w:sz w:val="24"/>
          <w:szCs w:val="24"/>
        </w:rPr>
      </w:pPr>
    </w:p>
    <w:p w:rsidR="007F0B89" w:rsidRPr="000050B7" w:rsidRDefault="007F0B89" w:rsidP="005209F8">
      <w:pPr>
        <w:widowControl w:val="0"/>
        <w:spacing w:line="100" w:lineRule="atLeast"/>
        <w:rPr>
          <w:b/>
          <w:sz w:val="24"/>
          <w:szCs w:val="24"/>
          <w:shd w:val="clear" w:color="auto" w:fill="FFFFFF"/>
        </w:rPr>
      </w:pPr>
      <w:r w:rsidRPr="000050B7">
        <w:rPr>
          <w:b/>
          <w:sz w:val="24"/>
          <w:szCs w:val="24"/>
          <w:shd w:val="clear" w:color="auto" w:fill="FFFFFF"/>
        </w:rPr>
        <w:t>Плановые значения целевых показателей</w:t>
      </w:r>
    </w:p>
    <w:p w:rsidR="00194300" w:rsidRPr="005209F8" w:rsidRDefault="005209F8" w:rsidP="005209F8">
      <w:pPr>
        <w:widowControl w:val="0"/>
        <w:tabs>
          <w:tab w:val="left" w:pos="8895"/>
        </w:tabs>
        <w:spacing w:line="100" w:lineRule="atLeast"/>
        <w:jc w:val="right"/>
        <w:rPr>
          <w:sz w:val="24"/>
          <w:szCs w:val="24"/>
          <w:shd w:val="clear" w:color="auto" w:fill="FFFFFF"/>
        </w:rPr>
      </w:pPr>
      <w:r w:rsidRPr="005209F8">
        <w:rPr>
          <w:sz w:val="24"/>
          <w:szCs w:val="24"/>
          <w:shd w:val="clear" w:color="auto" w:fill="FFFFFF"/>
        </w:rPr>
        <w:t>Таблица № 16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843"/>
      </w:tblGrid>
      <w:tr w:rsidR="00771B31" w:rsidRPr="000050B7" w:rsidTr="00E755D9">
        <w:trPr>
          <w:trHeight w:val="232"/>
        </w:trPr>
        <w:tc>
          <w:tcPr>
            <w:tcW w:w="426" w:type="dxa"/>
            <w:vMerge w:val="restart"/>
            <w:shd w:val="clear" w:color="auto" w:fill="auto"/>
          </w:tcPr>
          <w:p w:rsidR="00771B31" w:rsidRPr="000050B7" w:rsidRDefault="00771B31" w:rsidP="00C709C7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71B31" w:rsidRPr="000050B7" w:rsidRDefault="00771B31" w:rsidP="00E755D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1B31" w:rsidRPr="000050B7" w:rsidRDefault="00771B31" w:rsidP="00C709C7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Ед. изме</w:t>
            </w: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-</w:t>
            </w: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рения</w:t>
            </w:r>
          </w:p>
        </w:tc>
        <w:tc>
          <w:tcPr>
            <w:tcW w:w="4253" w:type="dxa"/>
            <w:gridSpan w:val="10"/>
          </w:tcPr>
          <w:p w:rsidR="00771B31" w:rsidRPr="000050B7" w:rsidRDefault="00771B31" w:rsidP="00C709C7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Ожидаемые результаты, по которым достигаются целевые показатели</w:t>
            </w:r>
          </w:p>
        </w:tc>
        <w:tc>
          <w:tcPr>
            <w:tcW w:w="1843" w:type="dxa"/>
            <w:vMerge w:val="restart"/>
          </w:tcPr>
          <w:p w:rsidR="00771B31" w:rsidRPr="000050B7" w:rsidRDefault="00771B31" w:rsidP="00C709C7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Ожидаемые результаты, по которым достигаются целевые показатели</w:t>
            </w:r>
          </w:p>
        </w:tc>
      </w:tr>
      <w:tr w:rsidR="00771B31" w:rsidRPr="000050B7" w:rsidTr="00771B31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771B31" w:rsidRPr="000050B7" w:rsidRDefault="00771B31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71B31" w:rsidRPr="000050B7" w:rsidRDefault="00771B31" w:rsidP="0060616A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1B31" w:rsidRPr="000050B7" w:rsidRDefault="00771B31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2017 год</w:t>
            </w:r>
          </w:p>
        </w:tc>
        <w:tc>
          <w:tcPr>
            <w:tcW w:w="425" w:type="dxa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2018 год</w:t>
            </w:r>
          </w:p>
        </w:tc>
        <w:tc>
          <w:tcPr>
            <w:tcW w:w="425" w:type="dxa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2019 год</w:t>
            </w:r>
          </w:p>
        </w:tc>
        <w:tc>
          <w:tcPr>
            <w:tcW w:w="425" w:type="dxa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2020 год</w:t>
            </w:r>
          </w:p>
        </w:tc>
        <w:tc>
          <w:tcPr>
            <w:tcW w:w="426" w:type="dxa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2021 год</w:t>
            </w:r>
          </w:p>
        </w:tc>
        <w:tc>
          <w:tcPr>
            <w:tcW w:w="425" w:type="dxa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2023 год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2024 год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71B31" w:rsidRPr="00C709C7" w:rsidRDefault="00771B31" w:rsidP="00C709C7">
            <w:pPr>
              <w:jc w:val="center"/>
              <w:rPr>
                <w:rFonts w:eastAsia="Calibri"/>
                <w:sz w:val="23"/>
                <w:szCs w:val="23"/>
                <w:shd w:val="clear" w:color="auto" w:fill="FFFFFF"/>
              </w:rPr>
            </w:pPr>
            <w:r w:rsidRPr="00C709C7">
              <w:rPr>
                <w:rFonts w:eastAsia="Calibri"/>
                <w:sz w:val="23"/>
                <w:szCs w:val="23"/>
                <w:shd w:val="clear" w:color="auto" w:fill="FFFFFF"/>
              </w:rPr>
              <w:t>2025год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B31" w:rsidRPr="00C709C7" w:rsidRDefault="00771B31" w:rsidP="00C709C7">
            <w:pPr>
              <w:jc w:val="center"/>
              <w:rPr>
                <w:bCs/>
                <w:kern w:val="1"/>
                <w:sz w:val="23"/>
                <w:szCs w:val="23"/>
                <w:shd w:val="clear" w:color="auto" w:fill="FFFFFF"/>
              </w:rPr>
            </w:pPr>
            <w:r w:rsidRPr="00C709C7">
              <w:rPr>
                <w:bCs/>
                <w:kern w:val="1"/>
                <w:sz w:val="23"/>
                <w:szCs w:val="23"/>
                <w:shd w:val="clear" w:color="auto" w:fill="FFFFFF"/>
              </w:rPr>
              <w:t>2026 год</w:t>
            </w:r>
          </w:p>
        </w:tc>
        <w:tc>
          <w:tcPr>
            <w:tcW w:w="1843" w:type="dxa"/>
            <w:vMerge/>
            <w:textDirection w:val="btLr"/>
          </w:tcPr>
          <w:p w:rsidR="00771B31" w:rsidRPr="000050B7" w:rsidRDefault="00771B31" w:rsidP="0060616A">
            <w:pPr>
              <w:ind w:left="113" w:right="113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</w:p>
        </w:tc>
      </w:tr>
      <w:tr w:rsidR="00E755D9" w:rsidRPr="000050B7" w:rsidTr="00771B31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Количество мест, введенных в эксплуатацию в результате строитель</w:t>
            </w:r>
            <w:r w:rsidR="00C709C7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ства (реконструкции) объектов дошколь</w:t>
            </w:r>
            <w:r w:rsidR="00C709C7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ного образования</w:t>
            </w:r>
          </w:p>
        </w:tc>
        <w:tc>
          <w:tcPr>
            <w:tcW w:w="992" w:type="dxa"/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Кол-во</w:t>
            </w:r>
          </w:p>
          <w:p w:rsidR="003D4767" w:rsidRPr="000050B7" w:rsidRDefault="003D4767" w:rsidP="00E755D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мест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975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426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3" w:type="dxa"/>
            <w:vMerge w:val="restart"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Устранение дефицита мест в дошкольных учреждениях, улучшение материально-технической базы учреждений образования, повышение качества 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дошкольного образования</w:t>
            </w:r>
          </w:p>
        </w:tc>
      </w:tr>
      <w:tr w:rsidR="00E755D9" w:rsidRPr="000050B7" w:rsidTr="00771B31">
        <w:trPr>
          <w:cantSplit/>
          <w:trHeight w:val="1439"/>
        </w:trPr>
        <w:tc>
          <w:tcPr>
            <w:tcW w:w="426" w:type="dxa"/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0050B7">
              <w:rPr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Количество детей, подростков и молодежи отдохнувших в загородных лагерях</w:t>
            </w:r>
          </w:p>
        </w:tc>
        <w:tc>
          <w:tcPr>
            <w:tcW w:w="992" w:type="dxa"/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2507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2507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3407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50B7">
              <w:rPr>
                <w:sz w:val="24"/>
                <w:szCs w:val="24"/>
                <w:shd w:val="clear" w:color="auto" w:fill="FFFFFF"/>
              </w:rPr>
              <w:t>3407</w:t>
            </w:r>
          </w:p>
        </w:tc>
        <w:tc>
          <w:tcPr>
            <w:tcW w:w="426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3407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3407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3407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3407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3407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3407</w:t>
            </w:r>
          </w:p>
        </w:tc>
        <w:tc>
          <w:tcPr>
            <w:tcW w:w="1843" w:type="dxa"/>
            <w:vMerge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</w:p>
        </w:tc>
      </w:tr>
      <w:tr w:rsidR="00E755D9" w:rsidRPr="000050B7" w:rsidTr="00771B31">
        <w:trPr>
          <w:cantSplit/>
          <w:trHeight w:val="1691"/>
        </w:trPr>
        <w:tc>
          <w:tcPr>
            <w:tcW w:w="426" w:type="dxa"/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Количество мест, введенных в эксплуатацию в результате строительства (реконструкции) объектов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Кол-во мест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1210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1300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1350</w:t>
            </w:r>
          </w:p>
        </w:tc>
        <w:tc>
          <w:tcPr>
            <w:tcW w:w="426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550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3" w:type="dxa"/>
            <w:vMerge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</w:p>
        </w:tc>
      </w:tr>
      <w:tr w:rsidR="00E755D9" w:rsidRPr="000050B7" w:rsidTr="00771B31">
        <w:trPr>
          <w:cantSplit/>
          <w:trHeight w:val="2678"/>
        </w:trPr>
        <w:tc>
          <w:tcPr>
            <w:tcW w:w="426" w:type="dxa"/>
            <w:shd w:val="clear" w:color="auto" w:fill="auto"/>
          </w:tcPr>
          <w:p w:rsidR="003D4767" w:rsidRPr="000050B7" w:rsidRDefault="003D4767" w:rsidP="0060616A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Доля обучающихся в муниципальных общеобразоват</w:t>
            </w:r>
            <w:r w:rsidR="00E755D9">
              <w:rPr>
                <w:rFonts w:eastAsia="Calibri"/>
                <w:sz w:val="24"/>
                <w:szCs w:val="24"/>
                <w:shd w:val="clear" w:color="auto" w:fill="FFFFFF"/>
              </w:rPr>
              <w:t>ельны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х учреждениях, занимающихся во вторую (третью) смену, в общей численности обучающихся в муниципальных общеобразоват</w:t>
            </w:r>
            <w:r w:rsidR="00E755D9">
              <w:rPr>
                <w:rFonts w:eastAsia="Calibri"/>
                <w:sz w:val="24"/>
                <w:szCs w:val="24"/>
                <w:shd w:val="clear" w:color="auto" w:fill="FFFFFF"/>
              </w:rPr>
              <w:t>ельных</w:t>
            </w: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учреждениях</w:t>
            </w:r>
          </w:p>
        </w:tc>
        <w:tc>
          <w:tcPr>
            <w:tcW w:w="992" w:type="dxa"/>
            <w:shd w:val="clear" w:color="auto" w:fill="auto"/>
          </w:tcPr>
          <w:p w:rsidR="003D4767" w:rsidRPr="000050B7" w:rsidRDefault="003D4767" w:rsidP="00E755D9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kern w:val="1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7,2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6,8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6,7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050B7">
              <w:rPr>
                <w:rFonts w:eastAsia="Calibri"/>
                <w:sz w:val="24"/>
                <w:szCs w:val="24"/>
                <w:shd w:val="clear" w:color="auto" w:fill="FFFFFF"/>
              </w:rPr>
              <w:t>6,6</w:t>
            </w:r>
          </w:p>
        </w:tc>
        <w:tc>
          <w:tcPr>
            <w:tcW w:w="426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50B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767" w:rsidRPr="000050B7" w:rsidRDefault="003D4767" w:rsidP="00E755D9">
            <w:pPr>
              <w:ind w:left="113" w:right="113"/>
              <w:jc w:val="center"/>
              <w:rPr>
                <w:bCs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0050B7">
              <w:rPr>
                <w:bCs/>
                <w:color w:val="2D2D2D"/>
                <w:kern w:val="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vMerge/>
          </w:tcPr>
          <w:p w:rsidR="003D4767" w:rsidRPr="000050B7" w:rsidRDefault="003D4767" w:rsidP="0060616A">
            <w:pPr>
              <w:jc w:val="center"/>
              <w:rPr>
                <w:bCs/>
                <w:color w:val="2D2D2D"/>
                <w:kern w:val="1"/>
                <w:sz w:val="24"/>
                <w:szCs w:val="24"/>
                <w:shd w:val="clear" w:color="auto" w:fill="FFFFFF"/>
              </w:rPr>
            </w:pPr>
          </w:p>
        </w:tc>
      </w:tr>
    </w:tbl>
    <w:p w:rsidR="00194300" w:rsidRPr="000050B7" w:rsidRDefault="00194300" w:rsidP="00194300">
      <w:pPr>
        <w:widowControl w:val="0"/>
        <w:spacing w:line="100" w:lineRule="atLeast"/>
        <w:jc w:val="both"/>
        <w:rPr>
          <w:b/>
          <w:bCs/>
          <w:color w:val="2D2D2D"/>
          <w:kern w:val="1"/>
          <w:sz w:val="24"/>
          <w:szCs w:val="24"/>
        </w:rPr>
      </w:pPr>
    </w:p>
    <w:p w:rsidR="007F0B89" w:rsidRDefault="003D4767" w:rsidP="00565F82">
      <w:pPr>
        <w:widowControl w:val="0"/>
        <w:tabs>
          <w:tab w:val="left" w:pos="709"/>
        </w:tabs>
        <w:spacing w:line="100" w:lineRule="atLeast"/>
        <w:rPr>
          <w:b/>
          <w:bCs/>
          <w:kern w:val="1"/>
          <w:sz w:val="24"/>
          <w:szCs w:val="24"/>
        </w:rPr>
      </w:pPr>
      <w:r w:rsidRPr="00565F82">
        <w:rPr>
          <w:b/>
          <w:bCs/>
          <w:kern w:val="1"/>
          <w:sz w:val="24"/>
          <w:szCs w:val="24"/>
        </w:rPr>
        <w:t>2</w:t>
      </w:r>
      <w:r w:rsidR="009D3266" w:rsidRPr="00565F82">
        <w:rPr>
          <w:b/>
          <w:bCs/>
          <w:kern w:val="1"/>
          <w:sz w:val="24"/>
          <w:szCs w:val="24"/>
        </w:rPr>
        <w:t>)</w:t>
      </w:r>
      <w:r w:rsidR="007F0B89" w:rsidRPr="00565F82">
        <w:rPr>
          <w:b/>
          <w:bCs/>
          <w:kern w:val="1"/>
          <w:sz w:val="24"/>
          <w:szCs w:val="24"/>
        </w:rPr>
        <w:t xml:space="preserve"> Система объектов культуры</w:t>
      </w:r>
    </w:p>
    <w:p w:rsidR="00B81B07" w:rsidRPr="005209F8" w:rsidRDefault="00977ED9" w:rsidP="00E755D9">
      <w:pPr>
        <w:tabs>
          <w:tab w:val="left" w:pos="9075"/>
        </w:tabs>
        <w:jc w:val="center"/>
        <w:rPr>
          <w:bCs/>
          <w:color w:val="2D2D2D"/>
          <w:kern w:val="1"/>
          <w:sz w:val="24"/>
          <w:szCs w:val="24"/>
        </w:rPr>
      </w:pPr>
      <w:r>
        <w:rPr>
          <w:bCs/>
          <w:color w:val="2D2D2D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209F8" w:rsidRPr="005209F8">
        <w:rPr>
          <w:bCs/>
          <w:color w:val="2D2D2D"/>
          <w:kern w:val="1"/>
          <w:sz w:val="24"/>
          <w:szCs w:val="24"/>
        </w:rPr>
        <w:t>Таблица № 17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992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560"/>
      </w:tblGrid>
      <w:tr w:rsidR="008E3F1C" w:rsidRPr="00E755D9" w:rsidTr="004C0CE9">
        <w:trPr>
          <w:trHeight w:val="35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E3F1C" w:rsidRPr="00E755D9" w:rsidRDefault="008E3F1C" w:rsidP="00C709C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3F1C" w:rsidRPr="00E755D9" w:rsidRDefault="008E3F1C" w:rsidP="00C709C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Единица изме</w:t>
            </w:r>
            <w:r w:rsidR="00E755D9">
              <w:rPr>
                <w:sz w:val="24"/>
                <w:szCs w:val="24"/>
                <w:shd w:val="clear" w:color="auto" w:fill="FFFFFF"/>
              </w:rPr>
              <w:t>-</w:t>
            </w:r>
            <w:r w:rsidRPr="00E755D9">
              <w:rPr>
                <w:sz w:val="24"/>
                <w:szCs w:val="24"/>
                <w:shd w:val="clear" w:color="auto" w:fill="FFFFFF"/>
              </w:rPr>
              <w:t>рения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8E3F1C" w:rsidRPr="00E755D9" w:rsidRDefault="008E3F1C" w:rsidP="00C709C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Значение целевых показателей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F1C" w:rsidRPr="00E755D9" w:rsidRDefault="008E3F1C" w:rsidP="00C709C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Ожидаемые результаты, по которым достигаются целевые показатели</w:t>
            </w:r>
          </w:p>
        </w:tc>
      </w:tr>
      <w:tr w:rsidR="004C0CE9" w:rsidRPr="00E755D9" w:rsidTr="004C0CE9">
        <w:tblPrEx>
          <w:tblCellMar>
            <w:left w:w="108" w:type="dxa"/>
            <w:right w:w="108" w:type="dxa"/>
          </w:tblCellMar>
        </w:tblPrEx>
        <w:trPr>
          <w:cantSplit/>
          <w:trHeight w:val="1291"/>
        </w:trPr>
        <w:tc>
          <w:tcPr>
            <w:tcW w:w="2977" w:type="dxa"/>
            <w:vMerge/>
            <w:shd w:val="clear" w:color="auto" w:fill="auto"/>
            <w:vAlign w:val="center"/>
          </w:tcPr>
          <w:p w:rsidR="008E3F1C" w:rsidRPr="00E755D9" w:rsidRDefault="008E3F1C" w:rsidP="00C709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3F1C" w:rsidRPr="00E755D9" w:rsidRDefault="008E3F1C" w:rsidP="00C709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Pr="00E755D9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3F1C" w:rsidRPr="00E755D9" w:rsidRDefault="00E755D9" w:rsidP="00E755D9">
            <w:pPr>
              <w:widowControl w:val="0"/>
              <w:ind w:left="113" w:right="-6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8E3F1C" w:rsidRPr="00E755D9">
              <w:rPr>
                <w:sz w:val="24"/>
                <w:szCs w:val="24"/>
                <w:shd w:val="clear" w:color="auto" w:fill="FFFFFF"/>
              </w:rPr>
              <w:t>020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bCs/>
                <w:color w:val="2D2D2D"/>
                <w:kern w:val="1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425" w:type="dxa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26" w:type="dxa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25" w:type="dxa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425" w:type="dxa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425" w:type="dxa"/>
            <w:textDirection w:val="btLr"/>
            <w:vAlign w:val="center"/>
          </w:tcPr>
          <w:p w:rsidR="008E3F1C" w:rsidRPr="00E755D9" w:rsidRDefault="008E3F1C" w:rsidP="00C709C7">
            <w:pPr>
              <w:widowControl w:val="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5D9">
              <w:rPr>
                <w:sz w:val="24"/>
                <w:szCs w:val="24"/>
                <w:shd w:val="clear" w:color="auto" w:fill="FFFFFF"/>
              </w:rPr>
              <w:t>2026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F1C" w:rsidRPr="00E755D9" w:rsidRDefault="008E3F1C" w:rsidP="00C709C7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0CE9" w:rsidRPr="00E755D9" w:rsidTr="004C0CE9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977" w:type="dxa"/>
            <w:shd w:val="clear" w:color="auto" w:fill="auto"/>
          </w:tcPr>
          <w:p w:rsidR="008E3F1C" w:rsidRPr="00E755D9" w:rsidRDefault="008E3F1C" w:rsidP="00C709C7">
            <w:pPr>
              <w:jc w:val="both"/>
              <w:rPr>
                <w:bCs/>
                <w:kern w:val="1"/>
                <w:sz w:val="24"/>
                <w:szCs w:val="24"/>
                <w:vertAlign w:val="superscript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 xml:space="preserve">Доля населения, </w:t>
            </w:r>
            <w:r w:rsidR="003D4767" w:rsidRPr="00E755D9">
              <w:rPr>
                <w:bCs/>
                <w:kern w:val="1"/>
                <w:sz w:val="24"/>
                <w:szCs w:val="24"/>
              </w:rPr>
              <w:t xml:space="preserve">систематически </w:t>
            </w:r>
            <w:r w:rsidRPr="00E755D9">
              <w:rPr>
                <w:bCs/>
                <w:kern w:val="1"/>
                <w:sz w:val="24"/>
                <w:szCs w:val="24"/>
              </w:rPr>
              <w:t xml:space="preserve">посещающая учреждения культуры </w:t>
            </w:r>
          </w:p>
        </w:tc>
        <w:tc>
          <w:tcPr>
            <w:tcW w:w="992" w:type="dxa"/>
            <w:shd w:val="clear" w:color="auto" w:fill="auto"/>
          </w:tcPr>
          <w:p w:rsidR="008E3F1C" w:rsidRPr="00E755D9" w:rsidRDefault="008E3F1C" w:rsidP="00C709C7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755D9">
              <w:rPr>
                <w:bCs/>
                <w:kern w:val="1"/>
                <w:sz w:val="24"/>
                <w:szCs w:val="24"/>
                <w:shd w:val="clear" w:color="auto" w:fill="FFFFFF"/>
              </w:rPr>
              <w:t>%</w:t>
            </w:r>
          </w:p>
          <w:p w:rsidR="008E3F1C" w:rsidRPr="00E755D9" w:rsidRDefault="008E3F1C" w:rsidP="00C709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E3F1C" w:rsidRPr="00E755D9" w:rsidRDefault="008E3F1C" w:rsidP="00E755D9">
            <w:pPr>
              <w:ind w:left="113" w:right="-108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E3F1C" w:rsidRPr="00E755D9" w:rsidRDefault="008E3F1C" w:rsidP="00E755D9">
            <w:pPr>
              <w:tabs>
                <w:tab w:val="left" w:pos="861"/>
              </w:tabs>
              <w:ind w:left="113" w:right="-60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E3F1C" w:rsidRPr="00E755D9" w:rsidRDefault="008E3F1C" w:rsidP="00E755D9">
            <w:pPr>
              <w:tabs>
                <w:tab w:val="left" w:pos="0"/>
              </w:tabs>
              <w:ind w:left="113" w:right="-108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6" w:type="dxa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425" w:type="dxa"/>
            <w:textDirection w:val="btLr"/>
          </w:tcPr>
          <w:p w:rsidR="008E3F1C" w:rsidRPr="00E755D9" w:rsidRDefault="008E3F1C" w:rsidP="00E755D9">
            <w:pPr>
              <w:ind w:left="113" w:right="113"/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274,2</w:t>
            </w:r>
          </w:p>
        </w:tc>
        <w:tc>
          <w:tcPr>
            <w:tcW w:w="1560" w:type="dxa"/>
            <w:shd w:val="clear" w:color="auto" w:fill="auto"/>
          </w:tcPr>
          <w:p w:rsidR="008E3F1C" w:rsidRPr="00E755D9" w:rsidRDefault="003D4767" w:rsidP="00C709C7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E755D9">
              <w:rPr>
                <w:bCs/>
                <w:kern w:val="1"/>
                <w:sz w:val="24"/>
                <w:szCs w:val="24"/>
              </w:rPr>
              <w:t>Повышение качества оказывае</w:t>
            </w:r>
            <w:r w:rsidR="004C0CE9">
              <w:rPr>
                <w:bCs/>
                <w:kern w:val="1"/>
                <w:sz w:val="24"/>
                <w:szCs w:val="24"/>
              </w:rPr>
              <w:t>-</w:t>
            </w:r>
            <w:r w:rsidRPr="00E755D9">
              <w:rPr>
                <w:bCs/>
                <w:kern w:val="1"/>
                <w:sz w:val="24"/>
                <w:szCs w:val="24"/>
              </w:rPr>
              <w:t>мых услуг учреждений культуры и укрепление</w:t>
            </w:r>
            <w:r w:rsidR="008E3F1C" w:rsidRPr="00E755D9">
              <w:rPr>
                <w:bCs/>
                <w:kern w:val="1"/>
                <w:sz w:val="24"/>
                <w:szCs w:val="24"/>
              </w:rPr>
              <w:t xml:space="preserve"> материально- технической базы </w:t>
            </w:r>
          </w:p>
        </w:tc>
      </w:tr>
    </w:tbl>
    <w:p w:rsidR="00B81B07" w:rsidRPr="00E755D9" w:rsidRDefault="00B81B07" w:rsidP="00C01126">
      <w:pPr>
        <w:textAlignment w:val="baseline"/>
        <w:rPr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A1B14" w:rsidRDefault="004A1B14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</w:p>
    <w:p w:rsidR="00491AE1" w:rsidRPr="00E755D9" w:rsidRDefault="003D4767" w:rsidP="005209F8">
      <w:pPr>
        <w:textAlignment w:val="baseline"/>
        <w:rPr>
          <w:b/>
          <w:bCs/>
          <w:color w:val="2D2D2D"/>
          <w:kern w:val="2"/>
          <w:sz w:val="24"/>
          <w:szCs w:val="24"/>
          <w:shd w:val="clear" w:color="auto" w:fill="FFFFFF"/>
        </w:rPr>
      </w:pPr>
      <w:r w:rsidRPr="00E755D9">
        <w:rPr>
          <w:b/>
          <w:bCs/>
          <w:color w:val="2D2D2D"/>
          <w:kern w:val="2"/>
          <w:sz w:val="24"/>
          <w:szCs w:val="24"/>
          <w:shd w:val="clear" w:color="auto" w:fill="FFFFFF"/>
        </w:rPr>
        <w:lastRenderedPageBreak/>
        <w:t>3</w:t>
      </w:r>
      <w:r w:rsidR="009D3266" w:rsidRPr="00E755D9">
        <w:rPr>
          <w:b/>
          <w:bCs/>
          <w:color w:val="2D2D2D"/>
          <w:kern w:val="2"/>
          <w:sz w:val="24"/>
          <w:szCs w:val="24"/>
          <w:shd w:val="clear" w:color="auto" w:fill="FFFFFF"/>
        </w:rPr>
        <w:t>)</w:t>
      </w:r>
      <w:r w:rsidR="00C01126" w:rsidRPr="00E755D9">
        <w:rPr>
          <w:b/>
          <w:bCs/>
          <w:color w:val="2D2D2D"/>
          <w:kern w:val="2"/>
          <w:sz w:val="24"/>
          <w:szCs w:val="24"/>
          <w:shd w:val="clear" w:color="auto" w:fill="FFFFFF"/>
        </w:rPr>
        <w:t xml:space="preserve"> Система объектов физкультуры и спорта</w:t>
      </w:r>
    </w:p>
    <w:p w:rsidR="00C01126" w:rsidRPr="00E755D9" w:rsidRDefault="00491AE1" w:rsidP="005209F8">
      <w:pPr>
        <w:textAlignment w:val="baseline"/>
        <w:rPr>
          <w:bCs/>
          <w:color w:val="2D2D2D"/>
          <w:kern w:val="2"/>
          <w:sz w:val="24"/>
          <w:szCs w:val="24"/>
          <w:shd w:val="clear" w:color="auto" w:fill="000000"/>
        </w:rPr>
      </w:pPr>
      <w:r w:rsidRPr="00E755D9">
        <w:rPr>
          <w:bCs/>
          <w:color w:val="2D2D2D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Таблица № 18</w:t>
      </w:r>
    </w:p>
    <w:tbl>
      <w:tblPr>
        <w:tblW w:w="5000" w:type="pct"/>
        <w:tblInd w:w="-5" w:type="dxa"/>
        <w:tblLayout w:type="fixed"/>
        <w:tblLook w:val="00A0"/>
      </w:tblPr>
      <w:tblGrid>
        <w:gridCol w:w="443"/>
        <w:gridCol w:w="2605"/>
        <w:gridCol w:w="1010"/>
        <w:gridCol w:w="582"/>
        <w:gridCol w:w="577"/>
        <w:gridCol w:w="436"/>
        <w:gridCol w:w="434"/>
        <w:gridCol w:w="434"/>
        <w:gridCol w:w="431"/>
        <w:gridCol w:w="436"/>
        <w:gridCol w:w="436"/>
        <w:gridCol w:w="436"/>
        <w:gridCol w:w="434"/>
        <w:gridCol w:w="1728"/>
      </w:tblGrid>
      <w:tr w:rsidR="00565F82" w:rsidRPr="00E755D9" w:rsidTr="00565F82">
        <w:trPr>
          <w:trHeight w:val="147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D34C10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№</w:t>
            </w:r>
          </w:p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2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Ожидаемые результаты, по которым достигаются целевые показатели</w:t>
            </w:r>
          </w:p>
        </w:tc>
      </w:tr>
      <w:tr w:rsidR="00565F82" w:rsidRPr="00E755D9" w:rsidTr="00565F82">
        <w:trPr>
          <w:cantSplit/>
          <w:trHeight w:val="987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31485" w:rsidRPr="00E755D9" w:rsidRDefault="00D34C10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2017 год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2018 год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2019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2020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2021 год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2022 год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2023 год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2024 год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2025 год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2026 год</w:t>
            </w: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85" w:rsidRPr="00E755D9" w:rsidRDefault="00A31485" w:rsidP="007C1372">
            <w:pPr>
              <w:rPr>
                <w:bCs/>
                <w:color w:val="2D2D2D"/>
                <w:kern w:val="2"/>
                <w:sz w:val="24"/>
                <w:szCs w:val="24"/>
                <w:shd w:val="clear" w:color="auto" w:fill="FFFF00"/>
              </w:rPr>
            </w:pPr>
          </w:p>
        </w:tc>
      </w:tr>
      <w:tr w:rsidR="00565F82" w:rsidRPr="00E755D9" w:rsidTr="00565F82">
        <w:trPr>
          <w:cantSplit/>
          <w:trHeight w:val="113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Уровень достижения норматива обеспеченности населения города Пензы плавательными бассейнами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D34C10">
            <w:pPr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32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85" w:rsidRPr="00E755D9" w:rsidRDefault="00A31485" w:rsidP="00A31485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Обеспечение удовлетворе</w:t>
            </w:r>
            <w:r w:rsidR="00565F82">
              <w:rPr>
                <w:sz w:val="24"/>
                <w:szCs w:val="24"/>
              </w:rPr>
              <w:t>-</w:t>
            </w:r>
            <w:r w:rsidRPr="00E755D9">
              <w:rPr>
                <w:sz w:val="24"/>
                <w:szCs w:val="24"/>
              </w:rPr>
              <w:t xml:space="preserve">ния потребности населения </w:t>
            </w:r>
            <w:r w:rsidR="00D47040" w:rsidRPr="00E755D9">
              <w:rPr>
                <w:sz w:val="24"/>
                <w:szCs w:val="24"/>
              </w:rPr>
              <w:t>города</w:t>
            </w:r>
          </w:p>
          <w:p w:rsidR="00A31485" w:rsidRPr="00E755D9" w:rsidRDefault="00A31485" w:rsidP="00A31485">
            <w:pPr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Пензы в объектах физической культуры и спорта; развитие и укрепление материально-технической базы отрасли физическая культура и спорт</w:t>
            </w:r>
          </w:p>
        </w:tc>
      </w:tr>
      <w:tr w:rsidR="00565F82" w:rsidRPr="00E755D9" w:rsidTr="00565F82">
        <w:trPr>
          <w:cantSplit/>
          <w:trHeight w:val="113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6C5DBE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A230BC">
            <w:pPr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</w:rPr>
              <w:t>Уровень достижения норматива обеспеченности населения города Пензы спортивными залами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7C1372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50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50</w:t>
            </w: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50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50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50,5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50,5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50,5</w:t>
            </w:r>
          </w:p>
        </w:tc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85" w:rsidRPr="00E755D9" w:rsidRDefault="00A31485" w:rsidP="00A31485">
            <w:pPr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</w:p>
        </w:tc>
      </w:tr>
      <w:tr w:rsidR="00565F82" w:rsidRPr="00E755D9" w:rsidTr="00565F82">
        <w:trPr>
          <w:cantSplit/>
          <w:trHeight w:val="113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6C5DBE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A230BC">
            <w:pPr>
              <w:ind w:right="-76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</w:rPr>
              <w:t>Уровень достижения норматива обеспеченности населения города Пензы плоскостными спортивными сооружениями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7C1372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39,5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  <w:highlight w:val="white"/>
                <w:shd w:val="clear" w:color="auto" w:fill="FFFF00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  <w:highlight w:val="white"/>
                <w:shd w:val="clear" w:color="auto" w:fill="FFFF00"/>
              </w:rPr>
              <w:t>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  <w:highlight w:val="white"/>
                <w:shd w:val="clear" w:color="auto" w:fill="FFFF00"/>
              </w:rPr>
              <w:t>40,5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  <w:highlight w:val="white"/>
                <w:shd w:val="clear" w:color="auto" w:fill="FFFF00"/>
              </w:rPr>
              <w:t>40,5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  <w:highlight w:val="white"/>
                <w:shd w:val="clear" w:color="auto" w:fill="FFFF00"/>
              </w:rPr>
              <w:t>40,5</w:t>
            </w:r>
          </w:p>
        </w:tc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85" w:rsidRPr="00E755D9" w:rsidRDefault="00A31485" w:rsidP="007C1372">
            <w:pPr>
              <w:jc w:val="both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</w:p>
        </w:tc>
      </w:tr>
      <w:tr w:rsidR="00565F82" w:rsidRPr="00E755D9" w:rsidTr="00565F82">
        <w:trPr>
          <w:cantSplit/>
          <w:trHeight w:val="305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6C5DBE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A230BC">
            <w:pPr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</w:rPr>
              <w:t>Доля населения города Пензы, систематически занимающегося физической культурой и спортом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485" w:rsidRPr="00E755D9" w:rsidRDefault="00A31485" w:rsidP="007C1372">
            <w:pPr>
              <w:snapToGrid w:val="0"/>
              <w:jc w:val="center"/>
              <w:textAlignment w:val="baseline"/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color w:val="2D2D2D"/>
                <w:kern w:val="2"/>
                <w:sz w:val="24"/>
                <w:szCs w:val="24"/>
                <w:highlight w:val="white"/>
                <w:shd w:val="clear" w:color="auto" w:fill="FFFF00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36,5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37,5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38,5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39,5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40,5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485" w:rsidRPr="00E755D9" w:rsidRDefault="00A31485" w:rsidP="00565F82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E755D9">
              <w:rPr>
                <w:sz w:val="24"/>
                <w:szCs w:val="24"/>
              </w:rPr>
              <w:t>41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85" w:rsidRPr="00E755D9" w:rsidRDefault="00A31485" w:rsidP="00F260A2">
            <w:pPr>
              <w:jc w:val="center"/>
              <w:textAlignment w:val="baseline"/>
              <w:rPr>
                <w:sz w:val="24"/>
                <w:szCs w:val="24"/>
                <w:highlight w:val="white"/>
                <w:shd w:val="clear" w:color="auto" w:fill="FFFF00"/>
              </w:rPr>
            </w:pPr>
            <w:r w:rsidRPr="00E755D9">
              <w:rPr>
                <w:sz w:val="24"/>
                <w:szCs w:val="24"/>
              </w:rPr>
              <w:t>Повышение доступности объектов инфраструк</w:t>
            </w:r>
            <w:r w:rsidR="00565F82">
              <w:rPr>
                <w:sz w:val="24"/>
                <w:szCs w:val="24"/>
              </w:rPr>
              <w:t>-</w:t>
            </w:r>
            <w:r w:rsidRPr="00E755D9">
              <w:rPr>
                <w:sz w:val="24"/>
                <w:szCs w:val="24"/>
              </w:rPr>
              <w:t>туры физической культуры и спорта для всех категорий населения города Пензы; обеспечение условий для развития физической культуры и спорта на территории города Пензы</w:t>
            </w:r>
          </w:p>
        </w:tc>
      </w:tr>
    </w:tbl>
    <w:p w:rsidR="00A3321F" w:rsidRPr="000050B7" w:rsidRDefault="00A3321F">
      <w:pPr>
        <w:jc w:val="center"/>
        <w:rPr>
          <w:b/>
          <w:bCs/>
          <w:color w:val="2D2D2D"/>
          <w:kern w:val="1"/>
          <w:sz w:val="24"/>
          <w:szCs w:val="24"/>
        </w:rPr>
      </w:pPr>
    </w:p>
    <w:p w:rsidR="001C2C76" w:rsidRDefault="001C2C76" w:rsidP="000F52E0">
      <w:pPr>
        <w:jc w:val="center"/>
        <w:rPr>
          <w:b/>
          <w:bCs/>
          <w:color w:val="2D2D2D"/>
          <w:kern w:val="1"/>
          <w:sz w:val="24"/>
          <w:szCs w:val="24"/>
        </w:rPr>
      </w:pPr>
    </w:p>
    <w:p w:rsidR="001C2C76" w:rsidRDefault="001C2C76" w:rsidP="000F52E0">
      <w:pPr>
        <w:jc w:val="center"/>
        <w:rPr>
          <w:b/>
          <w:bCs/>
          <w:color w:val="2D2D2D"/>
          <w:kern w:val="1"/>
          <w:sz w:val="24"/>
          <w:szCs w:val="24"/>
        </w:rPr>
      </w:pPr>
    </w:p>
    <w:p w:rsidR="001C2C76" w:rsidRDefault="001C2C76" w:rsidP="000F52E0">
      <w:pPr>
        <w:jc w:val="center"/>
        <w:rPr>
          <w:b/>
          <w:bCs/>
          <w:color w:val="2D2D2D"/>
          <w:kern w:val="1"/>
          <w:sz w:val="24"/>
          <w:szCs w:val="24"/>
        </w:rPr>
      </w:pPr>
    </w:p>
    <w:p w:rsidR="001C2C76" w:rsidRDefault="001C2C76" w:rsidP="000F52E0">
      <w:pPr>
        <w:jc w:val="center"/>
        <w:rPr>
          <w:b/>
          <w:bCs/>
          <w:color w:val="2D2D2D"/>
          <w:kern w:val="1"/>
          <w:sz w:val="24"/>
          <w:szCs w:val="24"/>
        </w:rPr>
      </w:pPr>
    </w:p>
    <w:p w:rsidR="000F52E0" w:rsidRPr="000050B7" w:rsidRDefault="00DE04A8" w:rsidP="000F52E0">
      <w:pPr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lastRenderedPageBreak/>
        <w:t>6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ОЦЕНКА ЭФФЕКТИВНОСТИ МЕРОПРИЯТИЙ</w:t>
      </w:r>
      <w:r w:rsidR="000F52E0" w:rsidRPr="000050B7">
        <w:rPr>
          <w:b/>
          <w:bCs/>
          <w:color w:val="000000"/>
          <w:sz w:val="24"/>
          <w:szCs w:val="24"/>
        </w:rPr>
        <w:t xml:space="preserve"> (ИНВЕСТИЦИОННЫХ </w:t>
      </w:r>
      <w:r w:rsidR="002400C0" w:rsidRPr="000050B7">
        <w:rPr>
          <w:b/>
          <w:bCs/>
          <w:color w:val="000000"/>
          <w:sz w:val="24"/>
          <w:szCs w:val="24"/>
        </w:rPr>
        <w:t>ПРОЕКТОВ</w:t>
      </w:r>
      <w:r w:rsidR="000F52E0" w:rsidRPr="000050B7">
        <w:rPr>
          <w:b/>
          <w:bCs/>
          <w:color w:val="000000"/>
          <w:sz w:val="24"/>
          <w:szCs w:val="24"/>
        </w:rPr>
        <w:t xml:space="preserve">) ПО ПРОЕКТИРОВАНИЮ, СТРОИТЕЛЬСТВУ И РЕКОНСТРУКЦИИ ОБЪЕКТОВ СОЦИАЛЬНОЙ ИНФРАСТРУКТУРЫ ГОРОДА ПЕНЗЫ </w:t>
      </w:r>
    </w:p>
    <w:p w:rsidR="00A3321F" w:rsidRPr="000050B7" w:rsidRDefault="007F0B89" w:rsidP="000F52E0">
      <w:pPr>
        <w:jc w:val="center"/>
        <w:rPr>
          <w:b/>
          <w:bCs/>
          <w:color w:val="2D2D2D"/>
          <w:kern w:val="1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ab/>
      </w:r>
    </w:p>
    <w:p w:rsidR="007F0B89" w:rsidRPr="000050B7" w:rsidRDefault="007F0B89" w:rsidP="00491AE1">
      <w:pPr>
        <w:spacing w:line="100" w:lineRule="atLeast"/>
        <w:ind w:firstLine="709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1</w:t>
      </w:r>
      <w:r w:rsidR="00DE04A8" w:rsidRPr="000050B7">
        <w:rPr>
          <w:b/>
          <w:bCs/>
          <w:kern w:val="1"/>
          <w:sz w:val="24"/>
          <w:szCs w:val="24"/>
        </w:rPr>
        <w:t>)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Pr="000050B7">
        <w:rPr>
          <w:b/>
          <w:bCs/>
          <w:kern w:val="1"/>
          <w:sz w:val="24"/>
          <w:szCs w:val="24"/>
        </w:rPr>
        <w:t xml:space="preserve"> Система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Pr="000050B7">
        <w:rPr>
          <w:b/>
          <w:bCs/>
          <w:kern w:val="1"/>
          <w:sz w:val="24"/>
          <w:szCs w:val="24"/>
        </w:rPr>
        <w:t xml:space="preserve"> объектов</w:t>
      </w:r>
      <w:r w:rsidR="00977ED9">
        <w:rPr>
          <w:b/>
          <w:bCs/>
          <w:kern w:val="1"/>
          <w:sz w:val="24"/>
          <w:szCs w:val="24"/>
        </w:rPr>
        <w:t xml:space="preserve"> </w:t>
      </w:r>
      <w:r w:rsidRPr="000050B7">
        <w:rPr>
          <w:b/>
          <w:bCs/>
          <w:kern w:val="1"/>
          <w:sz w:val="24"/>
          <w:szCs w:val="24"/>
        </w:rPr>
        <w:t xml:space="preserve"> образования</w:t>
      </w:r>
    </w:p>
    <w:p w:rsidR="006C5DBE" w:rsidRPr="000050B7" w:rsidRDefault="006C5DBE" w:rsidP="006C5DBE">
      <w:pPr>
        <w:spacing w:line="100" w:lineRule="atLeast"/>
        <w:ind w:firstLine="709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F0B89" w:rsidP="00565F82">
      <w:pPr>
        <w:spacing w:line="100" w:lineRule="atLeast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bCs/>
          <w:sz w:val="24"/>
          <w:szCs w:val="24"/>
          <w:shd w:val="clear" w:color="auto" w:fill="FFFFFF"/>
        </w:rPr>
        <w:tab/>
        <w:t>Реализация мероприятий программы позволит решить проблему дефицита мест в</w:t>
      </w:r>
      <w:r w:rsidRPr="000050B7">
        <w:rPr>
          <w:rFonts w:eastAsia="Calibri"/>
          <w:sz w:val="24"/>
          <w:szCs w:val="24"/>
          <w:shd w:val="clear" w:color="auto" w:fill="FFFFFF"/>
        </w:rPr>
        <w:t xml:space="preserve"> дошкольных учреждениях, сократить количество обучающихся во вторую смену в общеобразовательных учреждениях, модернизировать материально-техническую базу учреждений образования, в том числе муниципальных загородных оздоровительных лагерей, создать современные условия для реализации программ дошкольного, общего и дополнительного образования в соответствии с требованиями и нормативами действующего законодательства.</w:t>
      </w:r>
    </w:p>
    <w:p w:rsidR="007F0B89" w:rsidRPr="000050B7" w:rsidRDefault="007F0B89" w:rsidP="00565F82">
      <w:pPr>
        <w:spacing w:line="100" w:lineRule="atLeast"/>
        <w:ind w:firstLine="709"/>
        <w:rPr>
          <w:b/>
          <w:bCs/>
          <w:kern w:val="1"/>
          <w:sz w:val="24"/>
          <w:szCs w:val="24"/>
        </w:rPr>
      </w:pPr>
    </w:p>
    <w:p w:rsidR="007F0B89" w:rsidRPr="000050B7" w:rsidRDefault="00977ED9" w:rsidP="00565F82">
      <w:pPr>
        <w:widowControl w:val="0"/>
        <w:spacing w:line="100" w:lineRule="atLeas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          </w:t>
      </w:r>
      <w:r w:rsidR="00DE04A8" w:rsidRPr="000050B7">
        <w:rPr>
          <w:b/>
          <w:bCs/>
          <w:kern w:val="1"/>
          <w:sz w:val="24"/>
          <w:szCs w:val="24"/>
        </w:rPr>
        <w:t>2)</w:t>
      </w:r>
      <w:r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>Система</w:t>
      </w:r>
      <w:r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 xml:space="preserve"> объектов</w:t>
      </w:r>
      <w:r>
        <w:rPr>
          <w:b/>
          <w:bCs/>
          <w:kern w:val="1"/>
          <w:sz w:val="24"/>
          <w:szCs w:val="24"/>
        </w:rPr>
        <w:t xml:space="preserve"> </w:t>
      </w:r>
      <w:r w:rsidR="007F0B89" w:rsidRPr="000050B7">
        <w:rPr>
          <w:b/>
          <w:bCs/>
          <w:kern w:val="1"/>
          <w:sz w:val="24"/>
          <w:szCs w:val="24"/>
        </w:rPr>
        <w:t xml:space="preserve"> культуры</w:t>
      </w:r>
    </w:p>
    <w:p w:rsidR="00351D3B" w:rsidRPr="000050B7" w:rsidRDefault="00351D3B" w:rsidP="00565F82">
      <w:pPr>
        <w:widowControl w:val="0"/>
        <w:spacing w:line="100" w:lineRule="atLeast"/>
        <w:ind w:firstLine="709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700261" w:rsidP="00565F82">
      <w:pPr>
        <w:spacing w:line="100" w:lineRule="atLeast"/>
        <w:ind w:firstLine="709"/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Ре</w:t>
      </w:r>
      <w:r w:rsidR="00031B9E" w:rsidRPr="000050B7">
        <w:rPr>
          <w:bCs/>
          <w:kern w:val="1"/>
          <w:sz w:val="24"/>
          <w:szCs w:val="24"/>
        </w:rPr>
        <w:t>ализация мероприятий программы позволит:</w:t>
      </w:r>
    </w:p>
    <w:p w:rsidR="00031B9E" w:rsidRPr="000050B7" w:rsidRDefault="00031B9E" w:rsidP="00565F82">
      <w:pPr>
        <w:spacing w:line="100" w:lineRule="atLeast"/>
        <w:ind w:firstLine="709"/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- повысить качество и доступность оказываемых муниципальных услуг в сфере культуры;</w:t>
      </w:r>
    </w:p>
    <w:p w:rsidR="00031B9E" w:rsidRPr="000050B7" w:rsidRDefault="00031B9E" w:rsidP="00565F82">
      <w:pPr>
        <w:spacing w:line="100" w:lineRule="atLeast"/>
        <w:ind w:firstLine="709"/>
        <w:jc w:val="both"/>
        <w:rPr>
          <w:bCs/>
          <w:color w:val="000000"/>
          <w:kern w:val="1"/>
          <w:sz w:val="24"/>
          <w:szCs w:val="24"/>
        </w:rPr>
      </w:pPr>
      <w:r w:rsidRPr="000050B7">
        <w:rPr>
          <w:bCs/>
          <w:color w:val="000000"/>
          <w:kern w:val="1"/>
          <w:sz w:val="24"/>
          <w:szCs w:val="24"/>
        </w:rPr>
        <w:t xml:space="preserve">- создать современные условия для реализации программ дополнительного образования в соответствии с требованиями и нормативами действующего законодательства. </w:t>
      </w:r>
    </w:p>
    <w:p w:rsidR="003D4767" w:rsidRPr="000050B7" w:rsidRDefault="003D4767" w:rsidP="00565F82">
      <w:pPr>
        <w:spacing w:line="100" w:lineRule="atLeast"/>
        <w:ind w:firstLine="709"/>
        <w:jc w:val="center"/>
        <w:rPr>
          <w:b/>
          <w:bCs/>
          <w:kern w:val="1"/>
          <w:sz w:val="24"/>
          <w:szCs w:val="24"/>
        </w:rPr>
      </w:pPr>
    </w:p>
    <w:p w:rsidR="007F0B89" w:rsidRPr="000050B7" w:rsidRDefault="003D4767" w:rsidP="00565F82">
      <w:pPr>
        <w:spacing w:line="100" w:lineRule="atLeast"/>
        <w:ind w:firstLine="709"/>
        <w:rPr>
          <w:b/>
          <w:bCs/>
          <w:kern w:val="1"/>
          <w:sz w:val="24"/>
          <w:szCs w:val="24"/>
        </w:rPr>
      </w:pPr>
      <w:r w:rsidRPr="000050B7">
        <w:rPr>
          <w:b/>
          <w:bCs/>
          <w:kern w:val="1"/>
          <w:sz w:val="24"/>
          <w:szCs w:val="24"/>
        </w:rPr>
        <w:t>3</w:t>
      </w:r>
      <w:r w:rsidR="00DE04A8" w:rsidRPr="000050B7">
        <w:rPr>
          <w:b/>
          <w:bCs/>
          <w:kern w:val="1"/>
          <w:sz w:val="24"/>
          <w:szCs w:val="24"/>
        </w:rPr>
        <w:t>)</w:t>
      </w:r>
      <w:r w:rsidR="007F0B89" w:rsidRPr="000050B7">
        <w:rPr>
          <w:b/>
          <w:bCs/>
          <w:kern w:val="1"/>
          <w:sz w:val="24"/>
          <w:szCs w:val="24"/>
        </w:rPr>
        <w:t xml:space="preserve"> Система объектов физкультуры и спорта</w:t>
      </w:r>
    </w:p>
    <w:p w:rsidR="007F0B89" w:rsidRPr="000050B7" w:rsidRDefault="007F0B89" w:rsidP="00565F82">
      <w:pPr>
        <w:spacing w:line="100" w:lineRule="atLeast"/>
        <w:ind w:firstLine="709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7F0B89" w:rsidP="00565F82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</w:rPr>
        <w:t>Учитывая данные, полученные с применением методики,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спорта, дополнительное количество спортивных сооружений по каждому типу составляет</w:t>
      </w:r>
      <w:r w:rsidR="00977ED9">
        <w:rPr>
          <w:rFonts w:eastAsia="Calibri"/>
          <w:sz w:val="24"/>
          <w:szCs w:val="24"/>
        </w:rPr>
        <w:t xml:space="preserve"> </w:t>
      </w:r>
      <w:r w:rsidRPr="000050B7">
        <w:rPr>
          <w:rFonts w:eastAsia="Calibri"/>
          <w:sz w:val="24"/>
          <w:szCs w:val="24"/>
        </w:rPr>
        <w:t>:спортивные залы – 251, плоскостные сооружения – 1362.</w:t>
      </w:r>
    </w:p>
    <w:p w:rsidR="00BB4A05" w:rsidRPr="000050B7" w:rsidRDefault="007F0B89" w:rsidP="00565F82">
      <w:pPr>
        <w:spacing w:line="100" w:lineRule="atLeast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0050B7">
        <w:rPr>
          <w:rFonts w:eastAsia="Calibri"/>
          <w:sz w:val="24"/>
          <w:szCs w:val="24"/>
        </w:rPr>
        <w:t>С учетом формирования программы комплексного развития социальной инфраструктуры города Пензы на 10-летний период, темпы строительства и реконструкции данных типов спортивных сооружений в год должны составлять до 2026 года: 25 спортивных залов, 136 плоскостных спортивных сооружений.</w:t>
      </w:r>
    </w:p>
    <w:p w:rsidR="007F0B89" w:rsidRPr="000050B7" w:rsidRDefault="00BB4A05" w:rsidP="00565F82">
      <w:pPr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0050B7">
        <w:rPr>
          <w:rFonts w:eastAsia="Calibri"/>
          <w:sz w:val="24"/>
          <w:szCs w:val="24"/>
          <w:shd w:val="clear" w:color="auto" w:fill="FFFFFF"/>
        </w:rPr>
        <w:t>Реализация мероприятий программы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населения, в том числе для лиц с ограниченными возможностями в соответствии с требованиями и нормативами действующего законодательства.</w:t>
      </w:r>
    </w:p>
    <w:p w:rsidR="007F0B89" w:rsidRPr="000050B7" w:rsidRDefault="007F0B89" w:rsidP="00565F82">
      <w:pPr>
        <w:spacing w:line="100" w:lineRule="atLeast"/>
        <w:ind w:firstLine="709"/>
        <w:jc w:val="center"/>
        <w:rPr>
          <w:b/>
          <w:bCs/>
          <w:color w:val="2D2D2D"/>
          <w:kern w:val="1"/>
          <w:sz w:val="24"/>
          <w:szCs w:val="24"/>
        </w:rPr>
      </w:pPr>
    </w:p>
    <w:p w:rsidR="007F0B89" w:rsidRPr="000050B7" w:rsidRDefault="00DE04A8" w:rsidP="00565F82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050B7">
        <w:rPr>
          <w:b/>
          <w:bCs/>
          <w:color w:val="2D2D2D"/>
          <w:kern w:val="1"/>
          <w:sz w:val="24"/>
          <w:szCs w:val="24"/>
        </w:rPr>
        <w:t>7</w:t>
      </w:r>
      <w:r w:rsidR="007F0B89" w:rsidRPr="000050B7">
        <w:rPr>
          <w:b/>
          <w:bCs/>
          <w:color w:val="2D2D2D"/>
          <w:kern w:val="1"/>
          <w:sz w:val="24"/>
          <w:szCs w:val="24"/>
        </w:rPr>
        <w:t>.</w:t>
      </w:r>
      <w:r w:rsidR="007F0B89" w:rsidRPr="000050B7">
        <w:rPr>
          <w:b/>
          <w:bCs/>
          <w:color w:val="000000"/>
          <w:sz w:val="24"/>
          <w:szCs w:val="24"/>
        </w:rPr>
        <w:t xml:space="preserve"> ПРЕДЛОЖЕНИЯ ПО СОВЕРШЕНСТВОВАНИЮ НОРМАТИВНО-ПРАВОВОГО И ИНФОРМАЦИОННОГО ОБЕСПЕЧЕНИЯ </w:t>
      </w:r>
      <w:r w:rsidR="000F52E0" w:rsidRPr="000050B7">
        <w:rPr>
          <w:b/>
          <w:bCs/>
          <w:color w:val="000000"/>
          <w:sz w:val="24"/>
          <w:szCs w:val="24"/>
        </w:rPr>
        <w:t xml:space="preserve">ДЕЯТЕЛЬНОСТИ В СФЕРЕ ПРОЕКТИРОВАНИЯ, СТРОИТЕЛЬСТВА И РЕКОНСТРУКЦИИ ОБЪЕКТОВ </w:t>
      </w:r>
      <w:r w:rsidR="007F0B89" w:rsidRPr="000050B7">
        <w:rPr>
          <w:b/>
          <w:bCs/>
          <w:color w:val="000000"/>
          <w:sz w:val="24"/>
          <w:szCs w:val="24"/>
        </w:rPr>
        <w:t>СОЦИАЛЬНОЙ ИНФРАСТРУКТУРЫ</w:t>
      </w:r>
      <w:r w:rsidR="00755304" w:rsidRPr="000050B7">
        <w:rPr>
          <w:b/>
          <w:bCs/>
          <w:color w:val="000000"/>
          <w:sz w:val="24"/>
          <w:szCs w:val="24"/>
        </w:rPr>
        <w:t xml:space="preserve"> ГОРОДА ПЕНЗЫ</w:t>
      </w:r>
    </w:p>
    <w:p w:rsidR="00B81B07" w:rsidRPr="000050B7" w:rsidRDefault="00B81B07" w:rsidP="00565F82">
      <w:pPr>
        <w:spacing w:line="100" w:lineRule="atLeast"/>
        <w:ind w:firstLine="709"/>
        <w:jc w:val="center"/>
        <w:rPr>
          <w:b/>
          <w:bCs/>
          <w:color w:val="2D2D2D"/>
          <w:kern w:val="1"/>
          <w:sz w:val="24"/>
          <w:szCs w:val="24"/>
        </w:rPr>
      </w:pPr>
    </w:p>
    <w:p w:rsidR="00B81B07" w:rsidRPr="000050B7" w:rsidRDefault="00B81B07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социальной инфраструктуры города Пензы, являются:</w:t>
      </w:r>
    </w:p>
    <w:p w:rsidR="00B81B07" w:rsidRPr="000050B7" w:rsidRDefault="000325E9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>-</w:t>
      </w:r>
      <w:r w:rsidR="00B81B07" w:rsidRPr="000050B7">
        <w:rPr>
          <w:rFonts w:ascii="Times New Roman" w:hAnsi="Times New Roman" w:cs="Times New Roman"/>
          <w:sz w:val="24"/>
          <w:szCs w:val="24"/>
        </w:rPr>
        <w:t xml:space="preserve"> внесение изменений в Генеральный </w:t>
      </w:r>
      <w:hyperlink r:id="rId28" w:history="1">
        <w:r w:rsidR="00B81B07" w:rsidRPr="000050B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B81B07" w:rsidRPr="000050B7">
        <w:rPr>
          <w:rFonts w:ascii="Times New Roman" w:hAnsi="Times New Roman" w:cs="Times New Roman"/>
          <w:sz w:val="24"/>
          <w:szCs w:val="24"/>
        </w:rPr>
        <w:t xml:space="preserve"> города Пензы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B81B07" w:rsidRPr="000050B7" w:rsidRDefault="000325E9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>-</w:t>
      </w:r>
      <w:r w:rsidR="00B81B07" w:rsidRPr="000050B7">
        <w:rPr>
          <w:rFonts w:ascii="Times New Roman" w:hAnsi="Times New Roman" w:cs="Times New Roman"/>
          <w:sz w:val="24"/>
          <w:szCs w:val="24"/>
        </w:rPr>
        <w:t xml:space="preserve"> применение экономических мер, стимулирующих инвестиции в объекты социальной инфраструктуры;</w:t>
      </w:r>
    </w:p>
    <w:p w:rsidR="00B81B07" w:rsidRPr="000050B7" w:rsidRDefault="000325E9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>-</w:t>
      </w:r>
      <w:r w:rsidR="00B81B07" w:rsidRPr="000050B7">
        <w:rPr>
          <w:rFonts w:ascii="Times New Roman" w:hAnsi="Times New Roman" w:cs="Times New Roman"/>
          <w:sz w:val="24"/>
          <w:szCs w:val="24"/>
        </w:rPr>
        <w:t xml:space="preserve"> 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:rsidR="00B81B07" w:rsidRPr="000050B7" w:rsidRDefault="000325E9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81B07" w:rsidRPr="000050B7">
        <w:rPr>
          <w:rFonts w:ascii="Times New Roman" w:hAnsi="Times New Roman" w:cs="Times New Roman"/>
          <w:sz w:val="24"/>
          <w:szCs w:val="24"/>
        </w:rPr>
        <w:t xml:space="preserve"> координация усилий федеральных органов исполнительной власти, органов исполнительной власти Пензенской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81B07" w:rsidRPr="000050B7" w:rsidRDefault="000325E9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 xml:space="preserve">- </w:t>
      </w:r>
      <w:r w:rsidR="00B81B07" w:rsidRPr="000050B7">
        <w:rPr>
          <w:rFonts w:ascii="Times New Roman" w:hAnsi="Times New Roman" w:cs="Times New Roman"/>
          <w:sz w:val="24"/>
          <w:szCs w:val="24"/>
        </w:rPr>
        <w:t>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утвержденными и обновляющимися нормативами;</w:t>
      </w:r>
    </w:p>
    <w:p w:rsidR="00B81B07" w:rsidRPr="000050B7" w:rsidRDefault="004949BF" w:rsidP="00565F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sz w:val="24"/>
          <w:szCs w:val="24"/>
        </w:rPr>
        <w:t xml:space="preserve">- </w:t>
      </w:r>
      <w:r w:rsidR="00B81B07" w:rsidRPr="000050B7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7F0B89" w:rsidRPr="000050B7" w:rsidRDefault="007F0B89" w:rsidP="00565F82">
      <w:pPr>
        <w:spacing w:line="100" w:lineRule="atLeast"/>
        <w:ind w:firstLine="709"/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755304" w:rsidRPr="000050B7">
        <w:rPr>
          <w:bCs/>
          <w:kern w:val="1"/>
          <w:sz w:val="24"/>
          <w:szCs w:val="24"/>
        </w:rPr>
        <w:t>г</w:t>
      </w:r>
      <w:r w:rsidRPr="000050B7">
        <w:rPr>
          <w:bCs/>
          <w:kern w:val="1"/>
          <w:sz w:val="24"/>
          <w:szCs w:val="24"/>
        </w:rPr>
        <w:t>ород</w:t>
      </w:r>
      <w:r w:rsidR="00755304" w:rsidRPr="000050B7">
        <w:rPr>
          <w:bCs/>
          <w:kern w:val="1"/>
          <w:sz w:val="24"/>
          <w:szCs w:val="24"/>
        </w:rPr>
        <w:t>а</w:t>
      </w:r>
      <w:r w:rsidRPr="000050B7">
        <w:rPr>
          <w:bCs/>
          <w:kern w:val="1"/>
          <w:sz w:val="24"/>
          <w:szCs w:val="24"/>
        </w:rPr>
        <w:t xml:space="preserve"> Пенз</w:t>
      </w:r>
      <w:r w:rsidR="00755304" w:rsidRPr="000050B7">
        <w:rPr>
          <w:bCs/>
          <w:kern w:val="1"/>
          <w:sz w:val="24"/>
          <w:szCs w:val="24"/>
        </w:rPr>
        <w:t>ы</w:t>
      </w:r>
      <w:r w:rsidRPr="000050B7">
        <w:rPr>
          <w:bCs/>
          <w:kern w:val="1"/>
          <w:sz w:val="24"/>
          <w:szCs w:val="24"/>
        </w:rPr>
        <w:t xml:space="preserve">, необходимо принятие муниципальных правовых актов, регламентирующих порядок их </w:t>
      </w:r>
      <w:r w:rsidR="0088153A" w:rsidRPr="000050B7">
        <w:rPr>
          <w:bCs/>
          <w:kern w:val="1"/>
          <w:sz w:val="24"/>
          <w:szCs w:val="24"/>
        </w:rPr>
        <w:t>финансирования</w:t>
      </w:r>
      <w:r w:rsidRPr="000050B7">
        <w:rPr>
          <w:bCs/>
          <w:kern w:val="1"/>
          <w:sz w:val="24"/>
          <w:szCs w:val="24"/>
        </w:rPr>
        <w:t>.</w:t>
      </w:r>
    </w:p>
    <w:p w:rsidR="00B81B07" w:rsidRPr="000050B7" w:rsidRDefault="007F0B89" w:rsidP="00565F82">
      <w:pPr>
        <w:spacing w:line="100" w:lineRule="atLeast"/>
        <w:ind w:firstLine="709"/>
        <w:jc w:val="both"/>
        <w:rPr>
          <w:bCs/>
          <w:kern w:val="1"/>
          <w:sz w:val="24"/>
          <w:szCs w:val="24"/>
        </w:rPr>
      </w:pPr>
      <w:r w:rsidRPr="000050B7">
        <w:rPr>
          <w:bCs/>
          <w:kern w:val="1"/>
          <w:sz w:val="24"/>
          <w:szCs w:val="24"/>
        </w:rPr>
        <w:t>Целесообразно принятие муниципальных программ</w:t>
      </w:r>
      <w:r w:rsidR="006C5DBE" w:rsidRPr="000050B7">
        <w:rPr>
          <w:bCs/>
          <w:kern w:val="1"/>
          <w:sz w:val="24"/>
          <w:szCs w:val="24"/>
        </w:rPr>
        <w:t>,</w:t>
      </w:r>
      <w:r w:rsidRPr="000050B7">
        <w:rPr>
          <w:bCs/>
          <w:kern w:val="1"/>
          <w:sz w:val="24"/>
          <w:szCs w:val="24"/>
        </w:rPr>
        <w:t xml:space="preserve">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значения. Данные программы должны обеспечивать сбалансированное перспективное развитие социальной инфраструктуры </w:t>
      </w:r>
      <w:r w:rsidR="006C5DBE" w:rsidRPr="000050B7">
        <w:rPr>
          <w:bCs/>
          <w:kern w:val="1"/>
          <w:sz w:val="24"/>
          <w:szCs w:val="24"/>
        </w:rPr>
        <w:t xml:space="preserve">муниципального образования «город </w:t>
      </w:r>
      <w:r w:rsidRPr="000050B7">
        <w:rPr>
          <w:bCs/>
          <w:kern w:val="1"/>
          <w:sz w:val="24"/>
          <w:szCs w:val="24"/>
        </w:rPr>
        <w:t>Пенз</w:t>
      </w:r>
      <w:r w:rsidR="006C5DBE" w:rsidRPr="000050B7">
        <w:rPr>
          <w:bCs/>
          <w:kern w:val="1"/>
          <w:sz w:val="24"/>
          <w:szCs w:val="24"/>
        </w:rPr>
        <w:t>а»</w:t>
      </w:r>
      <w:r w:rsidRPr="000050B7">
        <w:rPr>
          <w:bCs/>
          <w:kern w:val="1"/>
          <w:sz w:val="24"/>
          <w:szCs w:val="24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 w:rsidR="006C5DBE" w:rsidRPr="000050B7">
        <w:rPr>
          <w:bCs/>
          <w:kern w:val="1"/>
          <w:sz w:val="24"/>
          <w:szCs w:val="24"/>
        </w:rPr>
        <w:t>город</w:t>
      </w:r>
      <w:r w:rsidR="00755304" w:rsidRPr="000050B7">
        <w:rPr>
          <w:bCs/>
          <w:kern w:val="1"/>
          <w:sz w:val="24"/>
          <w:szCs w:val="24"/>
        </w:rPr>
        <w:t>а</w:t>
      </w:r>
      <w:r w:rsidR="006C5DBE" w:rsidRPr="000050B7">
        <w:rPr>
          <w:bCs/>
          <w:kern w:val="1"/>
          <w:sz w:val="24"/>
          <w:szCs w:val="24"/>
        </w:rPr>
        <w:t xml:space="preserve"> Пенза</w:t>
      </w:r>
      <w:r w:rsidRPr="000050B7">
        <w:rPr>
          <w:bCs/>
          <w:kern w:val="1"/>
          <w:sz w:val="24"/>
          <w:szCs w:val="24"/>
        </w:rPr>
        <w:t>.</w:t>
      </w:r>
    </w:p>
    <w:p w:rsidR="007F0B89" w:rsidRPr="000050B7" w:rsidRDefault="007F0B89" w:rsidP="00565F82">
      <w:pPr>
        <w:spacing w:line="10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0050B7">
        <w:rPr>
          <w:bCs/>
          <w:kern w:val="1"/>
          <w:sz w:val="24"/>
          <w:szCs w:val="24"/>
          <w:shd w:val="clear" w:color="auto" w:fill="FFFFFF"/>
        </w:rPr>
        <w:t>Информационное обеспечение Программы осуществляется</w:t>
      </w:r>
      <w:r w:rsidRPr="000050B7">
        <w:rPr>
          <w:sz w:val="24"/>
          <w:szCs w:val="24"/>
          <w:shd w:val="clear" w:color="auto" w:fill="FFFFFF"/>
        </w:rPr>
        <w:t xml:space="preserve"> путем проведения целевого блока мероприятий в средствах массовой информации. Предусматриваются пресс-конференции, в том числе</w:t>
      </w:r>
      <w:r w:rsidR="006C5DBE" w:rsidRPr="000050B7">
        <w:rPr>
          <w:sz w:val="24"/>
          <w:szCs w:val="24"/>
          <w:shd w:val="clear" w:color="auto" w:fill="FFFFFF"/>
        </w:rPr>
        <w:t>,</w:t>
      </w:r>
      <w:r w:rsidRPr="000050B7">
        <w:rPr>
          <w:sz w:val="24"/>
          <w:szCs w:val="24"/>
          <w:shd w:val="clear" w:color="auto" w:fill="FFFFFF"/>
        </w:rPr>
        <w:t xml:space="preserve"> выездные на место строительства (реконструкции), рассказывающие о ходе реализации программы; подготовка постоянных публикаций в прессе, серии репортажей о проведении отдельных мероприятий Программы.</w:t>
      </w:r>
    </w:p>
    <w:p w:rsidR="00B81B07" w:rsidRPr="000050B7" w:rsidRDefault="00B81B07" w:rsidP="00B81B07">
      <w:pPr>
        <w:spacing w:line="100" w:lineRule="atLeast"/>
        <w:ind w:firstLine="567"/>
        <w:jc w:val="both"/>
        <w:rPr>
          <w:sz w:val="24"/>
          <w:szCs w:val="24"/>
          <w:shd w:val="clear" w:color="auto" w:fill="FFFFFF"/>
        </w:rPr>
      </w:pPr>
    </w:p>
    <w:p w:rsidR="00B81B07" w:rsidRPr="000050B7" w:rsidRDefault="00B81B07" w:rsidP="00B81B07">
      <w:pPr>
        <w:spacing w:line="100" w:lineRule="atLeast"/>
        <w:ind w:firstLine="567"/>
        <w:jc w:val="both"/>
        <w:rPr>
          <w:sz w:val="24"/>
          <w:szCs w:val="24"/>
          <w:shd w:val="clear" w:color="auto" w:fill="FFFFFF"/>
        </w:rPr>
      </w:pPr>
    </w:p>
    <w:p w:rsidR="0092012A" w:rsidRPr="00231E18" w:rsidRDefault="0092012A" w:rsidP="0055463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1E18">
        <w:rPr>
          <w:sz w:val="24"/>
          <w:szCs w:val="24"/>
          <w:lang w:eastAsia="ru-RU"/>
        </w:rPr>
        <w:t>Заместитель</w:t>
      </w:r>
      <w:r w:rsidR="00231E18">
        <w:rPr>
          <w:sz w:val="24"/>
          <w:szCs w:val="24"/>
          <w:lang w:eastAsia="ru-RU"/>
        </w:rPr>
        <w:t xml:space="preserve">  </w:t>
      </w:r>
      <w:r w:rsidRPr="00231E18">
        <w:rPr>
          <w:sz w:val="24"/>
          <w:szCs w:val="24"/>
          <w:lang w:eastAsia="ru-RU"/>
        </w:rPr>
        <w:t xml:space="preserve"> председателя</w:t>
      </w:r>
    </w:p>
    <w:p w:rsidR="00405DF1" w:rsidRDefault="0092012A" w:rsidP="00755304">
      <w:pPr>
        <w:tabs>
          <w:tab w:val="left" w:pos="210"/>
          <w:tab w:val="left" w:pos="8085"/>
        </w:tabs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231E18">
        <w:rPr>
          <w:sz w:val="24"/>
          <w:szCs w:val="24"/>
          <w:lang w:eastAsia="ru-RU"/>
        </w:rPr>
        <w:t>Пензенской</w:t>
      </w:r>
      <w:r w:rsidR="00231E18">
        <w:rPr>
          <w:sz w:val="24"/>
          <w:szCs w:val="24"/>
          <w:lang w:eastAsia="ru-RU"/>
        </w:rPr>
        <w:t xml:space="preserve"> </w:t>
      </w:r>
      <w:r w:rsidRPr="00231E18">
        <w:rPr>
          <w:sz w:val="24"/>
          <w:szCs w:val="24"/>
          <w:lang w:eastAsia="ru-RU"/>
        </w:rPr>
        <w:t xml:space="preserve"> городск</w:t>
      </w:r>
      <w:r w:rsidRPr="00231E18">
        <w:rPr>
          <w:sz w:val="26"/>
          <w:szCs w:val="26"/>
          <w:lang w:eastAsia="ru-RU"/>
        </w:rPr>
        <w:t xml:space="preserve">ой </w:t>
      </w:r>
      <w:r w:rsidR="00231E18">
        <w:rPr>
          <w:sz w:val="26"/>
          <w:szCs w:val="26"/>
          <w:lang w:eastAsia="ru-RU"/>
        </w:rPr>
        <w:t xml:space="preserve"> </w:t>
      </w:r>
      <w:r w:rsidRPr="00231E18">
        <w:rPr>
          <w:sz w:val="26"/>
          <w:szCs w:val="26"/>
          <w:lang w:eastAsia="ru-RU"/>
        </w:rPr>
        <w:t>Думы</w:t>
      </w:r>
      <w:r w:rsidR="00BA0924" w:rsidRPr="00231E18">
        <w:rPr>
          <w:sz w:val="26"/>
          <w:szCs w:val="26"/>
          <w:lang w:eastAsia="ru-RU"/>
        </w:rPr>
        <w:t xml:space="preserve">                                                                    </w:t>
      </w:r>
      <w:r w:rsidR="00231E18">
        <w:rPr>
          <w:sz w:val="26"/>
          <w:szCs w:val="26"/>
          <w:lang w:eastAsia="ru-RU"/>
        </w:rPr>
        <w:t xml:space="preserve">          </w:t>
      </w:r>
      <w:r w:rsidR="00BA0924" w:rsidRPr="00231E18">
        <w:rPr>
          <w:sz w:val="26"/>
          <w:szCs w:val="26"/>
          <w:lang w:eastAsia="ru-RU"/>
        </w:rPr>
        <w:t xml:space="preserve">         </w:t>
      </w:r>
      <w:r w:rsidRPr="00231E18">
        <w:rPr>
          <w:sz w:val="26"/>
          <w:szCs w:val="26"/>
          <w:lang w:eastAsia="ru-RU"/>
        </w:rPr>
        <w:t>Г.В.Т</w:t>
      </w:r>
      <w:r w:rsidR="006947A0" w:rsidRPr="00231E18">
        <w:rPr>
          <w:sz w:val="26"/>
          <w:szCs w:val="26"/>
          <w:lang w:eastAsia="ru-RU"/>
        </w:rPr>
        <w:t>юрин</w:t>
      </w:r>
      <w:r w:rsidR="00231E18">
        <w:rPr>
          <w:sz w:val="26"/>
          <w:szCs w:val="26"/>
          <w:lang w:eastAsia="ru-RU"/>
        </w:rPr>
        <w:t xml:space="preserve">  </w:t>
      </w:r>
    </w:p>
    <w:p w:rsidR="00231E18" w:rsidRDefault="00231E18" w:rsidP="00755304">
      <w:pPr>
        <w:tabs>
          <w:tab w:val="left" w:pos="210"/>
          <w:tab w:val="left" w:pos="8085"/>
        </w:tabs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31E18" w:rsidRDefault="00231E18" w:rsidP="00755304">
      <w:pPr>
        <w:tabs>
          <w:tab w:val="left" w:pos="210"/>
          <w:tab w:val="left" w:pos="8085"/>
        </w:tabs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sectPr w:rsidR="00231E18" w:rsidSect="004A1B14">
      <w:headerReference w:type="default" r:id="rId29"/>
      <w:pgSz w:w="11906" w:h="16838"/>
      <w:pgMar w:top="955" w:right="566" w:bottom="993" w:left="1134" w:header="426" w:footer="76" w:gutter="0"/>
      <w:cols w:space="72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92" w:rsidRDefault="00553692" w:rsidP="00405DF1">
      <w:r>
        <w:separator/>
      </w:r>
    </w:p>
  </w:endnote>
  <w:endnote w:type="continuationSeparator" w:id="1">
    <w:p w:rsidR="00553692" w:rsidRDefault="00553692" w:rsidP="0040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92" w:rsidRDefault="00553692" w:rsidP="00405DF1">
      <w:r>
        <w:separator/>
      </w:r>
    </w:p>
  </w:footnote>
  <w:footnote w:type="continuationSeparator" w:id="1">
    <w:p w:rsidR="00553692" w:rsidRDefault="00553692" w:rsidP="0040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2537"/>
      <w:docPartObj>
        <w:docPartGallery w:val="Page Numbers (Top of Page)"/>
        <w:docPartUnique/>
      </w:docPartObj>
    </w:sdtPr>
    <w:sdtContent>
      <w:p w:rsidR="004A1B14" w:rsidRDefault="004A1B14">
        <w:pPr>
          <w:pStyle w:val="aa"/>
          <w:jc w:val="center"/>
        </w:pPr>
        <w:r>
          <w:t xml:space="preserve">     </w:t>
        </w:r>
        <w:fldSimple w:instr="PAGE   \* MERGEFORMAT">
          <w:r w:rsidR="007471C9">
            <w:rPr>
              <w:noProof/>
            </w:rPr>
            <w:t>54</w:t>
          </w:r>
        </w:fldSimple>
      </w:p>
    </w:sdtContent>
  </w:sdt>
  <w:p w:rsidR="004A1B14" w:rsidRDefault="004A1B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315"/>
        </w:tabs>
        <w:ind w:left="1315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68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4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1" w:hanging="180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98548F"/>
    <w:multiLevelType w:val="hybridMultilevel"/>
    <w:tmpl w:val="5C8E17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87D1A"/>
    <w:multiLevelType w:val="hybridMultilevel"/>
    <w:tmpl w:val="5C8E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E1124"/>
    <w:multiLevelType w:val="hybridMultilevel"/>
    <w:tmpl w:val="74AEA682"/>
    <w:lvl w:ilvl="0" w:tplc="D304FF1A">
      <w:start w:val="1"/>
      <w:numFmt w:val="decimal"/>
      <w:lvlText w:val="%1.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153801"/>
    <w:multiLevelType w:val="hybridMultilevel"/>
    <w:tmpl w:val="757CB4BA"/>
    <w:lvl w:ilvl="0" w:tplc="9CFACA4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>
    <w:nsid w:val="6F4168D2"/>
    <w:multiLevelType w:val="hybridMultilevel"/>
    <w:tmpl w:val="608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4E6"/>
    <w:rsid w:val="000050B7"/>
    <w:rsid w:val="00006A4E"/>
    <w:rsid w:val="00007141"/>
    <w:rsid w:val="0001024F"/>
    <w:rsid w:val="00011F29"/>
    <w:rsid w:val="000173FA"/>
    <w:rsid w:val="0002550C"/>
    <w:rsid w:val="00026537"/>
    <w:rsid w:val="00031B9E"/>
    <w:rsid w:val="000325E9"/>
    <w:rsid w:val="00033816"/>
    <w:rsid w:val="00081A9D"/>
    <w:rsid w:val="000A0325"/>
    <w:rsid w:val="000A1FB0"/>
    <w:rsid w:val="000B6B41"/>
    <w:rsid w:val="000C3F14"/>
    <w:rsid w:val="000D4F92"/>
    <w:rsid w:val="000D7EC3"/>
    <w:rsid w:val="000E62B8"/>
    <w:rsid w:val="000F3F20"/>
    <w:rsid w:val="000F52E0"/>
    <w:rsid w:val="00111530"/>
    <w:rsid w:val="00111733"/>
    <w:rsid w:val="0012564B"/>
    <w:rsid w:val="001447A2"/>
    <w:rsid w:val="001451DD"/>
    <w:rsid w:val="00150825"/>
    <w:rsid w:val="00156D25"/>
    <w:rsid w:val="0016064C"/>
    <w:rsid w:val="00162FB2"/>
    <w:rsid w:val="00182AB7"/>
    <w:rsid w:val="00192382"/>
    <w:rsid w:val="00194300"/>
    <w:rsid w:val="001A2EBC"/>
    <w:rsid w:val="001B0EC8"/>
    <w:rsid w:val="001B2C9D"/>
    <w:rsid w:val="001C2C76"/>
    <w:rsid w:val="001C3248"/>
    <w:rsid w:val="001C412A"/>
    <w:rsid w:val="001C57D0"/>
    <w:rsid w:val="001C6EA9"/>
    <w:rsid w:val="001D21B4"/>
    <w:rsid w:val="001E21F0"/>
    <w:rsid w:val="001F6A84"/>
    <w:rsid w:val="001F6E2D"/>
    <w:rsid w:val="00206096"/>
    <w:rsid w:val="00221A03"/>
    <w:rsid w:val="00231E18"/>
    <w:rsid w:val="0023313C"/>
    <w:rsid w:val="00237C55"/>
    <w:rsid w:val="002400C0"/>
    <w:rsid w:val="0024302B"/>
    <w:rsid w:val="00247306"/>
    <w:rsid w:val="0025239D"/>
    <w:rsid w:val="0025400B"/>
    <w:rsid w:val="00261946"/>
    <w:rsid w:val="002861F9"/>
    <w:rsid w:val="00286851"/>
    <w:rsid w:val="002957BB"/>
    <w:rsid w:val="002A45B6"/>
    <w:rsid w:val="002C43BB"/>
    <w:rsid w:val="002D4E21"/>
    <w:rsid w:val="002E46E8"/>
    <w:rsid w:val="002F14CE"/>
    <w:rsid w:val="002F320D"/>
    <w:rsid w:val="002F3314"/>
    <w:rsid w:val="003101E4"/>
    <w:rsid w:val="00321C40"/>
    <w:rsid w:val="003264B4"/>
    <w:rsid w:val="00331112"/>
    <w:rsid w:val="00332C96"/>
    <w:rsid w:val="00340B71"/>
    <w:rsid w:val="00351D3B"/>
    <w:rsid w:val="00354B77"/>
    <w:rsid w:val="0036205C"/>
    <w:rsid w:val="003719D2"/>
    <w:rsid w:val="00376123"/>
    <w:rsid w:val="00384940"/>
    <w:rsid w:val="0039080F"/>
    <w:rsid w:val="003922B3"/>
    <w:rsid w:val="003A5C70"/>
    <w:rsid w:val="003B6A56"/>
    <w:rsid w:val="003C216C"/>
    <w:rsid w:val="003C36F2"/>
    <w:rsid w:val="003C65AD"/>
    <w:rsid w:val="003D01E6"/>
    <w:rsid w:val="003D4767"/>
    <w:rsid w:val="003D6810"/>
    <w:rsid w:val="004004D2"/>
    <w:rsid w:val="004017F3"/>
    <w:rsid w:val="004048F9"/>
    <w:rsid w:val="00405DF1"/>
    <w:rsid w:val="0040733E"/>
    <w:rsid w:val="004125C5"/>
    <w:rsid w:val="0041536C"/>
    <w:rsid w:val="00416AF0"/>
    <w:rsid w:val="004213AE"/>
    <w:rsid w:val="004232F9"/>
    <w:rsid w:val="004257C3"/>
    <w:rsid w:val="00437B18"/>
    <w:rsid w:val="00437BB8"/>
    <w:rsid w:val="00444FAB"/>
    <w:rsid w:val="00476E35"/>
    <w:rsid w:val="00481836"/>
    <w:rsid w:val="00487DA3"/>
    <w:rsid w:val="00490777"/>
    <w:rsid w:val="00491AE1"/>
    <w:rsid w:val="004949BF"/>
    <w:rsid w:val="004A02B6"/>
    <w:rsid w:val="004A1B14"/>
    <w:rsid w:val="004A2693"/>
    <w:rsid w:val="004B5E2F"/>
    <w:rsid w:val="004B7C76"/>
    <w:rsid w:val="004C0CB0"/>
    <w:rsid w:val="004C0CE9"/>
    <w:rsid w:val="004C4AE3"/>
    <w:rsid w:val="004D0816"/>
    <w:rsid w:val="004D2D22"/>
    <w:rsid w:val="005109A7"/>
    <w:rsid w:val="00511364"/>
    <w:rsid w:val="00516A3C"/>
    <w:rsid w:val="005209F8"/>
    <w:rsid w:val="00553692"/>
    <w:rsid w:val="00554633"/>
    <w:rsid w:val="00565F82"/>
    <w:rsid w:val="005774B2"/>
    <w:rsid w:val="00586393"/>
    <w:rsid w:val="00597DAD"/>
    <w:rsid w:val="005A14E6"/>
    <w:rsid w:val="005A741B"/>
    <w:rsid w:val="005C65B9"/>
    <w:rsid w:val="005D20F0"/>
    <w:rsid w:val="005D26D0"/>
    <w:rsid w:val="005D66AA"/>
    <w:rsid w:val="005F2A6A"/>
    <w:rsid w:val="005F5442"/>
    <w:rsid w:val="0060616A"/>
    <w:rsid w:val="00607878"/>
    <w:rsid w:val="0062215B"/>
    <w:rsid w:val="006440F3"/>
    <w:rsid w:val="006532FE"/>
    <w:rsid w:val="00656D95"/>
    <w:rsid w:val="006606CA"/>
    <w:rsid w:val="006655B1"/>
    <w:rsid w:val="0066655F"/>
    <w:rsid w:val="00676012"/>
    <w:rsid w:val="00680F40"/>
    <w:rsid w:val="00691CA5"/>
    <w:rsid w:val="006947A0"/>
    <w:rsid w:val="00695C77"/>
    <w:rsid w:val="006C56F3"/>
    <w:rsid w:val="006C5DBE"/>
    <w:rsid w:val="006D3A01"/>
    <w:rsid w:val="006E3F19"/>
    <w:rsid w:val="006F4815"/>
    <w:rsid w:val="00700261"/>
    <w:rsid w:val="00700400"/>
    <w:rsid w:val="00702FF9"/>
    <w:rsid w:val="00703C01"/>
    <w:rsid w:val="007072BA"/>
    <w:rsid w:val="00712782"/>
    <w:rsid w:val="00740C49"/>
    <w:rsid w:val="00740FA0"/>
    <w:rsid w:val="007431F1"/>
    <w:rsid w:val="007471C9"/>
    <w:rsid w:val="007472F2"/>
    <w:rsid w:val="00750824"/>
    <w:rsid w:val="00752768"/>
    <w:rsid w:val="00755304"/>
    <w:rsid w:val="00771B31"/>
    <w:rsid w:val="00773CD5"/>
    <w:rsid w:val="00783BF9"/>
    <w:rsid w:val="007848A7"/>
    <w:rsid w:val="007A076F"/>
    <w:rsid w:val="007A449A"/>
    <w:rsid w:val="007A52EF"/>
    <w:rsid w:val="007B3AB2"/>
    <w:rsid w:val="007C1372"/>
    <w:rsid w:val="007D2A28"/>
    <w:rsid w:val="007D2C48"/>
    <w:rsid w:val="007D3C90"/>
    <w:rsid w:val="007D5046"/>
    <w:rsid w:val="007D70E1"/>
    <w:rsid w:val="007F0B03"/>
    <w:rsid w:val="007F0B89"/>
    <w:rsid w:val="007F1224"/>
    <w:rsid w:val="00811249"/>
    <w:rsid w:val="00814CA8"/>
    <w:rsid w:val="00817271"/>
    <w:rsid w:val="008605FB"/>
    <w:rsid w:val="00861783"/>
    <w:rsid w:val="00863C48"/>
    <w:rsid w:val="00865D5E"/>
    <w:rsid w:val="00872C9F"/>
    <w:rsid w:val="0088153A"/>
    <w:rsid w:val="008932B0"/>
    <w:rsid w:val="008A4762"/>
    <w:rsid w:val="008C05D9"/>
    <w:rsid w:val="008E3F1C"/>
    <w:rsid w:val="008E54AF"/>
    <w:rsid w:val="0090049A"/>
    <w:rsid w:val="00910069"/>
    <w:rsid w:val="00912798"/>
    <w:rsid w:val="00917DE7"/>
    <w:rsid w:val="0092012A"/>
    <w:rsid w:val="009205C3"/>
    <w:rsid w:val="00920AE7"/>
    <w:rsid w:val="00922345"/>
    <w:rsid w:val="0092387F"/>
    <w:rsid w:val="00924ADE"/>
    <w:rsid w:val="00956D50"/>
    <w:rsid w:val="009607C0"/>
    <w:rsid w:val="0096329C"/>
    <w:rsid w:val="00973151"/>
    <w:rsid w:val="00977ED9"/>
    <w:rsid w:val="009902EF"/>
    <w:rsid w:val="009A6CE9"/>
    <w:rsid w:val="009B414B"/>
    <w:rsid w:val="009B4AD8"/>
    <w:rsid w:val="009C6830"/>
    <w:rsid w:val="009C741D"/>
    <w:rsid w:val="009D3266"/>
    <w:rsid w:val="009E142F"/>
    <w:rsid w:val="009F432C"/>
    <w:rsid w:val="009F4AE3"/>
    <w:rsid w:val="00A01509"/>
    <w:rsid w:val="00A21540"/>
    <w:rsid w:val="00A22C24"/>
    <w:rsid w:val="00A230BC"/>
    <w:rsid w:val="00A31182"/>
    <w:rsid w:val="00A31485"/>
    <w:rsid w:val="00A3321F"/>
    <w:rsid w:val="00A347C7"/>
    <w:rsid w:val="00A419FF"/>
    <w:rsid w:val="00A42352"/>
    <w:rsid w:val="00A47E08"/>
    <w:rsid w:val="00A55A07"/>
    <w:rsid w:val="00A56006"/>
    <w:rsid w:val="00A617BA"/>
    <w:rsid w:val="00A80817"/>
    <w:rsid w:val="00A82C3F"/>
    <w:rsid w:val="00A8389C"/>
    <w:rsid w:val="00A91197"/>
    <w:rsid w:val="00A92284"/>
    <w:rsid w:val="00A9514E"/>
    <w:rsid w:val="00AA031F"/>
    <w:rsid w:val="00AA5DC0"/>
    <w:rsid w:val="00AB0A88"/>
    <w:rsid w:val="00AB68E3"/>
    <w:rsid w:val="00AE121F"/>
    <w:rsid w:val="00AE4761"/>
    <w:rsid w:val="00AE5E6A"/>
    <w:rsid w:val="00AF618C"/>
    <w:rsid w:val="00B01101"/>
    <w:rsid w:val="00B01F9D"/>
    <w:rsid w:val="00B02629"/>
    <w:rsid w:val="00B02B7E"/>
    <w:rsid w:val="00B23DAE"/>
    <w:rsid w:val="00B34A6A"/>
    <w:rsid w:val="00B4529E"/>
    <w:rsid w:val="00B541B9"/>
    <w:rsid w:val="00B572DF"/>
    <w:rsid w:val="00B610A9"/>
    <w:rsid w:val="00B67781"/>
    <w:rsid w:val="00B768CF"/>
    <w:rsid w:val="00B81B07"/>
    <w:rsid w:val="00B83D55"/>
    <w:rsid w:val="00B86956"/>
    <w:rsid w:val="00B90FC9"/>
    <w:rsid w:val="00B945C9"/>
    <w:rsid w:val="00B978FB"/>
    <w:rsid w:val="00BA0924"/>
    <w:rsid w:val="00BA438F"/>
    <w:rsid w:val="00BB129B"/>
    <w:rsid w:val="00BB4A05"/>
    <w:rsid w:val="00BB6B47"/>
    <w:rsid w:val="00BD1371"/>
    <w:rsid w:val="00BD58BB"/>
    <w:rsid w:val="00BE262F"/>
    <w:rsid w:val="00BF43DA"/>
    <w:rsid w:val="00BF561B"/>
    <w:rsid w:val="00C01126"/>
    <w:rsid w:val="00C12EF8"/>
    <w:rsid w:val="00C175AF"/>
    <w:rsid w:val="00C27B63"/>
    <w:rsid w:val="00C37A7C"/>
    <w:rsid w:val="00C40C40"/>
    <w:rsid w:val="00C418DF"/>
    <w:rsid w:val="00C52472"/>
    <w:rsid w:val="00C6073F"/>
    <w:rsid w:val="00C6642B"/>
    <w:rsid w:val="00C709C7"/>
    <w:rsid w:val="00C74074"/>
    <w:rsid w:val="00C91596"/>
    <w:rsid w:val="00C91A53"/>
    <w:rsid w:val="00CA0963"/>
    <w:rsid w:val="00CC2167"/>
    <w:rsid w:val="00CD7C12"/>
    <w:rsid w:val="00CE4665"/>
    <w:rsid w:val="00D048F9"/>
    <w:rsid w:val="00D138CD"/>
    <w:rsid w:val="00D13D6D"/>
    <w:rsid w:val="00D14DE0"/>
    <w:rsid w:val="00D34C10"/>
    <w:rsid w:val="00D465E6"/>
    <w:rsid w:val="00D47040"/>
    <w:rsid w:val="00D70DFF"/>
    <w:rsid w:val="00D92EA6"/>
    <w:rsid w:val="00D93C43"/>
    <w:rsid w:val="00D97EF5"/>
    <w:rsid w:val="00DA147E"/>
    <w:rsid w:val="00DA2692"/>
    <w:rsid w:val="00DA370F"/>
    <w:rsid w:val="00DB6B02"/>
    <w:rsid w:val="00DC479F"/>
    <w:rsid w:val="00DC723B"/>
    <w:rsid w:val="00DD61B9"/>
    <w:rsid w:val="00DE04A8"/>
    <w:rsid w:val="00DE2FBC"/>
    <w:rsid w:val="00DF12CD"/>
    <w:rsid w:val="00E10181"/>
    <w:rsid w:val="00E17592"/>
    <w:rsid w:val="00E227C9"/>
    <w:rsid w:val="00E249E1"/>
    <w:rsid w:val="00E34111"/>
    <w:rsid w:val="00E40220"/>
    <w:rsid w:val="00E47DEB"/>
    <w:rsid w:val="00E50E87"/>
    <w:rsid w:val="00E567D4"/>
    <w:rsid w:val="00E57B3B"/>
    <w:rsid w:val="00E755D9"/>
    <w:rsid w:val="00E85E5F"/>
    <w:rsid w:val="00E87C31"/>
    <w:rsid w:val="00E90259"/>
    <w:rsid w:val="00E9060C"/>
    <w:rsid w:val="00E94B27"/>
    <w:rsid w:val="00EA1A6F"/>
    <w:rsid w:val="00EB329B"/>
    <w:rsid w:val="00EC0F87"/>
    <w:rsid w:val="00ED0786"/>
    <w:rsid w:val="00ED64DB"/>
    <w:rsid w:val="00EF417E"/>
    <w:rsid w:val="00EF52C8"/>
    <w:rsid w:val="00EF695F"/>
    <w:rsid w:val="00F06287"/>
    <w:rsid w:val="00F11D32"/>
    <w:rsid w:val="00F16E2A"/>
    <w:rsid w:val="00F211EB"/>
    <w:rsid w:val="00F21A50"/>
    <w:rsid w:val="00F248AE"/>
    <w:rsid w:val="00F260A2"/>
    <w:rsid w:val="00F32337"/>
    <w:rsid w:val="00F32638"/>
    <w:rsid w:val="00F36551"/>
    <w:rsid w:val="00F53BF6"/>
    <w:rsid w:val="00F61930"/>
    <w:rsid w:val="00F72FB2"/>
    <w:rsid w:val="00F769AF"/>
    <w:rsid w:val="00F90A05"/>
    <w:rsid w:val="00F9777B"/>
    <w:rsid w:val="00FB17F8"/>
    <w:rsid w:val="00FC4983"/>
    <w:rsid w:val="00FD70D8"/>
    <w:rsid w:val="00F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4FAB"/>
    <w:pPr>
      <w:keepNext/>
      <w:tabs>
        <w:tab w:val="num" w:pos="432"/>
      </w:tabs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FAB"/>
    <w:pPr>
      <w:keepNext/>
      <w:tabs>
        <w:tab w:val="num" w:pos="576"/>
      </w:tabs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FAB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44FAB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44FAB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444FA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9">
    <w:name w:val="heading 9"/>
    <w:basedOn w:val="a"/>
    <w:next w:val="a"/>
    <w:qFormat/>
    <w:rsid w:val="00444FAB"/>
    <w:pPr>
      <w:keepNext/>
      <w:tabs>
        <w:tab w:val="num" w:pos="1584"/>
      </w:tabs>
      <w:ind w:left="1584" w:hanging="1584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4FAB"/>
    <w:rPr>
      <w:rFonts w:ascii="Symbol" w:hAnsi="Symbol" w:cs="Symbol"/>
      <w:sz w:val="28"/>
      <w:szCs w:val="28"/>
    </w:rPr>
  </w:style>
  <w:style w:type="character" w:customStyle="1" w:styleId="10">
    <w:name w:val="Основной шрифт абзаца1"/>
    <w:rsid w:val="00444FAB"/>
    <w:rPr>
      <w:b/>
      <w:i/>
      <w:sz w:val="28"/>
      <w:lang w:val="en-GB" w:eastAsia="ar-SA" w:bidi="ar-SA"/>
    </w:rPr>
  </w:style>
  <w:style w:type="character" w:styleId="a3">
    <w:name w:val="page number"/>
    <w:basedOn w:val="10"/>
    <w:rsid w:val="00444FAB"/>
    <w:rPr>
      <w:b/>
      <w:i/>
      <w:sz w:val="28"/>
      <w:lang w:val="en-GB" w:eastAsia="ar-SA" w:bidi="ar-SA"/>
    </w:rPr>
  </w:style>
  <w:style w:type="character" w:customStyle="1" w:styleId="ListLabel1">
    <w:name w:val="ListLabel 1"/>
    <w:rsid w:val="00444FAB"/>
    <w:rPr>
      <w:rFonts w:cs="Symbol"/>
    </w:rPr>
  </w:style>
  <w:style w:type="character" w:styleId="a4">
    <w:name w:val="Hyperlink"/>
    <w:rsid w:val="00444FAB"/>
    <w:rPr>
      <w:color w:val="000080"/>
      <w:u w:val="single"/>
    </w:rPr>
  </w:style>
  <w:style w:type="character" w:customStyle="1" w:styleId="a5">
    <w:name w:val="Маркеры списка"/>
    <w:rsid w:val="00444FAB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44FAB"/>
  </w:style>
  <w:style w:type="paragraph" w:customStyle="1" w:styleId="a7">
    <w:name w:val="Заголовок"/>
    <w:basedOn w:val="a"/>
    <w:next w:val="a8"/>
    <w:rsid w:val="0044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44FAB"/>
    <w:pPr>
      <w:jc w:val="both"/>
    </w:pPr>
    <w:rPr>
      <w:sz w:val="28"/>
    </w:rPr>
  </w:style>
  <w:style w:type="paragraph" w:styleId="a9">
    <w:name w:val="List"/>
    <w:basedOn w:val="a8"/>
    <w:rsid w:val="00444FAB"/>
    <w:rPr>
      <w:rFonts w:ascii="Arial" w:hAnsi="Arial" w:cs="Mangal"/>
    </w:rPr>
  </w:style>
  <w:style w:type="paragraph" w:customStyle="1" w:styleId="11">
    <w:name w:val="Название1"/>
    <w:basedOn w:val="a"/>
    <w:rsid w:val="00444FA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444FAB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444FAB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444FAB"/>
    <w:rPr>
      <w:sz w:val="28"/>
    </w:rPr>
  </w:style>
  <w:style w:type="paragraph" w:customStyle="1" w:styleId="13">
    <w:name w:val="Название объекта1"/>
    <w:basedOn w:val="a"/>
    <w:next w:val="a"/>
    <w:rsid w:val="00444FAB"/>
    <w:rPr>
      <w:sz w:val="28"/>
    </w:rPr>
  </w:style>
  <w:style w:type="paragraph" w:styleId="ac">
    <w:name w:val="Balloon Text"/>
    <w:basedOn w:val="a"/>
    <w:link w:val="14"/>
    <w:uiPriority w:val="99"/>
    <w:rsid w:val="00444FAB"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c"/>
    <w:uiPriority w:val="99"/>
    <w:rsid w:val="005A14E6"/>
    <w:rPr>
      <w:rFonts w:ascii="Tahoma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rsid w:val="00444FAB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444FAB"/>
    <w:pPr>
      <w:widowControl w:val="0"/>
      <w:tabs>
        <w:tab w:val="num" w:pos="1315"/>
      </w:tabs>
      <w:spacing w:after="160" w:line="240" w:lineRule="exact"/>
      <w:ind w:left="1315" w:hanging="180"/>
      <w:jc w:val="center"/>
    </w:pPr>
    <w:rPr>
      <w:b/>
      <w:i/>
      <w:sz w:val="28"/>
      <w:lang w:val="en-GB"/>
    </w:rPr>
  </w:style>
  <w:style w:type="paragraph" w:styleId="af0">
    <w:name w:val="List Paragraph"/>
    <w:basedOn w:val="a"/>
    <w:uiPriority w:val="34"/>
    <w:qFormat/>
    <w:rsid w:val="00444FAB"/>
    <w:pPr>
      <w:ind w:left="708"/>
    </w:pPr>
  </w:style>
  <w:style w:type="paragraph" w:customStyle="1" w:styleId="af1">
    <w:name w:val="Содержимое врезки"/>
    <w:basedOn w:val="a8"/>
    <w:rsid w:val="00444FAB"/>
  </w:style>
  <w:style w:type="paragraph" w:customStyle="1" w:styleId="15">
    <w:name w:val="Абзац списка1"/>
    <w:basedOn w:val="a"/>
    <w:rsid w:val="00444FAB"/>
    <w:pPr>
      <w:ind w:left="720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444FAB"/>
    <w:pPr>
      <w:widowControl w:val="0"/>
      <w:suppressAutoHyphens/>
      <w:spacing w:line="100" w:lineRule="atLeast"/>
    </w:pPr>
    <w:rPr>
      <w:rFonts w:ascii="Calibri" w:hAnsi="Calibri" w:cs="Calibri"/>
      <w:lang w:eastAsia="hi-IN" w:bidi="hi-IN"/>
    </w:rPr>
  </w:style>
  <w:style w:type="paragraph" w:customStyle="1" w:styleId="16">
    <w:name w:val="Без интервала1"/>
    <w:rsid w:val="00444FAB"/>
    <w:pPr>
      <w:suppressAutoHyphens/>
      <w:spacing w:line="100" w:lineRule="atLeast"/>
    </w:pPr>
    <w:rPr>
      <w:rFonts w:ascii="Calibri" w:hAnsi="Calibri"/>
      <w:szCs w:val="24"/>
      <w:lang w:val="en-US" w:eastAsia="en-US" w:bidi="en-US"/>
    </w:rPr>
  </w:style>
  <w:style w:type="character" w:customStyle="1" w:styleId="20">
    <w:name w:val="Основной шрифт абзаца2"/>
    <w:rsid w:val="005A14E6"/>
  </w:style>
  <w:style w:type="character" w:customStyle="1" w:styleId="17">
    <w:name w:val="Просмотренная гиперссылка1"/>
    <w:rsid w:val="005A14E6"/>
    <w:rPr>
      <w:color w:val="800080"/>
      <w:u w:val="single"/>
    </w:rPr>
  </w:style>
  <w:style w:type="character" w:customStyle="1" w:styleId="af2">
    <w:name w:val="Текст выноски Знак"/>
    <w:rsid w:val="005A14E6"/>
    <w:rPr>
      <w:rFonts w:ascii="Tahoma" w:hAnsi="Tahoma" w:cs="Tahoma"/>
      <w:sz w:val="16"/>
      <w:szCs w:val="16"/>
    </w:rPr>
  </w:style>
  <w:style w:type="character" w:customStyle="1" w:styleId="18">
    <w:name w:val="Знак примечания1"/>
    <w:rsid w:val="005A14E6"/>
    <w:rPr>
      <w:sz w:val="16"/>
      <w:szCs w:val="16"/>
    </w:rPr>
  </w:style>
  <w:style w:type="character" w:customStyle="1" w:styleId="af3">
    <w:name w:val="Текст примечания Знак"/>
    <w:rsid w:val="005A14E6"/>
    <w:rPr>
      <w:sz w:val="20"/>
      <w:szCs w:val="20"/>
    </w:rPr>
  </w:style>
  <w:style w:type="character" w:customStyle="1" w:styleId="af4">
    <w:name w:val="Тема примечания Знак"/>
    <w:rsid w:val="005A14E6"/>
    <w:rPr>
      <w:b/>
      <w:bCs/>
      <w:sz w:val="20"/>
      <w:szCs w:val="20"/>
    </w:rPr>
  </w:style>
  <w:style w:type="paragraph" w:customStyle="1" w:styleId="19">
    <w:name w:val="Текст выноски1"/>
    <w:basedOn w:val="a"/>
    <w:rsid w:val="005A14E6"/>
    <w:pPr>
      <w:spacing w:line="100" w:lineRule="atLeast"/>
    </w:pPr>
    <w:rPr>
      <w:rFonts w:ascii="Tahoma" w:eastAsia="SimSun" w:hAnsi="Tahoma" w:cs="Tahoma"/>
      <w:kern w:val="1"/>
      <w:sz w:val="16"/>
      <w:szCs w:val="16"/>
    </w:rPr>
  </w:style>
  <w:style w:type="paragraph" w:customStyle="1" w:styleId="1a">
    <w:name w:val="Текст примечания1"/>
    <w:basedOn w:val="a"/>
    <w:rsid w:val="005A14E6"/>
    <w:pPr>
      <w:spacing w:after="200" w:line="100" w:lineRule="atLeast"/>
    </w:pPr>
    <w:rPr>
      <w:rFonts w:ascii="Calibri" w:eastAsia="SimSun" w:hAnsi="Calibri" w:cs="Calibri"/>
      <w:kern w:val="1"/>
    </w:rPr>
  </w:style>
  <w:style w:type="paragraph" w:customStyle="1" w:styleId="1b">
    <w:name w:val="Тема примечания1"/>
    <w:basedOn w:val="1a"/>
    <w:rsid w:val="005A14E6"/>
    <w:rPr>
      <w:b/>
      <w:bCs/>
    </w:rPr>
  </w:style>
  <w:style w:type="paragraph" w:customStyle="1" w:styleId="ConsNonformat">
    <w:name w:val="ConsNonformat"/>
    <w:rsid w:val="005A14E6"/>
    <w:pPr>
      <w:widowControl w:val="0"/>
      <w:suppressAutoHyphens/>
      <w:spacing w:line="100" w:lineRule="atLeast"/>
    </w:pPr>
    <w:rPr>
      <w:rFonts w:ascii="Courier New" w:hAnsi="Courier New"/>
      <w:kern w:val="1"/>
      <w:lang w:eastAsia="ar-SA"/>
    </w:rPr>
  </w:style>
  <w:style w:type="character" w:customStyle="1" w:styleId="21">
    <w:name w:val="Основной текст (2)_"/>
    <w:link w:val="22"/>
    <w:rsid w:val="005A14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14E6"/>
    <w:pPr>
      <w:widowControl w:val="0"/>
      <w:shd w:val="clear" w:color="auto" w:fill="FFFFFF"/>
      <w:suppressAutoHyphens w:val="0"/>
      <w:spacing w:before="300" w:after="540" w:line="288" w:lineRule="exact"/>
      <w:jc w:val="center"/>
    </w:pPr>
    <w:rPr>
      <w:sz w:val="26"/>
      <w:szCs w:val="26"/>
    </w:rPr>
  </w:style>
  <w:style w:type="table" w:styleId="af5">
    <w:name w:val="Table Grid"/>
    <w:basedOn w:val="a1"/>
    <w:uiPriority w:val="59"/>
    <w:rsid w:val="0023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CD7C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05DF1"/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418DF"/>
    <w:rPr>
      <w:lang w:eastAsia="ar-SA"/>
    </w:rPr>
  </w:style>
  <w:style w:type="paragraph" w:customStyle="1" w:styleId="ConsPlusTitle">
    <w:name w:val="ConsPlusTitle"/>
    <w:uiPriority w:val="99"/>
    <w:rsid w:val="00F3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214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562">
                  <w:marLeft w:val="0"/>
                  <w:marRight w:val="0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73C9EDB1E2CFA314EB7F1C5A69C4679075812EC43F6A0446D112CC0D03EC63OEC8K" TargetMode="External"/><Relationship Id="rId18" Type="http://schemas.openxmlformats.org/officeDocument/2006/relationships/hyperlink" Target="http://www.socuprpenza.ru/index.php?id=43" TargetMode="External"/><Relationship Id="rId26" Type="http://schemas.openxmlformats.org/officeDocument/2006/relationships/hyperlink" Target="consultantplus://offline/ref=C77F478DCC612CC1E0A6343C17582FBA725721EA18A65285399BDBD6B406C1C1FE35C65749247CN9SB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uprpenza.ru/index.php?id=46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3C9EDB1E2CFA314EB61114C059A68907CD620C93E65531C8E49915AO0CAK" TargetMode="External"/><Relationship Id="rId17" Type="http://schemas.openxmlformats.org/officeDocument/2006/relationships/hyperlink" Target="http://www.socuprpenza.ru/index.php?id=43" TargetMode="External"/><Relationship Id="rId25" Type="http://schemas.openxmlformats.org/officeDocument/2006/relationships/hyperlink" Target="consultantplus://offline/ref=1D73C9EDB1E2CFA314EB61114C059A68907CD620C93E65531C8E49915AO0C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uprpenza.ru/index.php?id=42" TargetMode="External"/><Relationship Id="rId20" Type="http://schemas.openxmlformats.org/officeDocument/2006/relationships/hyperlink" Target="http://www.socuprpenza.ru/index.php?id=4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3C9EDB1E2CFA314EB61114C059A68907CD620C93C65531C8E49915AO0CAK" TargetMode="External"/><Relationship Id="rId24" Type="http://schemas.openxmlformats.org/officeDocument/2006/relationships/hyperlink" Target="consultantplus://offline/ref=1D73C9EDB1E2CFA314EB61114C059A68907CD620C93C65531C8E49915AO0C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uprpenza.ru/index.php?id=43" TargetMode="External"/><Relationship Id="rId23" Type="http://schemas.openxmlformats.org/officeDocument/2006/relationships/hyperlink" Target="consultantplus://offline/ref=1D73C9EDB1E2CFA314EB61114C059A689076D625CC3965531C8E49915AO0CAK" TargetMode="External"/><Relationship Id="rId28" Type="http://schemas.openxmlformats.org/officeDocument/2006/relationships/hyperlink" Target="consultantplus://offline/ref=882FF44DF66D60E1D5EDE4C1DAEE203D8AB8C411B53FC30EABBAAD8CBD142159318182A292E76870AB10C7v6nEG" TargetMode="External"/><Relationship Id="rId10" Type="http://schemas.openxmlformats.org/officeDocument/2006/relationships/hyperlink" Target="consultantplus://offline/ref=1D73C9EDB1E2CFA314EB61114C059A689076D625CC3965531C8E49915AO0CAK" TargetMode="External"/><Relationship Id="rId19" Type="http://schemas.openxmlformats.org/officeDocument/2006/relationships/hyperlink" Target="http://www.socuprpenza.ru/index.php?id=4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3C9EDB1E2CFA314EB61114C059A689077DE25C43865531C8E49915AO0CAK" TargetMode="External"/><Relationship Id="rId14" Type="http://schemas.openxmlformats.org/officeDocument/2006/relationships/hyperlink" Target="consultantplus://offline/ref=1D73C9EDB1E2CFA314EB7F1C5A69C4679075812EC43F690344D112CC0D03EC63OEC8K" TargetMode="External"/><Relationship Id="rId22" Type="http://schemas.openxmlformats.org/officeDocument/2006/relationships/hyperlink" Target="consultantplus://offline/ref=1D73C9EDB1E2CFA314EB61114C059A689077DE25C43865531C8E49915AO0CAK" TargetMode="External"/><Relationship Id="rId27" Type="http://schemas.openxmlformats.org/officeDocument/2006/relationships/hyperlink" Target="consultantplus://offline/ref=13083BFC1E102B0310BC9A2D7D7A124B5C59359EE5F81788EE4F0212E9DC2C5EBA2758CD790828nAUAO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484E-69AD-41D3-87AA-A59F39A3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21</TotalTime>
  <Pages>54</Pages>
  <Words>16096</Words>
  <Characters>91749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dep</Company>
  <LinksUpToDate>false</LinksUpToDate>
  <CharactersWithSpaces>107630</CharactersWithSpaces>
  <SharedDoc>false</SharedDoc>
  <HLinks>
    <vt:vector size="144" baseType="variant"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consultantplus://offline/ref=13083BFC1E102B0310BC9A2D7D7A124B5C59359EE5F81788EE4F0212E9DC2C5EBA2758CD790828nAUAO</vt:lpwstr>
      </vt:variant>
      <vt:variant>
        <vt:lpwstr/>
      </vt:variant>
      <vt:variant>
        <vt:i4>5767183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consultantplus://offline/ref=C77F478DCC612CC1E0A6343C17582FBA725721EA18A65285399BDBD6B406C1C1FE35C65749247CN9SBO</vt:lpwstr>
      </vt:variant>
      <vt:variant>
        <vt:lpwstr/>
      </vt:variant>
      <vt:variant>
        <vt:i4>7012413</vt:i4>
      </vt:variant>
      <vt:variant>
        <vt:i4>63</vt:i4>
      </vt:variant>
      <vt:variant>
        <vt:i4>0</vt:i4>
      </vt:variant>
      <vt:variant>
        <vt:i4>5</vt:i4>
      </vt:variant>
      <vt:variant>
        <vt:lpwstr>garantf1://4540.0/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garantf1://4540.0/</vt:lpwstr>
      </vt:variant>
      <vt:variant>
        <vt:lpwstr/>
      </vt:variant>
      <vt:variant>
        <vt:i4>7012413</vt:i4>
      </vt:variant>
      <vt:variant>
        <vt:i4>57</vt:i4>
      </vt:variant>
      <vt:variant>
        <vt:i4>0</vt:i4>
      </vt:variant>
      <vt:variant>
        <vt:i4>5</vt:i4>
      </vt:variant>
      <vt:variant>
        <vt:lpwstr>garantf1://4540.0/</vt:lpwstr>
      </vt:variant>
      <vt:variant>
        <vt:lpwstr/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4456533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consultantplus://offline/ref=1D73C9EDB1E2CFA314EB61114C059A68907CD620C93E65531C8E49915AO0CAK</vt:lpwstr>
      </vt:variant>
      <vt:variant>
        <vt:lpwstr/>
      </vt:variant>
      <vt:variant>
        <vt:i4>4456531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consultantplus://offline/ref=1D73C9EDB1E2CFA314EB61114C059A68907CD620C93C65531C8E49915AO0CAK</vt:lpwstr>
      </vt:variant>
      <vt:variant>
        <vt:lpwstr/>
      </vt:variant>
      <vt:variant>
        <vt:i4>4456451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consultantplus://offline/ref=1D73C9EDB1E2CFA314EB61114C059A689076D625CC3965531C8E49915AO0CAK</vt:lpwstr>
      </vt:variant>
      <vt:variant>
        <vt:lpwstr/>
      </vt:variant>
      <vt:variant>
        <vt:i4>4456455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consultantplus://offline/ref=1D73C9EDB1E2CFA314EB61114C059A689077DE25C43865531C8E49915AO0CAK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4915293</vt:i4>
      </vt:variant>
      <vt:variant>
        <vt:i4>36</vt:i4>
      </vt:variant>
      <vt:variant>
        <vt:i4>0</vt:i4>
      </vt:variant>
      <vt:variant>
        <vt:i4>5</vt:i4>
      </vt:variant>
      <vt:variant>
        <vt:lpwstr>http://www.socuprpenza.ru/index.php?id=46</vt:lpwstr>
      </vt:variant>
      <vt:variant>
        <vt:lpwstr/>
      </vt:variant>
      <vt:variant>
        <vt:i4>4915293</vt:i4>
      </vt:variant>
      <vt:variant>
        <vt:i4>33</vt:i4>
      </vt:variant>
      <vt:variant>
        <vt:i4>0</vt:i4>
      </vt:variant>
      <vt:variant>
        <vt:i4>5</vt:i4>
      </vt:variant>
      <vt:variant>
        <vt:lpwstr>http://www.socuprpenza.ru/index.php?id=45</vt:lpwstr>
      </vt:variant>
      <vt:variant>
        <vt:lpwstr/>
      </vt:variant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http://www.socuprpenza.ru/index.php?id=44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http://www.socuprpenza.ru/index.php?id=43</vt:lpwstr>
      </vt:variant>
      <vt:variant>
        <vt:lpwstr/>
      </vt:variant>
      <vt:variant>
        <vt:i4>4915293</vt:i4>
      </vt:variant>
      <vt:variant>
        <vt:i4>24</vt:i4>
      </vt:variant>
      <vt:variant>
        <vt:i4>0</vt:i4>
      </vt:variant>
      <vt:variant>
        <vt:i4>5</vt:i4>
      </vt:variant>
      <vt:variant>
        <vt:lpwstr>http://www.socuprpenza.ru/index.php?id=43</vt:lpwstr>
      </vt:variant>
      <vt:variant>
        <vt:lpwstr/>
      </vt:variant>
      <vt:variant>
        <vt:i4>4915293</vt:i4>
      </vt:variant>
      <vt:variant>
        <vt:i4>21</vt:i4>
      </vt:variant>
      <vt:variant>
        <vt:i4>0</vt:i4>
      </vt:variant>
      <vt:variant>
        <vt:i4>5</vt:i4>
      </vt:variant>
      <vt:variant>
        <vt:lpwstr>http://www.socuprpenza.ru/index.php?id=42</vt:lpwstr>
      </vt:variant>
      <vt:variant>
        <vt:lpwstr/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http://www.socuprpenza.ru/index.php?id=43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consultantplus://offline/ref=1D73C9EDB1E2CFA314EB7F1C5A69C4679075812EC43F690344D112CC0D03EC63OEC8K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consultantplus://offline/ref=1D73C9EDB1E2CFA314EB7F1C5A69C4679075812EC43F6A0446D112CC0D03EC63OEC8K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consultantplus://offline/ref=1D73C9EDB1E2CFA314EB61114C059A68907CD620C93E65531C8E49915AO0CAK</vt:lpwstr>
      </vt:variant>
      <vt:variant>
        <vt:lpwstr/>
      </vt:variant>
      <vt:variant>
        <vt:i4>4456531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consultantplus://offline/ref=1D73C9EDB1E2CFA314EB61114C059A68907CD620C93C65531C8E49915AO0CAK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consultantplus://offline/ref=1D73C9EDB1E2CFA314EB61114C059A689076D625CC3965531C8E49915AO0CAK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consultantplus://offline/ref=1D73C9EDB1E2CFA314EB61114C059A689077DE25C43865531C8E49915AO0CAK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/>
  <cp:lastModifiedBy>galina</cp:lastModifiedBy>
  <cp:revision>7</cp:revision>
  <cp:lastPrinted>2017-04-26T13:20:00Z</cp:lastPrinted>
  <dcterms:created xsi:type="dcterms:W3CDTF">2017-04-18T12:26:00Z</dcterms:created>
  <dcterms:modified xsi:type="dcterms:W3CDTF">2017-04-26T13:22:00Z</dcterms:modified>
</cp:coreProperties>
</file>