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E7C" w:rsidRPr="00183FB6" w:rsidRDefault="00CC55EE" w:rsidP="00C20E7C">
      <w:pPr>
        <w:autoSpaceDE w:val="0"/>
        <w:autoSpaceDN w:val="0"/>
        <w:adjustRightInd w:val="0"/>
        <w:ind w:left="-567" w:right="-598" w:firstLine="708"/>
        <w:jc w:val="center"/>
        <w:outlineLvl w:val="0"/>
        <w:rPr>
          <w:b/>
          <w:sz w:val="22"/>
          <w:szCs w:val="22"/>
        </w:rPr>
      </w:pPr>
      <w:r w:rsidRPr="00183FB6">
        <w:rPr>
          <w:b/>
          <w:sz w:val="22"/>
          <w:szCs w:val="22"/>
        </w:rPr>
        <w:t>З</w:t>
      </w:r>
      <w:r w:rsidR="00C20E7C" w:rsidRPr="00183FB6">
        <w:rPr>
          <w:b/>
          <w:sz w:val="22"/>
          <w:szCs w:val="22"/>
        </w:rPr>
        <w:t>аключение</w:t>
      </w:r>
    </w:p>
    <w:p w:rsidR="00C20E7C" w:rsidRPr="00183FB6" w:rsidRDefault="00C20E7C" w:rsidP="00C20E7C">
      <w:pPr>
        <w:autoSpaceDE w:val="0"/>
        <w:autoSpaceDN w:val="0"/>
        <w:adjustRightInd w:val="0"/>
        <w:ind w:left="-567" w:right="-598" w:firstLine="708"/>
        <w:jc w:val="center"/>
        <w:outlineLvl w:val="0"/>
        <w:rPr>
          <w:b/>
          <w:sz w:val="22"/>
          <w:szCs w:val="22"/>
        </w:rPr>
      </w:pPr>
      <w:r w:rsidRPr="00183FB6">
        <w:rPr>
          <w:b/>
          <w:sz w:val="22"/>
          <w:szCs w:val="22"/>
        </w:rPr>
        <w:t>о результатах публичных слушаний</w:t>
      </w:r>
    </w:p>
    <w:p w:rsidR="00C20E7C" w:rsidRPr="00183FB6" w:rsidRDefault="00C20E7C" w:rsidP="00C20E7C">
      <w:pPr>
        <w:autoSpaceDE w:val="0"/>
        <w:autoSpaceDN w:val="0"/>
        <w:adjustRightInd w:val="0"/>
        <w:ind w:left="-567" w:right="-598" w:firstLine="708"/>
        <w:jc w:val="center"/>
        <w:outlineLvl w:val="0"/>
        <w:rPr>
          <w:b/>
          <w:sz w:val="22"/>
          <w:szCs w:val="22"/>
        </w:rPr>
      </w:pPr>
    </w:p>
    <w:p w:rsidR="00C20E7C" w:rsidRPr="00183FB6" w:rsidRDefault="00C20E7C" w:rsidP="00C20E7C">
      <w:pPr>
        <w:autoSpaceDE w:val="0"/>
        <w:autoSpaceDN w:val="0"/>
        <w:adjustRightInd w:val="0"/>
        <w:ind w:left="-567" w:right="-598" w:firstLine="708"/>
        <w:jc w:val="center"/>
        <w:outlineLvl w:val="0"/>
        <w:rPr>
          <w:b/>
          <w:sz w:val="22"/>
          <w:szCs w:val="22"/>
        </w:rPr>
      </w:pPr>
      <w:r w:rsidRPr="00183FB6">
        <w:rPr>
          <w:b/>
          <w:sz w:val="22"/>
          <w:szCs w:val="22"/>
        </w:rPr>
        <w:t xml:space="preserve">по рассмотрению проекта решения Пензенской городской Думы «О внесении изменений в решение Пензенской городской Думы </w:t>
      </w:r>
    </w:p>
    <w:p w:rsidR="00C20E7C" w:rsidRPr="00183FB6" w:rsidRDefault="00C20E7C" w:rsidP="00C20E7C">
      <w:pPr>
        <w:autoSpaceDE w:val="0"/>
        <w:autoSpaceDN w:val="0"/>
        <w:adjustRightInd w:val="0"/>
        <w:ind w:left="-567" w:right="-598" w:firstLine="708"/>
        <w:jc w:val="center"/>
        <w:outlineLvl w:val="0"/>
        <w:rPr>
          <w:b/>
          <w:sz w:val="22"/>
          <w:szCs w:val="22"/>
        </w:rPr>
      </w:pPr>
      <w:r w:rsidRPr="00183FB6">
        <w:rPr>
          <w:b/>
          <w:sz w:val="22"/>
          <w:szCs w:val="22"/>
        </w:rPr>
        <w:t xml:space="preserve">от 22.12.2009 № 229-13/5 «Об утверждении Правил землепользования и </w:t>
      </w:r>
      <w:proofErr w:type="gramStart"/>
      <w:r w:rsidRPr="00183FB6">
        <w:rPr>
          <w:b/>
          <w:sz w:val="22"/>
          <w:szCs w:val="22"/>
        </w:rPr>
        <w:t>застройки города</w:t>
      </w:r>
      <w:proofErr w:type="gramEnd"/>
      <w:r w:rsidRPr="00183FB6">
        <w:rPr>
          <w:b/>
          <w:sz w:val="22"/>
          <w:szCs w:val="22"/>
        </w:rPr>
        <w:t xml:space="preserve"> Пензы»</w:t>
      </w:r>
    </w:p>
    <w:p w:rsidR="00C20E7C" w:rsidRPr="00183FB6" w:rsidRDefault="00C20E7C" w:rsidP="00C20E7C">
      <w:pPr>
        <w:autoSpaceDE w:val="0"/>
        <w:autoSpaceDN w:val="0"/>
        <w:adjustRightInd w:val="0"/>
        <w:ind w:left="-567" w:right="-598" w:firstLine="708"/>
        <w:jc w:val="both"/>
        <w:outlineLvl w:val="0"/>
        <w:rPr>
          <w:b/>
          <w:sz w:val="22"/>
          <w:szCs w:val="22"/>
        </w:rPr>
      </w:pPr>
    </w:p>
    <w:p w:rsidR="00C20E7C" w:rsidRPr="00183FB6" w:rsidRDefault="00C20E7C" w:rsidP="00C20E7C">
      <w:pPr>
        <w:autoSpaceDE w:val="0"/>
        <w:autoSpaceDN w:val="0"/>
        <w:adjustRightInd w:val="0"/>
        <w:ind w:left="-567" w:right="-598" w:firstLine="708"/>
        <w:jc w:val="both"/>
        <w:outlineLvl w:val="0"/>
        <w:rPr>
          <w:sz w:val="22"/>
          <w:szCs w:val="22"/>
        </w:rPr>
      </w:pPr>
      <w:r w:rsidRPr="00183FB6">
        <w:rPr>
          <w:sz w:val="22"/>
          <w:szCs w:val="22"/>
        </w:rPr>
        <w:tab/>
      </w:r>
      <w:r w:rsidRPr="00183FB6">
        <w:rPr>
          <w:sz w:val="22"/>
          <w:szCs w:val="22"/>
        </w:rPr>
        <w:tab/>
      </w:r>
      <w:r w:rsidRPr="00183FB6">
        <w:rPr>
          <w:sz w:val="22"/>
          <w:szCs w:val="22"/>
        </w:rPr>
        <w:tab/>
      </w:r>
      <w:r w:rsidRPr="00183FB6">
        <w:rPr>
          <w:sz w:val="22"/>
          <w:szCs w:val="22"/>
        </w:rPr>
        <w:tab/>
      </w:r>
      <w:r w:rsidRPr="00183FB6">
        <w:rPr>
          <w:sz w:val="22"/>
          <w:szCs w:val="22"/>
        </w:rPr>
        <w:tab/>
      </w:r>
      <w:r w:rsidRPr="00183FB6">
        <w:rPr>
          <w:sz w:val="22"/>
          <w:szCs w:val="22"/>
        </w:rPr>
        <w:tab/>
      </w:r>
      <w:r w:rsidRPr="00183FB6">
        <w:rPr>
          <w:sz w:val="22"/>
          <w:szCs w:val="22"/>
        </w:rPr>
        <w:tab/>
      </w:r>
      <w:r w:rsidRPr="00183FB6">
        <w:rPr>
          <w:sz w:val="22"/>
          <w:szCs w:val="22"/>
        </w:rPr>
        <w:tab/>
      </w:r>
      <w:r w:rsidRPr="00183FB6">
        <w:rPr>
          <w:sz w:val="22"/>
          <w:szCs w:val="22"/>
        </w:rPr>
        <w:tab/>
      </w:r>
      <w:r w:rsidRPr="00183FB6">
        <w:rPr>
          <w:sz w:val="22"/>
          <w:szCs w:val="22"/>
        </w:rPr>
        <w:tab/>
      </w:r>
      <w:r w:rsidRPr="00183FB6">
        <w:rPr>
          <w:sz w:val="22"/>
          <w:szCs w:val="22"/>
        </w:rPr>
        <w:tab/>
      </w:r>
      <w:r w:rsidRPr="00183FB6">
        <w:rPr>
          <w:sz w:val="22"/>
          <w:szCs w:val="22"/>
        </w:rPr>
        <w:tab/>
      </w:r>
      <w:r w:rsidRPr="00183FB6">
        <w:rPr>
          <w:sz w:val="22"/>
          <w:szCs w:val="22"/>
        </w:rPr>
        <w:tab/>
      </w:r>
      <w:r w:rsidRPr="00183FB6">
        <w:rPr>
          <w:sz w:val="22"/>
          <w:szCs w:val="22"/>
        </w:rPr>
        <w:tab/>
      </w:r>
      <w:r w:rsidRPr="00183FB6">
        <w:rPr>
          <w:sz w:val="22"/>
          <w:szCs w:val="22"/>
        </w:rPr>
        <w:tab/>
      </w:r>
      <w:r w:rsidRPr="00183FB6">
        <w:rPr>
          <w:sz w:val="22"/>
          <w:szCs w:val="22"/>
        </w:rPr>
        <w:tab/>
      </w:r>
      <w:r w:rsidRPr="00183FB6">
        <w:rPr>
          <w:sz w:val="22"/>
          <w:szCs w:val="22"/>
        </w:rPr>
        <w:tab/>
      </w:r>
      <w:r w:rsidRPr="00183FB6">
        <w:rPr>
          <w:sz w:val="22"/>
          <w:szCs w:val="22"/>
        </w:rPr>
        <w:tab/>
        <w:t xml:space="preserve">             «05» июня 2020 г.</w:t>
      </w:r>
    </w:p>
    <w:p w:rsidR="00C20E7C" w:rsidRPr="00183FB6" w:rsidRDefault="00C20E7C" w:rsidP="00C20E7C">
      <w:pPr>
        <w:autoSpaceDE w:val="0"/>
        <w:autoSpaceDN w:val="0"/>
        <w:adjustRightInd w:val="0"/>
        <w:ind w:left="-567" w:right="-598" w:firstLine="708"/>
        <w:jc w:val="both"/>
        <w:outlineLvl w:val="0"/>
        <w:rPr>
          <w:sz w:val="22"/>
          <w:szCs w:val="22"/>
        </w:rPr>
      </w:pPr>
      <w:r w:rsidRPr="00183FB6">
        <w:rPr>
          <w:sz w:val="22"/>
          <w:szCs w:val="22"/>
        </w:rPr>
        <w:t xml:space="preserve">1. Наименование проекта, рассмотренного на публичных слушаниях: </w:t>
      </w:r>
    </w:p>
    <w:p w:rsidR="00C20E7C" w:rsidRPr="00183FB6" w:rsidRDefault="00C20E7C" w:rsidP="00C20E7C">
      <w:pPr>
        <w:autoSpaceDE w:val="0"/>
        <w:autoSpaceDN w:val="0"/>
        <w:adjustRightInd w:val="0"/>
        <w:ind w:left="-567" w:right="-598" w:firstLine="708"/>
        <w:jc w:val="both"/>
        <w:outlineLvl w:val="0"/>
        <w:rPr>
          <w:b/>
          <w:sz w:val="22"/>
          <w:szCs w:val="22"/>
        </w:rPr>
      </w:pPr>
      <w:r w:rsidRPr="00183FB6">
        <w:rPr>
          <w:sz w:val="22"/>
          <w:szCs w:val="22"/>
        </w:rPr>
        <w:t xml:space="preserve">- проект решения Пензенской городской Думы «О внесении изменений в решение Пензенской городской Думы от 22.12.2009 № 229-13/5 «Об утверждении Правил землепользования и </w:t>
      </w:r>
      <w:proofErr w:type="gramStart"/>
      <w:r w:rsidRPr="00183FB6">
        <w:rPr>
          <w:sz w:val="22"/>
          <w:szCs w:val="22"/>
        </w:rPr>
        <w:t>застройки города</w:t>
      </w:r>
      <w:proofErr w:type="gramEnd"/>
      <w:r w:rsidRPr="00183FB6">
        <w:rPr>
          <w:sz w:val="22"/>
          <w:szCs w:val="22"/>
        </w:rPr>
        <w:t xml:space="preserve"> Пензы».</w:t>
      </w:r>
    </w:p>
    <w:p w:rsidR="00C20E7C" w:rsidRPr="00183FB6" w:rsidRDefault="00C20E7C" w:rsidP="00C20E7C">
      <w:pPr>
        <w:autoSpaceDE w:val="0"/>
        <w:autoSpaceDN w:val="0"/>
        <w:adjustRightInd w:val="0"/>
        <w:ind w:left="-567" w:right="-598" w:firstLine="708"/>
        <w:jc w:val="both"/>
        <w:outlineLvl w:val="0"/>
        <w:rPr>
          <w:sz w:val="22"/>
          <w:szCs w:val="22"/>
        </w:rPr>
      </w:pPr>
      <w:r w:rsidRPr="00183FB6">
        <w:rPr>
          <w:sz w:val="22"/>
          <w:szCs w:val="22"/>
        </w:rPr>
        <w:t xml:space="preserve">2. </w:t>
      </w:r>
      <w:proofErr w:type="gramStart"/>
      <w:r w:rsidRPr="00183FB6">
        <w:rPr>
          <w:sz w:val="22"/>
          <w:szCs w:val="22"/>
        </w:rPr>
        <w:t xml:space="preserve">Количество участников, которые приняли участие в публичных слушаниях - 94 человек, </w:t>
      </w:r>
      <w:r w:rsidR="00F81A99">
        <w:rPr>
          <w:sz w:val="22"/>
          <w:szCs w:val="22"/>
        </w:rPr>
        <w:t xml:space="preserve">в том числе </w:t>
      </w:r>
      <w:r w:rsidRPr="00183FB6">
        <w:rPr>
          <w:sz w:val="22"/>
          <w:szCs w:val="22"/>
        </w:rPr>
        <w:t xml:space="preserve">присутствовали иные участники - 5 человек, члены Комиссии по подготовке проекта Правил землепользования и застройки города Пензы, состав которой определен постановлением администрации города Пензы от 02.06.2009 № 744 «О составе и порядке деятельности комиссии по подготовке проекта правил землепользования  и застройки города Пензы» -  10 человек. </w:t>
      </w:r>
      <w:proofErr w:type="gramEnd"/>
    </w:p>
    <w:p w:rsidR="00C20E7C" w:rsidRPr="00183FB6" w:rsidRDefault="00C20E7C" w:rsidP="00C20E7C">
      <w:pPr>
        <w:autoSpaceDE w:val="0"/>
        <w:autoSpaceDN w:val="0"/>
        <w:adjustRightInd w:val="0"/>
        <w:ind w:left="-567" w:right="-598" w:firstLine="708"/>
        <w:jc w:val="both"/>
        <w:outlineLvl w:val="0"/>
        <w:rPr>
          <w:sz w:val="22"/>
          <w:szCs w:val="22"/>
        </w:rPr>
      </w:pPr>
      <w:r w:rsidRPr="00183FB6">
        <w:rPr>
          <w:sz w:val="22"/>
          <w:szCs w:val="22"/>
        </w:rPr>
        <w:t xml:space="preserve">3. Реквизиты протокола публичных слушаний по проекту решения Пензенской городской Думы «О внесении изменений в решение Пензенской городской Думы от 22.12.2009 № 229-13/5 «Об утверждении Правил землепользования и </w:t>
      </w:r>
      <w:proofErr w:type="gramStart"/>
      <w:r w:rsidRPr="00183FB6">
        <w:rPr>
          <w:sz w:val="22"/>
          <w:szCs w:val="22"/>
        </w:rPr>
        <w:t>застройки города</w:t>
      </w:r>
      <w:proofErr w:type="gramEnd"/>
      <w:r w:rsidRPr="00183FB6">
        <w:rPr>
          <w:sz w:val="22"/>
          <w:szCs w:val="22"/>
        </w:rPr>
        <w:t xml:space="preserve"> Пензы</w:t>
      </w:r>
      <w:r w:rsidR="00A36678" w:rsidRPr="00183FB6">
        <w:rPr>
          <w:sz w:val="22"/>
          <w:szCs w:val="22"/>
        </w:rPr>
        <w:t>»</w:t>
      </w:r>
      <w:r w:rsidRPr="00183FB6">
        <w:rPr>
          <w:sz w:val="22"/>
          <w:szCs w:val="22"/>
        </w:rPr>
        <w:t>: от 25.05.2020.</w:t>
      </w:r>
    </w:p>
    <w:p w:rsidR="00D708A9" w:rsidRPr="00183FB6" w:rsidRDefault="00D708A9" w:rsidP="00694D24">
      <w:pPr>
        <w:autoSpaceDE w:val="0"/>
        <w:autoSpaceDN w:val="0"/>
        <w:adjustRightInd w:val="0"/>
        <w:ind w:left="-567" w:right="-598" w:firstLine="708"/>
        <w:jc w:val="both"/>
        <w:outlineLvl w:val="0"/>
        <w:rPr>
          <w:sz w:val="22"/>
          <w:szCs w:val="22"/>
          <w:lang w:val="en-US"/>
        </w:rPr>
      </w:pPr>
      <w:r w:rsidRPr="00183FB6">
        <w:rPr>
          <w:sz w:val="22"/>
          <w:szCs w:val="22"/>
        </w:rPr>
        <w:t>4.</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970"/>
        <w:gridCol w:w="5670"/>
        <w:gridCol w:w="5528"/>
      </w:tblGrid>
      <w:tr w:rsidR="00E970F7" w:rsidRPr="00183FB6" w:rsidTr="00E970F7">
        <w:trPr>
          <w:trHeight w:val="401"/>
        </w:trPr>
        <w:tc>
          <w:tcPr>
            <w:tcW w:w="567" w:type="dxa"/>
          </w:tcPr>
          <w:p w:rsidR="00E970F7" w:rsidRPr="00183FB6" w:rsidRDefault="00E970F7" w:rsidP="00AC4C47">
            <w:pPr>
              <w:jc w:val="center"/>
              <w:rPr>
                <w:b/>
                <w:sz w:val="22"/>
                <w:szCs w:val="22"/>
              </w:rPr>
            </w:pPr>
            <w:r w:rsidRPr="00183FB6">
              <w:rPr>
                <w:b/>
                <w:sz w:val="22"/>
                <w:szCs w:val="22"/>
              </w:rPr>
              <w:t>№</w:t>
            </w:r>
          </w:p>
        </w:tc>
        <w:tc>
          <w:tcPr>
            <w:tcW w:w="3970" w:type="dxa"/>
          </w:tcPr>
          <w:p w:rsidR="00D972CB" w:rsidRPr="00183FB6" w:rsidRDefault="00E970F7" w:rsidP="00AC4C47">
            <w:pPr>
              <w:jc w:val="center"/>
              <w:rPr>
                <w:b/>
                <w:sz w:val="22"/>
                <w:szCs w:val="22"/>
              </w:rPr>
            </w:pPr>
            <w:r w:rsidRPr="00183FB6">
              <w:rPr>
                <w:b/>
                <w:sz w:val="22"/>
                <w:szCs w:val="22"/>
              </w:rPr>
              <w:t xml:space="preserve">Инициатор </w:t>
            </w:r>
          </w:p>
          <w:p w:rsidR="00E970F7" w:rsidRPr="00183FB6" w:rsidRDefault="00E970F7" w:rsidP="00AC4C47">
            <w:pPr>
              <w:jc w:val="center"/>
              <w:rPr>
                <w:b/>
                <w:sz w:val="22"/>
                <w:szCs w:val="22"/>
              </w:rPr>
            </w:pPr>
            <w:r w:rsidRPr="00183FB6">
              <w:rPr>
                <w:b/>
                <w:sz w:val="22"/>
                <w:szCs w:val="22"/>
              </w:rPr>
              <w:t>замечаний и предложений</w:t>
            </w:r>
          </w:p>
        </w:tc>
        <w:tc>
          <w:tcPr>
            <w:tcW w:w="5670" w:type="dxa"/>
          </w:tcPr>
          <w:p w:rsidR="00E970F7" w:rsidRPr="00183FB6" w:rsidRDefault="00E970F7" w:rsidP="00AC4C47">
            <w:pPr>
              <w:jc w:val="center"/>
              <w:rPr>
                <w:b/>
                <w:sz w:val="22"/>
                <w:szCs w:val="22"/>
              </w:rPr>
            </w:pPr>
            <w:r w:rsidRPr="00183FB6">
              <w:rPr>
                <w:b/>
                <w:sz w:val="22"/>
                <w:szCs w:val="22"/>
              </w:rPr>
              <w:t>Предложения</w:t>
            </w:r>
          </w:p>
        </w:tc>
        <w:tc>
          <w:tcPr>
            <w:tcW w:w="5528" w:type="dxa"/>
          </w:tcPr>
          <w:p w:rsidR="00E970F7" w:rsidRPr="00183FB6" w:rsidRDefault="00E970F7" w:rsidP="003F1CF4">
            <w:pPr>
              <w:jc w:val="center"/>
              <w:rPr>
                <w:b/>
                <w:sz w:val="22"/>
                <w:szCs w:val="22"/>
              </w:rPr>
            </w:pPr>
            <w:r w:rsidRPr="00183FB6">
              <w:rPr>
                <w:b/>
                <w:sz w:val="22"/>
                <w:szCs w:val="22"/>
              </w:rPr>
              <w:t xml:space="preserve">Замечания </w:t>
            </w:r>
          </w:p>
        </w:tc>
      </w:tr>
      <w:tr w:rsidR="00D972CB" w:rsidRPr="00183FB6" w:rsidTr="00741C5E">
        <w:trPr>
          <w:trHeight w:val="142"/>
        </w:trPr>
        <w:tc>
          <w:tcPr>
            <w:tcW w:w="15735" w:type="dxa"/>
            <w:gridSpan w:val="4"/>
          </w:tcPr>
          <w:p w:rsidR="00D972CB" w:rsidRPr="00183FB6" w:rsidRDefault="00D972CB" w:rsidP="00A743CA">
            <w:pPr>
              <w:rPr>
                <w:sz w:val="22"/>
                <w:szCs w:val="22"/>
              </w:rPr>
            </w:pPr>
            <w:r w:rsidRPr="00183FB6">
              <w:rPr>
                <w:b/>
                <w:sz w:val="22"/>
                <w:szCs w:val="22"/>
              </w:rPr>
              <w:t>Участники, постоянно проживающие на территории, в пределах которой проводятся публичные слушания – 89 человек</w:t>
            </w:r>
          </w:p>
        </w:tc>
      </w:tr>
      <w:tr w:rsidR="00E970F7" w:rsidRPr="00183FB6" w:rsidTr="00E970F7">
        <w:trPr>
          <w:trHeight w:val="1316"/>
        </w:trPr>
        <w:tc>
          <w:tcPr>
            <w:tcW w:w="567" w:type="dxa"/>
          </w:tcPr>
          <w:p w:rsidR="00E970F7" w:rsidRPr="00183FB6" w:rsidRDefault="00E970F7" w:rsidP="008727AB">
            <w:pPr>
              <w:rPr>
                <w:b/>
                <w:sz w:val="22"/>
                <w:szCs w:val="22"/>
              </w:rPr>
            </w:pPr>
            <w:r w:rsidRPr="00183FB6">
              <w:rPr>
                <w:b/>
                <w:sz w:val="22"/>
                <w:szCs w:val="22"/>
              </w:rPr>
              <w:t>1</w:t>
            </w:r>
          </w:p>
        </w:tc>
        <w:tc>
          <w:tcPr>
            <w:tcW w:w="3970" w:type="dxa"/>
            <w:vMerge w:val="restart"/>
          </w:tcPr>
          <w:p w:rsidR="00E970F7" w:rsidRPr="00183FB6" w:rsidRDefault="00E970F7" w:rsidP="008727AB">
            <w:pPr>
              <w:rPr>
                <w:b/>
                <w:sz w:val="22"/>
                <w:szCs w:val="22"/>
              </w:rPr>
            </w:pPr>
            <w:proofErr w:type="spellStart"/>
            <w:r w:rsidRPr="00183FB6">
              <w:rPr>
                <w:b/>
                <w:sz w:val="22"/>
                <w:szCs w:val="22"/>
              </w:rPr>
              <w:t>Лелявина</w:t>
            </w:r>
            <w:proofErr w:type="spellEnd"/>
            <w:r w:rsidRPr="00183FB6">
              <w:rPr>
                <w:b/>
                <w:sz w:val="22"/>
                <w:szCs w:val="22"/>
              </w:rPr>
              <w:t xml:space="preserve"> Галина Борисовна</w:t>
            </w:r>
          </w:p>
          <w:p w:rsidR="00E970F7" w:rsidRPr="00183FB6" w:rsidRDefault="00E970F7" w:rsidP="008727AB">
            <w:pPr>
              <w:rPr>
                <w:sz w:val="22"/>
                <w:szCs w:val="22"/>
              </w:rPr>
            </w:pPr>
            <w:r w:rsidRPr="00183FB6">
              <w:rPr>
                <w:sz w:val="22"/>
                <w:szCs w:val="22"/>
              </w:rPr>
              <w:t>Представитель ООО «Новое решение»</w:t>
            </w:r>
          </w:p>
          <w:p w:rsidR="00E970F7" w:rsidRPr="00183FB6" w:rsidRDefault="00E970F7" w:rsidP="008727AB">
            <w:pPr>
              <w:rPr>
                <w:sz w:val="22"/>
                <w:szCs w:val="22"/>
              </w:rPr>
            </w:pPr>
            <w:r w:rsidRPr="00183FB6">
              <w:rPr>
                <w:sz w:val="22"/>
                <w:szCs w:val="22"/>
              </w:rPr>
              <w:t>(в устной и письменной форме)</w:t>
            </w:r>
          </w:p>
        </w:tc>
        <w:tc>
          <w:tcPr>
            <w:tcW w:w="5670" w:type="dxa"/>
          </w:tcPr>
          <w:p w:rsidR="00E970F7" w:rsidRPr="00183FB6" w:rsidRDefault="00E970F7" w:rsidP="00EC356D">
            <w:pPr>
              <w:jc w:val="both"/>
              <w:rPr>
                <w:sz w:val="22"/>
                <w:szCs w:val="22"/>
              </w:rPr>
            </w:pPr>
            <w:r w:rsidRPr="00183FB6">
              <w:rPr>
                <w:sz w:val="22"/>
                <w:szCs w:val="22"/>
              </w:rPr>
              <w:t xml:space="preserve">1) Откорректировать территориальные зоны Р-1 и Р-2 в отношении земельного участка с КН 58:29:2009005:15932 в районе ГПЗ (увеличить территорию зоны Р-1 за счет уменьшения зоны Р-2), на котором планируется строительство ливневой канализации с локальными очистными сооружениями (в рамках МИП), </w:t>
            </w:r>
          </w:p>
          <w:p w:rsidR="00E970F7" w:rsidRPr="00183FB6" w:rsidRDefault="00E970F7" w:rsidP="00582311">
            <w:pPr>
              <w:jc w:val="both"/>
              <w:rPr>
                <w:sz w:val="22"/>
                <w:szCs w:val="22"/>
              </w:rPr>
            </w:pPr>
            <w:r w:rsidRPr="00183FB6">
              <w:rPr>
                <w:b/>
                <w:sz w:val="22"/>
                <w:szCs w:val="22"/>
                <w:u w:val="single"/>
              </w:rPr>
              <w:t>ИЛИ</w:t>
            </w:r>
            <w:r w:rsidRPr="00183FB6">
              <w:rPr>
                <w:sz w:val="22"/>
                <w:szCs w:val="22"/>
              </w:rPr>
              <w:t xml:space="preserve"> включить в зону Р-2 вид разрешенного использования «специальное пользование водными объектами» (код 11.2).</w:t>
            </w:r>
          </w:p>
        </w:tc>
        <w:tc>
          <w:tcPr>
            <w:tcW w:w="5528" w:type="dxa"/>
          </w:tcPr>
          <w:p w:rsidR="00E970F7" w:rsidRPr="00183FB6" w:rsidRDefault="00E970F7" w:rsidP="00FE14B2">
            <w:pPr>
              <w:jc w:val="both"/>
              <w:rPr>
                <w:sz w:val="22"/>
                <w:szCs w:val="22"/>
              </w:rPr>
            </w:pPr>
            <w:r w:rsidRPr="00183FB6">
              <w:rPr>
                <w:sz w:val="22"/>
                <w:szCs w:val="22"/>
              </w:rPr>
              <w:t>1) В районе ГПЗ в рамках МИП планируется строительство ливневой канализации с локальными очистными сооружениями, что соответствует коду по классификатору 11.2 «специальное пользование водными объектами». Ливневая канализация оказалась в двух территориальных зонах – Р-1 и Р-2. В зоне Р-2 нет вида разрешенного использования «специальное пользование водными объектами» (код 11.2).</w:t>
            </w:r>
          </w:p>
        </w:tc>
      </w:tr>
      <w:tr w:rsidR="00E970F7" w:rsidRPr="00183FB6" w:rsidTr="00E970F7">
        <w:trPr>
          <w:trHeight w:val="296"/>
        </w:trPr>
        <w:tc>
          <w:tcPr>
            <w:tcW w:w="567" w:type="dxa"/>
          </w:tcPr>
          <w:p w:rsidR="00E970F7" w:rsidRPr="00183FB6" w:rsidRDefault="00E970F7" w:rsidP="008727AB">
            <w:pPr>
              <w:rPr>
                <w:b/>
                <w:sz w:val="22"/>
                <w:szCs w:val="22"/>
              </w:rPr>
            </w:pPr>
            <w:r w:rsidRPr="00183FB6">
              <w:rPr>
                <w:b/>
                <w:sz w:val="22"/>
                <w:szCs w:val="22"/>
              </w:rPr>
              <w:t>2</w:t>
            </w:r>
          </w:p>
        </w:tc>
        <w:tc>
          <w:tcPr>
            <w:tcW w:w="3970" w:type="dxa"/>
            <w:vMerge/>
          </w:tcPr>
          <w:p w:rsidR="00E970F7" w:rsidRPr="00183FB6" w:rsidRDefault="00E970F7" w:rsidP="008727AB">
            <w:pPr>
              <w:rPr>
                <w:b/>
                <w:sz w:val="22"/>
                <w:szCs w:val="22"/>
              </w:rPr>
            </w:pPr>
          </w:p>
        </w:tc>
        <w:tc>
          <w:tcPr>
            <w:tcW w:w="5670" w:type="dxa"/>
          </w:tcPr>
          <w:p w:rsidR="00E970F7" w:rsidRPr="00183FB6" w:rsidRDefault="00E970F7" w:rsidP="00D82760">
            <w:pPr>
              <w:jc w:val="both"/>
              <w:rPr>
                <w:sz w:val="22"/>
                <w:szCs w:val="22"/>
              </w:rPr>
            </w:pPr>
            <w:r w:rsidRPr="00183FB6">
              <w:rPr>
                <w:sz w:val="22"/>
                <w:szCs w:val="22"/>
              </w:rPr>
              <w:t xml:space="preserve">2) Привести границы территориальной зоны в отношении земельного участка с КН </w:t>
            </w:r>
            <w:r w:rsidRPr="00183FB6">
              <w:rPr>
                <w:bCs/>
                <w:sz w:val="22"/>
                <w:szCs w:val="22"/>
              </w:rPr>
              <w:t>58:29:2009006:3451</w:t>
            </w:r>
            <w:r w:rsidRPr="00183FB6">
              <w:rPr>
                <w:b/>
                <w:bCs/>
                <w:sz w:val="22"/>
                <w:szCs w:val="22"/>
              </w:rPr>
              <w:t xml:space="preserve"> </w:t>
            </w:r>
            <w:r w:rsidRPr="00183FB6">
              <w:rPr>
                <w:sz w:val="22"/>
                <w:szCs w:val="22"/>
              </w:rPr>
              <w:t xml:space="preserve">площадью </w:t>
            </w:r>
            <w:smartTag w:uri="urn:schemas-microsoft-com:office:smarttags" w:element="metricconverter">
              <w:smartTagPr>
                <w:attr w:name="ProductID" w:val="4,6 га"/>
              </w:smartTagPr>
              <w:r w:rsidRPr="00183FB6">
                <w:rPr>
                  <w:sz w:val="22"/>
                  <w:szCs w:val="22"/>
                </w:rPr>
                <w:t>4,6 га</w:t>
              </w:r>
            </w:smartTag>
            <w:r w:rsidRPr="00183FB6">
              <w:rPr>
                <w:sz w:val="22"/>
                <w:szCs w:val="22"/>
              </w:rPr>
              <w:t xml:space="preserve"> (в рамках МИП) в соответствие с координатами в приложении «Сведения о границах территориальных зон».</w:t>
            </w:r>
          </w:p>
        </w:tc>
        <w:tc>
          <w:tcPr>
            <w:tcW w:w="5528" w:type="dxa"/>
          </w:tcPr>
          <w:p w:rsidR="00E970F7" w:rsidRPr="00183FB6" w:rsidRDefault="00E970F7" w:rsidP="00FE14B2">
            <w:pPr>
              <w:jc w:val="both"/>
              <w:rPr>
                <w:sz w:val="22"/>
                <w:szCs w:val="22"/>
              </w:rPr>
            </w:pPr>
            <w:r w:rsidRPr="00183FB6">
              <w:rPr>
                <w:sz w:val="22"/>
                <w:szCs w:val="22"/>
              </w:rPr>
              <w:t xml:space="preserve">2) В районе ГПЗ расположен земельный участок в рамках МИП площадью </w:t>
            </w:r>
            <w:smartTag w:uri="urn:schemas-microsoft-com:office:smarttags" w:element="metricconverter">
              <w:smartTagPr>
                <w:attr w:name="ProductID" w:val="4,6 га"/>
              </w:smartTagPr>
              <w:r w:rsidRPr="00183FB6">
                <w:rPr>
                  <w:sz w:val="22"/>
                  <w:szCs w:val="22"/>
                </w:rPr>
                <w:t>4,6 га</w:t>
              </w:r>
            </w:smartTag>
            <w:r w:rsidRPr="00183FB6">
              <w:rPr>
                <w:sz w:val="22"/>
                <w:szCs w:val="22"/>
              </w:rPr>
              <w:t>, который частично находится в зоне ПК-1.2. В разделе «Сведения о границах территориальных зон» координаты отображены правильно.</w:t>
            </w:r>
          </w:p>
        </w:tc>
      </w:tr>
      <w:tr w:rsidR="00E970F7" w:rsidRPr="00183FB6" w:rsidTr="00E970F7">
        <w:trPr>
          <w:trHeight w:val="1314"/>
        </w:trPr>
        <w:tc>
          <w:tcPr>
            <w:tcW w:w="567" w:type="dxa"/>
          </w:tcPr>
          <w:p w:rsidR="00E970F7" w:rsidRPr="00183FB6" w:rsidRDefault="00E970F7" w:rsidP="008727AB">
            <w:pPr>
              <w:rPr>
                <w:b/>
                <w:sz w:val="22"/>
                <w:szCs w:val="22"/>
              </w:rPr>
            </w:pPr>
            <w:r w:rsidRPr="00183FB6">
              <w:rPr>
                <w:b/>
                <w:sz w:val="22"/>
                <w:szCs w:val="22"/>
              </w:rPr>
              <w:lastRenderedPageBreak/>
              <w:t>3</w:t>
            </w:r>
          </w:p>
        </w:tc>
        <w:tc>
          <w:tcPr>
            <w:tcW w:w="3970" w:type="dxa"/>
            <w:vMerge/>
          </w:tcPr>
          <w:p w:rsidR="00E970F7" w:rsidRPr="00183FB6" w:rsidRDefault="00E970F7" w:rsidP="008727AB">
            <w:pPr>
              <w:rPr>
                <w:b/>
                <w:sz w:val="22"/>
                <w:szCs w:val="22"/>
              </w:rPr>
            </w:pPr>
          </w:p>
        </w:tc>
        <w:tc>
          <w:tcPr>
            <w:tcW w:w="5670" w:type="dxa"/>
          </w:tcPr>
          <w:p w:rsidR="00E970F7" w:rsidRPr="00183FB6" w:rsidRDefault="00E970F7" w:rsidP="00FE14B2">
            <w:pPr>
              <w:jc w:val="both"/>
              <w:rPr>
                <w:sz w:val="22"/>
                <w:szCs w:val="22"/>
              </w:rPr>
            </w:pPr>
            <w:r w:rsidRPr="00183FB6">
              <w:rPr>
                <w:sz w:val="22"/>
                <w:szCs w:val="22"/>
              </w:rPr>
              <w:t>3) Оставить зону ПК-1.2 в отношении земельных участков с КН 58:29:2009015:5, 58:29:2009015:38, 58:29:2009015:44, расположенных в районе ул. Измайлова, 34</w:t>
            </w:r>
          </w:p>
          <w:p w:rsidR="00E970F7" w:rsidRPr="00183FB6" w:rsidRDefault="00E970F7" w:rsidP="00FE14B2">
            <w:pPr>
              <w:jc w:val="both"/>
              <w:rPr>
                <w:sz w:val="22"/>
                <w:szCs w:val="22"/>
              </w:rPr>
            </w:pPr>
            <w:r w:rsidRPr="00183FB6">
              <w:rPr>
                <w:b/>
                <w:sz w:val="22"/>
                <w:szCs w:val="22"/>
                <w:u w:val="single"/>
              </w:rPr>
              <w:t>ИЛИ</w:t>
            </w:r>
            <w:r w:rsidRPr="00183FB6">
              <w:rPr>
                <w:sz w:val="22"/>
                <w:szCs w:val="22"/>
              </w:rPr>
              <w:t xml:space="preserve"> включить в зону по проекту виды разрешенного использования «строительная промышленность» (код 6.6), «склады» (код 6.9), «складские помещения» (код 6.9.1).</w:t>
            </w:r>
          </w:p>
        </w:tc>
        <w:tc>
          <w:tcPr>
            <w:tcW w:w="5528" w:type="dxa"/>
          </w:tcPr>
          <w:p w:rsidR="00E970F7" w:rsidRPr="00183FB6" w:rsidRDefault="00E970F7" w:rsidP="00FE14B2">
            <w:pPr>
              <w:jc w:val="both"/>
              <w:rPr>
                <w:sz w:val="22"/>
                <w:szCs w:val="22"/>
              </w:rPr>
            </w:pPr>
            <w:r w:rsidRPr="00183FB6">
              <w:rPr>
                <w:sz w:val="22"/>
                <w:szCs w:val="22"/>
              </w:rPr>
              <w:t xml:space="preserve">3) Три земельных участка по ул. Измайлова, 34, которые раньше находились в производственной зоне ПК-4, сейчас – в СОД-3. В разделе «Сведения о границах территориальных зон» - СОД-4. Все земельные участки имеют производственное разрешенное использование. </w:t>
            </w:r>
          </w:p>
          <w:p w:rsidR="00E970F7" w:rsidRPr="00183FB6" w:rsidRDefault="00E970F7" w:rsidP="008727AB">
            <w:pPr>
              <w:jc w:val="both"/>
              <w:rPr>
                <w:sz w:val="22"/>
                <w:szCs w:val="22"/>
              </w:rPr>
            </w:pPr>
          </w:p>
        </w:tc>
      </w:tr>
      <w:tr w:rsidR="00E970F7" w:rsidRPr="00183FB6" w:rsidTr="00E970F7">
        <w:trPr>
          <w:trHeight w:val="822"/>
        </w:trPr>
        <w:tc>
          <w:tcPr>
            <w:tcW w:w="567" w:type="dxa"/>
          </w:tcPr>
          <w:p w:rsidR="00E970F7" w:rsidRPr="00183FB6" w:rsidRDefault="00E970F7" w:rsidP="008727AB">
            <w:pPr>
              <w:rPr>
                <w:b/>
                <w:sz w:val="22"/>
                <w:szCs w:val="22"/>
              </w:rPr>
            </w:pPr>
            <w:r w:rsidRPr="00183FB6">
              <w:rPr>
                <w:b/>
                <w:sz w:val="22"/>
                <w:szCs w:val="22"/>
              </w:rPr>
              <w:t>4</w:t>
            </w:r>
          </w:p>
        </w:tc>
        <w:tc>
          <w:tcPr>
            <w:tcW w:w="3970" w:type="dxa"/>
            <w:vMerge/>
          </w:tcPr>
          <w:p w:rsidR="00E970F7" w:rsidRPr="00183FB6" w:rsidRDefault="00E970F7" w:rsidP="008727AB">
            <w:pPr>
              <w:rPr>
                <w:b/>
                <w:sz w:val="22"/>
                <w:szCs w:val="22"/>
              </w:rPr>
            </w:pPr>
          </w:p>
        </w:tc>
        <w:tc>
          <w:tcPr>
            <w:tcW w:w="5670" w:type="dxa"/>
          </w:tcPr>
          <w:p w:rsidR="00E970F7" w:rsidRPr="00183FB6" w:rsidRDefault="00E970F7" w:rsidP="00FE14B2">
            <w:pPr>
              <w:jc w:val="both"/>
              <w:rPr>
                <w:sz w:val="22"/>
                <w:szCs w:val="22"/>
              </w:rPr>
            </w:pPr>
            <w:r w:rsidRPr="00183FB6">
              <w:rPr>
                <w:sz w:val="22"/>
                <w:szCs w:val="22"/>
              </w:rPr>
              <w:t>4) Исключить из территории КУРТ №1 земельные участки, предназначенные для размещения автостоянок для второго этапа строительства домов по Программе переселения граждан из аварийного и ветхого жилья.</w:t>
            </w:r>
          </w:p>
        </w:tc>
        <w:tc>
          <w:tcPr>
            <w:tcW w:w="5528" w:type="dxa"/>
          </w:tcPr>
          <w:p w:rsidR="00E970F7" w:rsidRPr="00183FB6" w:rsidRDefault="00E970F7" w:rsidP="00FE14B2">
            <w:pPr>
              <w:jc w:val="both"/>
              <w:rPr>
                <w:sz w:val="22"/>
                <w:szCs w:val="22"/>
              </w:rPr>
            </w:pPr>
            <w:r w:rsidRPr="00183FB6">
              <w:rPr>
                <w:sz w:val="22"/>
                <w:szCs w:val="22"/>
              </w:rPr>
              <w:t xml:space="preserve">4) КУРТ №7 (Заводской район) предполагается размещение автостоянок. В настоящий момент ведется строительство  домов для переселения из аварийного жилья. Вторым этапом в КУРТ №1 предусмотрено размещение автостоянок. </w:t>
            </w:r>
          </w:p>
        </w:tc>
      </w:tr>
      <w:tr w:rsidR="00E970F7" w:rsidRPr="00183FB6" w:rsidTr="00E970F7">
        <w:trPr>
          <w:trHeight w:val="1314"/>
        </w:trPr>
        <w:tc>
          <w:tcPr>
            <w:tcW w:w="567" w:type="dxa"/>
          </w:tcPr>
          <w:p w:rsidR="00E970F7" w:rsidRPr="00183FB6" w:rsidRDefault="00E970F7" w:rsidP="008727AB">
            <w:pPr>
              <w:rPr>
                <w:b/>
                <w:sz w:val="22"/>
                <w:szCs w:val="22"/>
              </w:rPr>
            </w:pPr>
            <w:r w:rsidRPr="00183FB6">
              <w:rPr>
                <w:b/>
                <w:sz w:val="22"/>
                <w:szCs w:val="22"/>
              </w:rPr>
              <w:t>5</w:t>
            </w:r>
          </w:p>
        </w:tc>
        <w:tc>
          <w:tcPr>
            <w:tcW w:w="3970" w:type="dxa"/>
            <w:vMerge/>
          </w:tcPr>
          <w:p w:rsidR="00E970F7" w:rsidRPr="00183FB6" w:rsidRDefault="00E970F7" w:rsidP="008727AB">
            <w:pPr>
              <w:rPr>
                <w:b/>
                <w:sz w:val="22"/>
                <w:szCs w:val="22"/>
              </w:rPr>
            </w:pPr>
          </w:p>
        </w:tc>
        <w:tc>
          <w:tcPr>
            <w:tcW w:w="5670" w:type="dxa"/>
          </w:tcPr>
          <w:p w:rsidR="00E970F7" w:rsidRPr="00183FB6" w:rsidRDefault="00E970F7" w:rsidP="005F03B0">
            <w:pPr>
              <w:jc w:val="both"/>
              <w:rPr>
                <w:sz w:val="22"/>
                <w:szCs w:val="22"/>
              </w:rPr>
            </w:pPr>
            <w:r w:rsidRPr="00183FB6">
              <w:rPr>
                <w:sz w:val="22"/>
                <w:szCs w:val="22"/>
              </w:rPr>
              <w:t>5) Привести в соответствие координаты в приложении «Сведения о границах территориальных зон»  к границам перераспределения двух земельных участков, сформированных под МИП №2 в Заводском районе, находящихся в территориальной зоне Ж-3</w:t>
            </w:r>
          </w:p>
        </w:tc>
        <w:tc>
          <w:tcPr>
            <w:tcW w:w="5528" w:type="dxa"/>
          </w:tcPr>
          <w:p w:rsidR="00E970F7" w:rsidRPr="00183FB6" w:rsidRDefault="00E970F7" w:rsidP="008727AB">
            <w:pPr>
              <w:jc w:val="both"/>
              <w:rPr>
                <w:sz w:val="22"/>
                <w:szCs w:val="22"/>
              </w:rPr>
            </w:pPr>
            <w:r w:rsidRPr="00183FB6">
              <w:rPr>
                <w:sz w:val="22"/>
                <w:szCs w:val="22"/>
              </w:rPr>
              <w:t>5) Два земельных участка, сформированных под МИП №2, находятся в территориальной зоне Ж-3. В разделе «Сведения о границах территориальных зон» координаты не соответствуют формируемым границам. Земельные участки формируются, в том числе за счет перераспределения. Границы перераспределения не учтены.</w:t>
            </w:r>
          </w:p>
        </w:tc>
      </w:tr>
      <w:tr w:rsidR="00E970F7" w:rsidRPr="00183FB6" w:rsidTr="00E970F7">
        <w:trPr>
          <w:trHeight w:val="162"/>
        </w:trPr>
        <w:tc>
          <w:tcPr>
            <w:tcW w:w="567" w:type="dxa"/>
          </w:tcPr>
          <w:p w:rsidR="00E970F7" w:rsidRPr="00183FB6" w:rsidRDefault="00E970F7" w:rsidP="008727AB">
            <w:pPr>
              <w:rPr>
                <w:b/>
                <w:sz w:val="22"/>
                <w:szCs w:val="22"/>
              </w:rPr>
            </w:pPr>
            <w:r w:rsidRPr="00183FB6">
              <w:rPr>
                <w:b/>
                <w:sz w:val="22"/>
                <w:szCs w:val="22"/>
              </w:rPr>
              <w:t>6</w:t>
            </w:r>
          </w:p>
        </w:tc>
        <w:tc>
          <w:tcPr>
            <w:tcW w:w="3970" w:type="dxa"/>
          </w:tcPr>
          <w:p w:rsidR="00E970F7" w:rsidRPr="00183FB6" w:rsidRDefault="00E970F7" w:rsidP="008727AB">
            <w:pPr>
              <w:rPr>
                <w:b/>
                <w:sz w:val="22"/>
                <w:szCs w:val="22"/>
              </w:rPr>
            </w:pPr>
            <w:r w:rsidRPr="00183FB6">
              <w:rPr>
                <w:b/>
                <w:sz w:val="22"/>
                <w:szCs w:val="22"/>
              </w:rPr>
              <w:t>Акименко Александр Анатольевич</w:t>
            </w:r>
          </w:p>
          <w:p w:rsidR="00E970F7" w:rsidRPr="00183FB6" w:rsidRDefault="00E970F7" w:rsidP="008727AB">
            <w:pPr>
              <w:rPr>
                <w:sz w:val="22"/>
                <w:szCs w:val="22"/>
              </w:rPr>
            </w:pPr>
            <w:r w:rsidRPr="00183FB6">
              <w:rPr>
                <w:sz w:val="22"/>
                <w:szCs w:val="22"/>
              </w:rPr>
              <w:t>Представитель жителей домов, расположенных по улицам Верещагина, Ангарская, Зарубина, Грибная, Пожарского и примыкающих переулков и проездов</w:t>
            </w:r>
          </w:p>
          <w:p w:rsidR="00E970F7" w:rsidRPr="00183FB6" w:rsidRDefault="00E970F7" w:rsidP="008727AB">
            <w:pPr>
              <w:rPr>
                <w:sz w:val="22"/>
                <w:szCs w:val="22"/>
              </w:rPr>
            </w:pPr>
            <w:r w:rsidRPr="00183FB6">
              <w:rPr>
                <w:sz w:val="22"/>
                <w:szCs w:val="22"/>
              </w:rPr>
              <w:t xml:space="preserve"> (в устной и письменной форме - коллективное обращение)</w:t>
            </w:r>
          </w:p>
        </w:tc>
        <w:tc>
          <w:tcPr>
            <w:tcW w:w="5670" w:type="dxa"/>
          </w:tcPr>
          <w:p w:rsidR="00E970F7" w:rsidRPr="00183FB6" w:rsidRDefault="00E970F7" w:rsidP="00787ECD">
            <w:pPr>
              <w:jc w:val="both"/>
              <w:rPr>
                <w:sz w:val="22"/>
                <w:szCs w:val="22"/>
              </w:rPr>
            </w:pPr>
            <w:r w:rsidRPr="00183FB6">
              <w:rPr>
                <w:sz w:val="22"/>
                <w:szCs w:val="22"/>
              </w:rPr>
              <w:t>1) Включить в зону СОД-3 в основные виды разрешенного использования вид «под индивидуальное жилищное строительство» (код 2.1)</w:t>
            </w:r>
          </w:p>
        </w:tc>
        <w:tc>
          <w:tcPr>
            <w:tcW w:w="5528" w:type="dxa"/>
          </w:tcPr>
          <w:p w:rsidR="00E970F7" w:rsidRPr="00183FB6" w:rsidRDefault="00E970F7" w:rsidP="00294F32">
            <w:pPr>
              <w:jc w:val="both"/>
              <w:rPr>
                <w:sz w:val="22"/>
                <w:szCs w:val="22"/>
              </w:rPr>
            </w:pPr>
            <w:r w:rsidRPr="00183FB6">
              <w:rPr>
                <w:sz w:val="22"/>
                <w:szCs w:val="22"/>
              </w:rPr>
              <w:t>1) В зоне СОД-3 не предусматривается индивидуальное жилищное строительство.</w:t>
            </w:r>
          </w:p>
        </w:tc>
      </w:tr>
      <w:tr w:rsidR="00E970F7" w:rsidRPr="00183FB6" w:rsidTr="00E970F7">
        <w:trPr>
          <w:trHeight w:val="621"/>
        </w:trPr>
        <w:tc>
          <w:tcPr>
            <w:tcW w:w="567" w:type="dxa"/>
          </w:tcPr>
          <w:p w:rsidR="00E970F7" w:rsidRPr="00183FB6" w:rsidRDefault="00E970F7" w:rsidP="008727AB">
            <w:pPr>
              <w:rPr>
                <w:b/>
                <w:sz w:val="22"/>
                <w:szCs w:val="22"/>
              </w:rPr>
            </w:pPr>
            <w:r w:rsidRPr="00183FB6">
              <w:rPr>
                <w:b/>
                <w:sz w:val="22"/>
                <w:szCs w:val="22"/>
              </w:rPr>
              <w:t>7</w:t>
            </w:r>
          </w:p>
        </w:tc>
        <w:tc>
          <w:tcPr>
            <w:tcW w:w="3970" w:type="dxa"/>
            <w:vMerge w:val="restart"/>
          </w:tcPr>
          <w:p w:rsidR="00E970F7" w:rsidRPr="00183FB6" w:rsidRDefault="00E970F7" w:rsidP="008727AB">
            <w:pPr>
              <w:rPr>
                <w:b/>
                <w:sz w:val="22"/>
                <w:szCs w:val="22"/>
              </w:rPr>
            </w:pPr>
            <w:r w:rsidRPr="00183FB6">
              <w:rPr>
                <w:b/>
                <w:sz w:val="22"/>
                <w:szCs w:val="22"/>
              </w:rPr>
              <w:t>Чернецов Александр Геннадьевич</w:t>
            </w:r>
          </w:p>
          <w:p w:rsidR="00E970F7" w:rsidRPr="00183FB6" w:rsidRDefault="00E970F7" w:rsidP="008727AB">
            <w:pPr>
              <w:rPr>
                <w:b/>
                <w:sz w:val="22"/>
                <w:szCs w:val="22"/>
              </w:rPr>
            </w:pPr>
            <w:r w:rsidRPr="00183FB6">
              <w:rPr>
                <w:sz w:val="22"/>
                <w:szCs w:val="22"/>
              </w:rPr>
              <w:t>(в устной и письменной форме)</w:t>
            </w:r>
          </w:p>
        </w:tc>
        <w:tc>
          <w:tcPr>
            <w:tcW w:w="5670" w:type="dxa"/>
          </w:tcPr>
          <w:p w:rsidR="00E970F7" w:rsidRPr="00183FB6" w:rsidRDefault="00E970F7" w:rsidP="008727AB">
            <w:pPr>
              <w:jc w:val="both"/>
              <w:rPr>
                <w:sz w:val="22"/>
                <w:szCs w:val="22"/>
              </w:rPr>
            </w:pPr>
            <w:r w:rsidRPr="00183FB6">
              <w:rPr>
                <w:sz w:val="22"/>
                <w:szCs w:val="22"/>
              </w:rPr>
              <w:t>1) Изменить границы зон в районе улиц Измайлова, Ангарская, Верещагина (зону СОД-4 разделить на Ж-1 и ПК-1.2)</w:t>
            </w:r>
          </w:p>
          <w:p w:rsidR="00E970F7" w:rsidRPr="00183FB6" w:rsidRDefault="00E970F7" w:rsidP="008727AB">
            <w:pPr>
              <w:jc w:val="both"/>
              <w:rPr>
                <w:sz w:val="22"/>
                <w:szCs w:val="22"/>
              </w:rPr>
            </w:pPr>
          </w:p>
        </w:tc>
        <w:tc>
          <w:tcPr>
            <w:tcW w:w="5528" w:type="dxa"/>
          </w:tcPr>
          <w:p w:rsidR="00E970F7" w:rsidRPr="00183FB6" w:rsidRDefault="00E970F7" w:rsidP="00FE14B2">
            <w:pPr>
              <w:jc w:val="both"/>
              <w:rPr>
                <w:sz w:val="22"/>
                <w:szCs w:val="22"/>
              </w:rPr>
            </w:pPr>
            <w:r w:rsidRPr="00183FB6">
              <w:rPr>
                <w:sz w:val="22"/>
                <w:szCs w:val="22"/>
              </w:rPr>
              <w:t>1) В зону СОД-4 включена часть индивидуальной жилой застройки в районе ул. Ангарская, Верещагина, которая может быть выделена в зону Ж-1. В этом случае в зоне не остается жилых домов и имеет смысл переименовать ее в ПК-1.2.</w:t>
            </w:r>
          </w:p>
        </w:tc>
      </w:tr>
      <w:tr w:rsidR="00E970F7" w:rsidRPr="00183FB6" w:rsidTr="00E970F7">
        <w:trPr>
          <w:trHeight w:val="1165"/>
        </w:trPr>
        <w:tc>
          <w:tcPr>
            <w:tcW w:w="567" w:type="dxa"/>
          </w:tcPr>
          <w:p w:rsidR="00E970F7" w:rsidRPr="00183FB6" w:rsidRDefault="00E970F7" w:rsidP="008727AB">
            <w:pPr>
              <w:rPr>
                <w:b/>
                <w:sz w:val="22"/>
                <w:szCs w:val="22"/>
              </w:rPr>
            </w:pPr>
            <w:r w:rsidRPr="00183FB6">
              <w:rPr>
                <w:b/>
                <w:sz w:val="22"/>
                <w:szCs w:val="22"/>
              </w:rPr>
              <w:t>8</w:t>
            </w:r>
          </w:p>
        </w:tc>
        <w:tc>
          <w:tcPr>
            <w:tcW w:w="3970" w:type="dxa"/>
            <w:vMerge/>
          </w:tcPr>
          <w:p w:rsidR="00E970F7" w:rsidRPr="00183FB6" w:rsidRDefault="00E970F7" w:rsidP="008727AB">
            <w:pPr>
              <w:rPr>
                <w:b/>
                <w:sz w:val="22"/>
                <w:szCs w:val="22"/>
              </w:rPr>
            </w:pPr>
          </w:p>
        </w:tc>
        <w:tc>
          <w:tcPr>
            <w:tcW w:w="5670" w:type="dxa"/>
          </w:tcPr>
          <w:p w:rsidR="00E970F7" w:rsidRPr="00183FB6" w:rsidRDefault="00E970F7" w:rsidP="00FE14B2">
            <w:pPr>
              <w:jc w:val="both"/>
              <w:rPr>
                <w:sz w:val="22"/>
                <w:szCs w:val="22"/>
              </w:rPr>
            </w:pPr>
            <w:r w:rsidRPr="00183FB6">
              <w:rPr>
                <w:sz w:val="22"/>
                <w:szCs w:val="22"/>
              </w:rPr>
              <w:t>2) Изменить территориальную зону в районе ул. Антонова 20, 22 с зоны ИТ-2 на зону ИТ-1.</w:t>
            </w:r>
          </w:p>
          <w:p w:rsidR="00E970F7" w:rsidRPr="00183FB6" w:rsidRDefault="00E970F7" w:rsidP="008727AB">
            <w:pPr>
              <w:jc w:val="both"/>
              <w:rPr>
                <w:sz w:val="22"/>
                <w:szCs w:val="22"/>
              </w:rPr>
            </w:pPr>
          </w:p>
        </w:tc>
        <w:tc>
          <w:tcPr>
            <w:tcW w:w="5528" w:type="dxa"/>
          </w:tcPr>
          <w:p w:rsidR="00E970F7" w:rsidRPr="00183FB6" w:rsidRDefault="00E970F7" w:rsidP="00FE14B2">
            <w:pPr>
              <w:jc w:val="both"/>
              <w:rPr>
                <w:sz w:val="22"/>
                <w:szCs w:val="22"/>
              </w:rPr>
            </w:pPr>
            <w:r w:rsidRPr="00183FB6">
              <w:rPr>
                <w:sz w:val="22"/>
                <w:szCs w:val="22"/>
              </w:rPr>
              <w:t xml:space="preserve">2) На земельных участках в районе ул. Антонова 20-22 предполагается установить территориальную зону ИТ-2, которая предполагает размещение объектов автомобильного транспорта, строительство АЗС, СТО и </w:t>
            </w:r>
            <w:r w:rsidRPr="00183FB6">
              <w:rPr>
                <w:sz w:val="22"/>
                <w:szCs w:val="22"/>
              </w:rPr>
              <w:lastRenderedPageBreak/>
              <w:t>других объектов, размещение которых ухудшит условия жизни жителей близлежащих домов. Зона ИТ-1 является «облегченной версией» зоны ИТ-2.</w:t>
            </w:r>
          </w:p>
        </w:tc>
      </w:tr>
      <w:tr w:rsidR="00E970F7" w:rsidRPr="00183FB6" w:rsidTr="00E970F7">
        <w:trPr>
          <w:trHeight w:val="1165"/>
        </w:trPr>
        <w:tc>
          <w:tcPr>
            <w:tcW w:w="567" w:type="dxa"/>
          </w:tcPr>
          <w:p w:rsidR="00E970F7" w:rsidRPr="00183FB6" w:rsidRDefault="00E970F7" w:rsidP="008727AB">
            <w:pPr>
              <w:rPr>
                <w:b/>
                <w:sz w:val="22"/>
                <w:szCs w:val="22"/>
              </w:rPr>
            </w:pPr>
            <w:r w:rsidRPr="00183FB6">
              <w:rPr>
                <w:b/>
                <w:sz w:val="22"/>
                <w:szCs w:val="22"/>
              </w:rPr>
              <w:lastRenderedPageBreak/>
              <w:t>9</w:t>
            </w:r>
          </w:p>
        </w:tc>
        <w:tc>
          <w:tcPr>
            <w:tcW w:w="3970" w:type="dxa"/>
            <w:vMerge/>
          </w:tcPr>
          <w:p w:rsidR="00E970F7" w:rsidRPr="00183FB6" w:rsidRDefault="00E970F7" w:rsidP="008727AB">
            <w:pPr>
              <w:rPr>
                <w:b/>
                <w:sz w:val="22"/>
                <w:szCs w:val="22"/>
              </w:rPr>
            </w:pPr>
          </w:p>
        </w:tc>
        <w:tc>
          <w:tcPr>
            <w:tcW w:w="5670" w:type="dxa"/>
          </w:tcPr>
          <w:p w:rsidR="00E970F7" w:rsidRPr="00183FB6" w:rsidRDefault="00E970F7" w:rsidP="00FE14B2">
            <w:pPr>
              <w:jc w:val="both"/>
              <w:rPr>
                <w:sz w:val="22"/>
                <w:szCs w:val="22"/>
              </w:rPr>
            </w:pPr>
            <w:r w:rsidRPr="00183FB6">
              <w:rPr>
                <w:sz w:val="22"/>
                <w:szCs w:val="22"/>
              </w:rPr>
              <w:t>3) Откорректировать предельные параметры застройки для вида разрешенного использования «блокированная жилая застройка» (код 2.3): увеличить минимальный размер земельного участка до 350 кв</w:t>
            </w:r>
            <w:proofErr w:type="gramStart"/>
            <w:r w:rsidRPr="00183FB6">
              <w:rPr>
                <w:sz w:val="22"/>
                <w:szCs w:val="22"/>
              </w:rPr>
              <w:t>.м</w:t>
            </w:r>
            <w:proofErr w:type="gramEnd"/>
            <w:r w:rsidRPr="00183FB6">
              <w:rPr>
                <w:sz w:val="22"/>
                <w:szCs w:val="22"/>
              </w:rPr>
              <w:t>, максимальный размер участка до 5250 кв.м, установить максимальный процент застройки 60% и минимальный процент благоустройства 10% от площади земельного участка.</w:t>
            </w:r>
          </w:p>
        </w:tc>
        <w:tc>
          <w:tcPr>
            <w:tcW w:w="5528" w:type="dxa"/>
          </w:tcPr>
          <w:p w:rsidR="00E970F7" w:rsidRPr="00183FB6" w:rsidRDefault="00E970F7" w:rsidP="00FE14B2">
            <w:pPr>
              <w:jc w:val="both"/>
              <w:rPr>
                <w:sz w:val="22"/>
                <w:szCs w:val="22"/>
              </w:rPr>
            </w:pPr>
            <w:r w:rsidRPr="00183FB6">
              <w:rPr>
                <w:sz w:val="22"/>
                <w:szCs w:val="22"/>
              </w:rPr>
              <w:t xml:space="preserve">3) Для территорий застройки блокированными домами отсутствует возможность выделения общественных пространств. </w:t>
            </w:r>
          </w:p>
          <w:p w:rsidR="00E970F7" w:rsidRPr="00183FB6" w:rsidRDefault="00E970F7" w:rsidP="00FE14B2">
            <w:pPr>
              <w:jc w:val="both"/>
              <w:rPr>
                <w:sz w:val="22"/>
                <w:szCs w:val="22"/>
              </w:rPr>
            </w:pPr>
          </w:p>
        </w:tc>
      </w:tr>
      <w:tr w:rsidR="00E970F7" w:rsidRPr="00183FB6" w:rsidTr="00E970F7">
        <w:trPr>
          <w:trHeight w:val="339"/>
        </w:trPr>
        <w:tc>
          <w:tcPr>
            <w:tcW w:w="567" w:type="dxa"/>
          </w:tcPr>
          <w:p w:rsidR="00E970F7" w:rsidRPr="00183FB6" w:rsidRDefault="00E970F7" w:rsidP="008727AB">
            <w:pPr>
              <w:rPr>
                <w:b/>
                <w:sz w:val="22"/>
                <w:szCs w:val="22"/>
              </w:rPr>
            </w:pPr>
            <w:r w:rsidRPr="00183FB6">
              <w:rPr>
                <w:b/>
                <w:sz w:val="22"/>
                <w:szCs w:val="22"/>
              </w:rPr>
              <w:t>10</w:t>
            </w:r>
          </w:p>
        </w:tc>
        <w:tc>
          <w:tcPr>
            <w:tcW w:w="3970" w:type="dxa"/>
            <w:vMerge/>
          </w:tcPr>
          <w:p w:rsidR="00E970F7" w:rsidRPr="00183FB6" w:rsidRDefault="00E970F7" w:rsidP="008727AB">
            <w:pPr>
              <w:rPr>
                <w:b/>
                <w:sz w:val="22"/>
                <w:szCs w:val="22"/>
              </w:rPr>
            </w:pPr>
          </w:p>
        </w:tc>
        <w:tc>
          <w:tcPr>
            <w:tcW w:w="5670" w:type="dxa"/>
          </w:tcPr>
          <w:p w:rsidR="00E970F7" w:rsidRPr="00183FB6" w:rsidRDefault="00E970F7" w:rsidP="000371AC">
            <w:pPr>
              <w:jc w:val="both"/>
              <w:rPr>
                <w:sz w:val="22"/>
                <w:szCs w:val="22"/>
              </w:rPr>
            </w:pPr>
            <w:r w:rsidRPr="00183FB6">
              <w:rPr>
                <w:sz w:val="22"/>
                <w:szCs w:val="22"/>
              </w:rPr>
              <w:t xml:space="preserve">4) Для малоэтажной, </w:t>
            </w:r>
            <w:proofErr w:type="spellStart"/>
            <w:r w:rsidRPr="00183FB6">
              <w:rPr>
                <w:sz w:val="22"/>
                <w:szCs w:val="22"/>
              </w:rPr>
              <w:t>среднеэтажной</w:t>
            </w:r>
            <w:proofErr w:type="spellEnd"/>
            <w:r w:rsidRPr="00183FB6">
              <w:rPr>
                <w:sz w:val="22"/>
                <w:szCs w:val="22"/>
              </w:rPr>
              <w:t>, многоэтажной застройки установить минимальный процент озеленения 20%, минимальный процент благоустройства 40%.</w:t>
            </w:r>
          </w:p>
        </w:tc>
        <w:tc>
          <w:tcPr>
            <w:tcW w:w="5528" w:type="dxa"/>
          </w:tcPr>
          <w:p w:rsidR="00E970F7" w:rsidRPr="00183FB6" w:rsidRDefault="00E970F7" w:rsidP="00FE14B2">
            <w:pPr>
              <w:jc w:val="both"/>
              <w:rPr>
                <w:sz w:val="22"/>
                <w:szCs w:val="22"/>
              </w:rPr>
            </w:pPr>
            <w:r w:rsidRPr="00183FB6">
              <w:rPr>
                <w:sz w:val="22"/>
                <w:szCs w:val="22"/>
              </w:rPr>
              <w:t xml:space="preserve">4) Для малоэтажной, </w:t>
            </w:r>
            <w:proofErr w:type="spellStart"/>
            <w:r w:rsidRPr="00183FB6">
              <w:rPr>
                <w:sz w:val="22"/>
                <w:szCs w:val="22"/>
              </w:rPr>
              <w:t>среднеэтажной</w:t>
            </w:r>
            <w:proofErr w:type="spellEnd"/>
            <w:r w:rsidRPr="00183FB6">
              <w:rPr>
                <w:sz w:val="22"/>
                <w:szCs w:val="22"/>
              </w:rPr>
              <w:t>, многоэтажной застройки на настоящий момент слишком низкий процент озеленения и благоустройства территории.</w:t>
            </w:r>
          </w:p>
        </w:tc>
      </w:tr>
      <w:tr w:rsidR="00E970F7" w:rsidRPr="00183FB6" w:rsidTr="00E970F7">
        <w:trPr>
          <w:trHeight w:val="290"/>
        </w:trPr>
        <w:tc>
          <w:tcPr>
            <w:tcW w:w="567" w:type="dxa"/>
          </w:tcPr>
          <w:p w:rsidR="00E970F7" w:rsidRPr="00183FB6" w:rsidRDefault="00E970F7" w:rsidP="008727AB">
            <w:pPr>
              <w:rPr>
                <w:b/>
                <w:sz w:val="22"/>
                <w:szCs w:val="22"/>
              </w:rPr>
            </w:pPr>
            <w:r w:rsidRPr="00183FB6">
              <w:rPr>
                <w:b/>
                <w:sz w:val="22"/>
                <w:szCs w:val="22"/>
              </w:rPr>
              <w:t>11</w:t>
            </w:r>
          </w:p>
        </w:tc>
        <w:tc>
          <w:tcPr>
            <w:tcW w:w="3970" w:type="dxa"/>
            <w:vMerge/>
          </w:tcPr>
          <w:p w:rsidR="00E970F7" w:rsidRPr="00183FB6" w:rsidRDefault="00E970F7" w:rsidP="008727AB">
            <w:pPr>
              <w:rPr>
                <w:b/>
                <w:sz w:val="22"/>
                <w:szCs w:val="22"/>
              </w:rPr>
            </w:pPr>
          </w:p>
        </w:tc>
        <w:tc>
          <w:tcPr>
            <w:tcW w:w="5670" w:type="dxa"/>
          </w:tcPr>
          <w:p w:rsidR="00E970F7" w:rsidRPr="00183FB6" w:rsidRDefault="00E970F7" w:rsidP="00FE14B2">
            <w:pPr>
              <w:jc w:val="both"/>
              <w:rPr>
                <w:sz w:val="22"/>
                <w:szCs w:val="22"/>
              </w:rPr>
            </w:pPr>
            <w:r w:rsidRPr="00183FB6">
              <w:rPr>
                <w:sz w:val="22"/>
                <w:szCs w:val="22"/>
              </w:rPr>
              <w:t xml:space="preserve">5) Для </w:t>
            </w:r>
            <w:proofErr w:type="spellStart"/>
            <w:r w:rsidRPr="00183FB6">
              <w:rPr>
                <w:sz w:val="22"/>
                <w:szCs w:val="22"/>
              </w:rPr>
              <w:t>среднеэтажной</w:t>
            </w:r>
            <w:proofErr w:type="spellEnd"/>
            <w:r w:rsidRPr="00183FB6">
              <w:rPr>
                <w:sz w:val="22"/>
                <w:szCs w:val="22"/>
              </w:rPr>
              <w:t xml:space="preserve"> застройки установить максимальный процент застройки 40%.</w:t>
            </w:r>
          </w:p>
        </w:tc>
        <w:tc>
          <w:tcPr>
            <w:tcW w:w="5528" w:type="dxa"/>
          </w:tcPr>
          <w:p w:rsidR="00E970F7" w:rsidRPr="00183FB6" w:rsidRDefault="00E970F7" w:rsidP="00FE14B2">
            <w:pPr>
              <w:jc w:val="both"/>
              <w:rPr>
                <w:sz w:val="22"/>
                <w:szCs w:val="22"/>
              </w:rPr>
            </w:pPr>
            <w:r w:rsidRPr="00183FB6">
              <w:rPr>
                <w:sz w:val="22"/>
                <w:szCs w:val="22"/>
              </w:rPr>
              <w:t xml:space="preserve">5) Для </w:t>
            </w:r>
            <w:proofErr w:type="spellStart"/>
            <w:r w:rsidRPr="00183FB6">
              <w:rPr>
                <w:sz w:val="22"/>
                <w:szCs w:val="22"/>
              </w:rPr>
              <w:t>среднеэтажной</w:t>
            </w:r>
            <w:proofErr w:type="spellEnd"/>
            <w:r w:rsidRPr="00183FB6">
              <w:rPr>
                <w:sz w:val="22"/>
                <w:szCs w:val="22"/>
              </w:rPr>
              <w:t xml:space="preserve"> застройки на настоящий момент слишком высокий процент застройки территории.</w:t>
            </w:r>
          </w:p>
        </w:tc>
      </w:tr>
      <w:tr w:rsidR="00E970F7" w:rsidRPr="00183FB6" w:rsidTr="00E970F7">
        <w:trPr>
          <w:trHeight w:val="71"/>
        </w:trPr>
        <w:tc>
          <w:tcPr>
            <w:tcW w:w="567" w:type="dxa"/>
          </w:tcPr>
          <w:p w:rsidR="00E970F7" w:rsidRPr="00183FB6" w:rsidRDefault="00E970F7" w:rsidP="008727AB">
            <w:pPr>
              <w:rPr>
                <w:b/>
                <w:sz w:val="22"/>
                <w:szCs w:val="22"/>
              </w:rPr>
            </w:pPr>
            <w:r w:rsidRPr="00183FB6">
              <w:rPr>
                <w:b/>
                <w:sz w:val="22"/>
                <w:szCs w:val="22"/>
              </w:rPr>
              <w:t>12</w:t>
            </w:r>
          </w:p>
        </w:tc>
        <w:tc>
          <w:tcPr>
            <w:tcW w:w="3970" w:type="dxa"/>
            <w:vMerge/>
          </w:tcPr>
          <w:p w:rsidR="00E970F7" w:rsidRPr="00183FB6" w:rsidRDefault="00E970F7" w:rsidP="008727AB">
            <w:pPr>
              <w:rPr>
                <w:b/>
                <w:sz w:val="22"/>
                <w:szCs w:val="22"/>
              </w:rPr>
            </w:pPr>
          </w:p>
        </w:tc>
        <w:tc>
          <w:tcPr>
            <w:tcW w:w="5670" w:type="dxa"/>
          </w:tcPr>
          <w:p w:rsidR="00E970F7" w:rsidRPr="00183FB6" w:rsidRDefault="00E970F7" w:rsidP="00FE14B2">
            <w:pPr>
              <w:jc w:val="both"/>
              <w:rPr>
                <w:sz w:val="22"/>
                <w:szCs w:val="22"/>
              </w:rPr>
            </w:pPr>
            <w:r w:rsidRPr="00183FB6">
              <w:rPr>
                <w:sz w:val="22"/>
                <w:szCs w:val="22"/>
              </w:rPr>
              <w:t xml:space="preserve">6) Для многоэтажной застройки установить максимальный процент застройки 50% или снизить до 40%. </w:t>
            </w:r>
          </w:p>
        </w:tc>
        <w:tc>
          <w:tcPr>
            <w:tcW w:w="5528" w:type="dxa"/>
          </w:tcPr>
          <w:p w:rsidR="00E970F7" w:rsidRPr="00183FB6" w:rsidRDefault="00E970F7" w:rsidP="00FE14B2">
            <w:pPr>
              <w:jc w:val="both"/>
              <w:rPr>
                <w:sz w:val="22"/>
                <w:szCs w:val="22"/>
              </w:rPr>
            </w:pPr>
            <w:r w:rsidRPr="00183FB6">
              <w:rPr>
                <w:sz w:val="22"/>
                <w:szCs w:val="22"/>
              </w:rPr>
              <w:t>6) Процент увеличивается при прежнем размере участка, что повышает плотность застройки и ухудшает условия проживания населения.</w:t>
            </w:r>
          </w:p>
        </w:tc>
      </w:tr>
      <w:tr w:rsidR="00E970F7" w:rsidRPr="00183FB6" w:rsidTr="00E970F7">
        <w:trPr>
          <w:trHeight w:val="71"/>
        </w:trPr>
        <w:tc>
          <w:tcPr>
            <w:tcW w:w="567" w:type="dxa"/>
          </w:tcPr>
          <w:p w:rsidR="00E970F7" w:rsidRPr="00183FB6" w:rsidRDefault="00E970F7" w:rsidP="008727AB">
            <w:pPr>
              <w:rPr>
                <w:b/>
                <w:sz w:val="22"/>
                <w:szCs w:val="22"/>
              </w:rPr>
            </w:pPr>
            <w:r w:rsidRPr="00183FB6">
              <w:rPr>
                <w:b/>
                <w:sz w:val="22"/>
                <w:szCs w:val="22"/>
              </w:rPr>
              <w:t>13</w:t>
            </w:r>
          </w:p>
        </w:tc>
        <w:tc>
          <w:tcPr>
            <w:tcW w:w="3970" w:type="dxa"/>
            <w:vMerge/>
          </w:tcPr>
          <w:p w:rsidR="00E970F7" w:rsidRPr="00183FB6" w:rsidRDefault="00E970F7" w:rsidP="008727AB">
            <w:pPr>
              <w:rPr>
                <w:b/>
                <w:sz w:val="22"/>
                <w:szCs w:val="22"/>
              </w:rPr>
            </w:pPr>
          </w:p>
        </w:tc>
        <w:tc>
          <w:tcPr>
            <w:tcW w:w="5670" w:type="dxa"/>
          </w:tcPr>
          <w:p w:rsidR="00E970F7" w:rsidRPr="00183FB6" w:rsidRDefault="00E970F7" w:rsidP="00D63284">
            <w:pPr>
              <w:jc w:val="both"/>
              <w:rPr>
                <w:sz w:val="22"/>
                <w:szCs w:val="22"/>
              </w:rPr>
            </w:pPr>
            <w:r w:rsidRPr="00183FB6">
              <w:rPr>
                <w:sz w:val="22"/>
                <w:szCs w:val="22"/>
              </w:rPr>
              <w:t>7) Установить  минимальный размер земельного участка для вида разрешенного использования «многоэтажная жилая застройка (высотная застройка)» - 3500 кв</w:t>
            </w:r>
            <w:proofErr w:type="gramStart"/>
            <w:r w:rsidRPr="00183FB6">
              <w:rPr>
                <w:sz w:val="22"/>
                <w:szCs w:val="22"/>
              </w:rPr>
              <w:t>.м</w:t>
            </w:r>
            <w:proofErr w:type="gramEnd"/>
          </w:p>
        </w:tc>
        <w:tc>
          <w:tcPr>
            <w:tcW w:w="5528" w:type="dxa"/>
          </w:tcPr>
          <w:p w:rsidR="00E970F7" w:rsidRPr="00183FB6" w:rsidRDefault="00E970F7" w:rsidP="00FE14B2">
            <w:pPr>
              <w:jc w:val="both"/>
              <w:rPr>
                <w:sz w:val="22"/>
                <w:szCs w:val="22"/>
              </w:rPr>
            </w:pPr>
          </w:p>
        </w:tc>
      </w:tr>
      <w:tr w:rsidR="00E970F7" w:rsidRPr="00183FB6" w:rsidTr="00E970F7">
        <w:trPr>
          <w:trHeight w:val="756"/>
        </w:trPr>
        <w:tc>
          <w:tcPr>
            <w:tcW w:w="567" w:type="dxa"/>
          </w:tcPr>
          <w:p w:rsidR="00E970F7" w:rsidRPr="00183FB6" w:rsidRDefault="00E970F7" w:rsidP="008727AB">
            <w:pPr>
              <w:rPr>
                <w:b/>
                <w:sz w:val="22"/>
                <w:szCs w:val="22"/>
              </w:rPr>
            </w:pPr>
            <w:r w:rsidRPr="00183FB6">
              <w:rPr>
                <w:b/>
                <w:sz w:val="22"/>
                <w:szCs w:val="22"/>
              </w:rPr>
              <w:t>14</w:t>
            </w:r>
          </w:p>
        </w:tc>
        <w:tc>
          <w:tcPr>
            <w:tcW w:w="3970" w:type="dxa"/>
            <w:vMerge/>
          </w:tcPr>
          <w:p w:rsidR="00E970F7" w:rsidRPr="00183FB6" w:rsidRDefault="00E970F7" w:rsidP="008727AB">
            <w:pPr>
              <w:rPr>
                <w:b/>
                <w:sz w:val="22"/>
                <w:szCs w:val="22"/>
              </w:rPr>
            </w:pPr>
          </w:p>
        </w:tc>
        <w:tc>
          <w:tcPr>
            <w:tcW w:w="5670" w:type="dxa"/>
          </w:tcPr>
          <w:p w:rsidR="00E970F7" w:rsidRPr="00183FB6" w:rsidRDefault="00E970F7" w:rsidP="00FE14B2">
            <w:pPr>
              <w:jc w:val="both"/>
              <w:rPr>
                <w:sz w:val="22"/>
                <w:szCs w:val="22"/>
              </w:rPr>
            </w:pPr>
            <w:r w:rsidRPr="00183FB6">
              <w:rPr>
                <w:sz w:val="22"/>
                <w:szCs w:val="22"/>
              </w:rPr>
              <w:t>8) Для многоэтажной застройки установить предельное количество наземных этажей – 16.</w:t>
            </w:r>
          </w:p>
        </w:tc>
        <w:tc>
          <w:tcPr>
            <w:tcW w:w="5528" w:type="dxa"/>
          </w:tcPr>
          <w:p w:rsidR="00E970F7" w:rsidRPr="00183FB6" w:rsidRDefault="00F04836" w:rsidP="00FE14B2">
            <w:pPr>
              <w:jc w:val="both"/>
              <w:rPr>
                <w:sz w:val="22"/>
                <w:szCs w:val="22"/>
              </w:rPr>
            </w:pPr>
            <w:r w:rsidRPr="00183FB6">
              <w:rPr>
                <w:sz w:val="22"/>
                <w:szCs w:val="22"/>
              </w:rPr>
              <w:t>8</w:t>
            </w:r>
            <w:r w:rsidR="00E970F7" w:rsidRPr="00183FB6">
              <w:rPr>
                <w:sz w:val="22"/>
                <w:szCs w:val="22"/>
              </w:rPr>
              <w:t>) При уменьшении минимального размера ЗУ до 2000 кв</w:t>
            </w:r>
            <w:proofErr w:type="gramStart"/>
            <w:r w:rsidR="00E970F7" w:rsidRPr="00183FB6">
              <w:rPr>
                <w:sz w:val="22"/>
                <w:szCs w:val="22"/>
              </w:rPr>
              <w:t>.м</w:t>
            </w:r>
            <w:proofErr w:type="gramEnd"/>
            <w:r w:rsidR="00E970F7" w:rsidRPr="00183FB6">
              <w:rPr>
                <w:sz w:val="22"/>
                <w:szCs w:val="22"/>
              </w:rPr>
              <w:t xml:space="preserve"> и увеличении количества наземных этажей более 16 увеличивается плотность застройки и ухудшает условия проживания населения.</w:t>
            </w:r>
          </w:p>
        </w:tc>
      </w:tr>
      <w:tr w:rsidR="00E970F7" w:rsidRPr="00183FB6" w:rsidTr="00E970F7">
        <w:trPr>
          <w:trHeight w:val="656"/>
        </w:trPr>
        <w:tc>
          <w:tcPr>
            <w:tcW w:w="567" w:type="dxa"/>
          </w:tcPr>
          <w:p w:rsidR="00E970F7" w:rsidRPr="00183FB6" w:rsidRDefault="00E970F7" w:rsidP="008727AB">
            <w:pPr>
              <w:rPr>
                <w:b/>
                <w:sz w:val="22"/>
                <w:szCs w:val="22"/>
              </w:rPr>
            </w:pPr>
            <w:r w:rsidRPr="00183FB6">
              <w:rPr>
                <w:b/>
                <w:sz w:val="22"/>
                <w:szCs w:val="22"/>
              </w:rPr>
              <w:t>15</w:t>
            </w:r>
          </w:p>
        </w:tc>
        <w:tc>
          <w:tcPr>
            <w:tcW w:w="3970" w:type="dxa"/>
            <w:vMerge/>
          </w:tcPr>
          <w:p w:rsidR="00E970F7" w:rsidRPr="00183FB6" w:rsidRDefault="00E970F7" w:rsidP="008727AB">
            <w:pPr>
              <w:rPr>
                <w:b/>
                <w:sz w:val="22"/>
                <w:szCs w:val="22"/>
              </w:rPr>
            </w:pPr>
          </w:p>
        </w:tc>
        <w:tc>
          <w:tcPr>
            <w:tcW w:w="5670" w:type="dxa"/>
          </w:tcPr>
          <w:p w:rsidR="00E970F7" w:rsidRPr="00183FB6" w:rsidRDefault="00E970F7" w:rsidP="00FE14B2">
            <w:pPr>
              <w:jc w:val="both"/>
              <w:rPr>
                <w:sz w:val="22"/>
                <w:szCs w:val="22"/>
              </w:rPr>
            </w:pPr>
            <w:proofErr w:type="gramStart"/>
            <w:r w:rsidRPr="00183FB6">
              <w:rPr>
                <w:sz w:val="22"/>
                <w:szCs w:val="22"/>
              </w:rPr>
              <w:t>9) Для зоны СОД-1 для всех видов разрешенного использования за исключением видов разрешенного использования «коммунальное обслуживание» (код 3.1) и «для индивидуального жилищного строительства» (код 2.1) и для зоны СОД-6 для всех видов разрешенного использования за исключением видов разрешенного использования «коммунальное обслуживание» (код 3.1), «для индивидуального жилищного строительства» (код 2.1) и «малоэтажная многоквартирная жилая застройка» (код 2.1.1) установить предельный параметр этажность</w:t>
            </w:r>
            <w:proofErr w:type="gramEnd"/>
            <w:r w:rsidRPr="00183FB6">
              <w:rPr>
                <w:sz w:val="22"/>
                <w:szCs w:val="22"/>
              </w:rPr>
              <w:t xml:space="preserve"> - не более 3 этажей</w:t>
            </w:r>
          </w:p>
        </w:tc>
        <w:tc>
          <w:tcPr>
            <w:tcW w:w="5528" w:type="dxa"/>
          </w:tcPr>
          <w:p w:rsidR="00E970F7" w:rsidRPr="00183FB6" w:rsidRDefault="00F04836" w:rsidP="00FE14B2">
            <w:pPr>
              <w:jc w:val="both"/>
              <w:rPr>
                <w:sz w:val="22"/>
                <w:szCs w:val="22"/>
              </w:rPr>
            </w:pPr>
            <w:r w:rsidRPr="00183FB6">
              <w:rPr>
                <w:sz w:val="22"/>
                <w:szCs w:val="22"/>
              </w:rPr>
              <w:t>9</w:t>
            </w:r>
            <w:r w:rsidR="00E970F7" w:rsidRPr="00183FB6">
              <w:rPr>
                <w:sz w:val="22"/>
                <w:szCs w:val="22"/>
              </w:rPr>
              <w:t>) Недопустимо строительство в зонах СОД-1 и СОД-6 многоэтажных зданий.</w:t>
            </w:r>
          </w:p>
          <w:p w:rsidR="00E970F7" w:rsidRPr="00183FB6" w:rsidRDefault="00E970F7" w:rsidP="008727AB">
            <w:pPr>
              <w:jc w:val="both"/>
              <w:rPr>
                <w:sz w:val="22"/>
                <w:szCs w:val="22"/>
              </w:rPr>
            </w:pPr>
          </w:p>
        </w:tc>
      </w:tr>
      <w:tr w:rsidR="00E970F7" w:rsidRPr="00183FB6" w:rsidTr="00E970F7">
        <w:trPr>
          <w:trHeight w:val="712"/>
        </w:trPr>
        <w:tc>
          <w:tcPr>
            <w:tcW w:w="567" w:type="dxa"/>
          </w:tcPr>
          <w:p w:rsidR="00E970F7" w:rsidRPr="00183FB6" w:rsidRDefault="00E970F7" w:rsidP="008727AB">
            <w:pPr>
              <w:rPr>
                <w:b/>
                <w:sz w:val="22"/>
                <w:szCs w:val="22"/>
              </w:rPr>
            </w:pPr>
            <w:r w:rsidRPr="00183FB6">
              <w:rPr>
                <w:b/>
                <w:sz w:val="22"/>
                <w:szCs w:val="22"/>
              </w:rPr>
              <w:lastRenderedPageBreak/>
              <w:t>16</w:t>
            </w:r>
          </w:p>
        </w:tc>
        <w:tc>
          <w:tcPr>
            <w:tcW w:w="3970" w:type="dxa"/>
            <w:vMerge/>
          </w:tcPr>
          <w:p w:rsidR="00E970F7" w:rsidRPr="00183FB6" w:rsidRDefault="00E970F7" w:rsidP="008727AB">
            <w:pPr>
              <w:rPr>
                <w:b/>
                <w:sz w:val="22"/>
                <w:szCs w:val="22"/>
              </w:rPr>
            </w:pPr>
          </w:p>
        </w:tc>
        <w:tc>
          <w:tcPr>
            <w:tcW w:w="5670" w:type="dxa"/>
          </w:tcPr>
          <w:p w:rsidR="00E970F7" w:rsidRPr="00183FB6" w:rsidRDefault="00E970F7" w:rsidP="004C35A1">
            <w:pPr>
              <w:jc w:val="both"/>
              <w:rPr>
                <w:sz w:val="22"/>
                <w:szCs w:val="22"/>
              </w:rPr>
            </w:pPr>
            <w:proofErr w:type="gramStart"/>
            <w:r w:rsidRPr="00183FB6">
              <w:rPr>
                <w:sz w:val="22"/>
                <w:szCs w:val="22"/>
              </w:rPr>
              <w:t>10) Для зон СОД-1, СОД-2, СОД-3, СОД-4, СОД-5, СОД-6 для всех видов разрешенного использования (за исключением конкретно указанных в каждой из вышеперечисленных зон) исключить нулевой минимальный отступ от границ земельного участка в целях определения мест допустимого размещения зданий для границ земельного участка, смежных с территориями общего пользования либо совпадающих с красными линиями.</w:t>
            </w:r>
            <w:proofErr w:type="gramEnd"/>
          </w:p>
        </w:tc>
        <w:tc>
          <w:tcPr>
            <w:tcW w:w="5528" w:type="dxa"/>
          </w:tcPr>
          <w:p w:rsidR="00E970F7" w:rsidRPr="00183FB6" w:rsidRDefault="00F04836" w:rsidP="00FE14B2">
            <w:pPr>
              <w:jc w:val="both"/>
              <w:rPr>
                <w:sz w:val="22"/>
                <w:szCs w:val="22"/>
              </w:rPr>
            </w:pPr>
            <w:r w:rsidRPr="00183FB6">
              <w:rPr>
                <w:sz w:val="22"/>
                <w:szCs w:val="22"/>
              </w:rPr>
              <w:t>10</w:t>
            </w:r>
            <w:r w:rsidR="00E970F7" w:rsidRPr="00183FB6">
              <w:rPr>
                <w:sz w:val="22"/>
                <w:szCs w:val="22"/>
              </w:rPr>
              <w:t>) Для зон СОД-1, СОД-2, СОД-3, СОД-4, СОД-5, СОД-6 наличие нулевого минимального отступа от границ земельного участка в целях определения мест допустимого размещения зданий для границ земельного участка, смежных с территориями общего пользования либо совпадающих с красными линиями,  может привести к нарушению линии застройки.</w:t>
            </w:r>
          </w:p>
          <w:p w:rsidR="00E970F7" w:rsidRPr="00183FB6" w:rsidRDefault="00E970F7" w:rsidP="008727AB">
            <w:pPr>
              <w:jc w:val="both"/>
              <w:rPr>
                <w:sz w:val="22"/>
                <w:szCs w:val="22"/>
              </w:rPr>
            </w:pPr>
          </w:p>
        </w:tc>
      </w:tr>
      <w:tr w:rsidR="00E970F7" w:rsidRPr="00183FB6" w:rsidTr="00E970F7">
        <w:trPr>
          <w:trHeight w:val="102"/>
        </w:trPr>
        <w:tc>
          <w:tcPr>
            <w:tcW w:w="567" w:type="dxa"/>
          </w:tcPr>
          <w:p w:rsidR="00E970F7" w:rsidRPr="00183FB6" w:rsidRDefault="00E970F7" w:rsidP="008727AB">
            <w:pPr>
              <w:rPr>
                <w:b/>
                <w:sz w:val="22"/>
                <w:szCs w:val="22"/>
              </w:rPr>
            </w:pPr>
            <w:r w:rsidRPr="00183FB6">
              <w:rPr>
                <w:b/>
                <w:sz w:val="22"/>
                <w:szCs w:val="22"/>
              </w:rPr>
              <w:t>17</w:t>
            </w:r>
          </w:p>
        </w:tc>
        <w:tc>
          <w:tcPr>
            <w:tcW w:w="3970" w:type="dxa"/>
            <w:vMerge/>
          </w:tcPr>
          <w:p w:rsidR="00E970F7" w:rsidRPr="00183FB6" w:rsidRDefault="00E970F7" w:rsidP="008727AB">
            <w:pPr>
              <w:rPr>
                <w:b/>
                <w:sz w:val="22"/>
                <w:szCs w:val="22"/>
              </w:rPr>
            </w:pPr>
          </w:p>
        </w:tc>
        <w:tc>
          <w:tcPr>
            <w:tcW w:w="5670" w:type="dxa"/>
          </w:tcPr>
          <w:p w:rsidR="00E970F7" w:rsidRPr="00183FB6" w:rsidRDefault="00E970F7" w:rsidP="008727AB">
            <w:pPr>
              <w:jc w:val="both"/>
              <w:rPr>
                <w:sz w:val="22"/>
                <w:szCs w:val="22"/>
              </w:rPr>
            </w:pPr>
            <w:r w:rsidRPr="00183FB6">
              <w:rPr>
                <w:sz w:val="22"/>
                <w:szCs w:val="22"/>
              </w:rPr>
              <w:t>11) Проверить проект на наличие опечаток.</w:t>
            </w:r>
          </w:p>
        </w:tc>
        <w:tc>
          <w:tcPr>
            <w:tcW w:w="5528" w:type="dxa"/>
          </w:tcPr>
          <w:p w:rsidR="00E970F7" w:rsidRPr="00183FB6" w:rsidRDefault="00F04836" w:rsidP="008727AB">
            <w:pPr>
              <w:jc w:val="both"/>
              <w:rPr>
                <w:sz w:val="22"/>
                <w:szCs w:val="22"/>
              </w:rPr>
            </w:pPr>
            <w:r w:rsidRPr="00183FB6">
              <w:rPr>
                <w:sz w:val="22"/>
                <w:szCs w:val="22"/>
              </w:rPr>
              <w:t>11</w:t>
            </w:r>
            <w:r w:rsidR="00E970F7" w:rsidRPr="00183FB6">
              <w:rPr>
                <w:sz w:val="22"/>
                <w:szCs w:val="22"/>
              </w:rPr>
              <w:t>) Проверить проект на наличие опечаток.</w:t>
            </w:r>
          </w:p>
        </w:tc>
      </w:tr>
      <w:tr w:rsidR="00E970F7" w:rsidRPr="00183FB6" w:rsidTr="00E970F7">
        <w:trPr>
          <w:trHeight w:val="162"/>
        </w:trPr>
        <w:tc>
          <w:tcPr>
            <w:tcW w:w="567" w:type="dxa"/>
          </w:tcPr>
          <w:p w:rsidR="00E970F7" w:rsidRPr="00183FB6" w:rsidRDefault="00E970F7" w:rsidP="008727AB">
            <w:pPr>
              <w:rPr>
                <w:b/>
                <w:sz w:val="22"/>
                <w:szCs w:val="22"/>
              </w:rPr>
            </w:pPr>
            <w:r w:rsidRPr="00183FB6">
              <w:rPr>
                <w:b/>
                <w:sz w:val="22"/>
                <w:szCs w:val="22"/>
              </w:rPr>
              <w:t>18</w:t>
            </w:r>
          </w:p>
        </w:tc>
        <w:tc>
          <w:tcPr>
            <w:tcW w:w="3970" w:type="dxa"/>
          </w:tcPr>
          <w:p w:rsidR="00E970F7" w:rsidRPr="00183FB6" w:rsidRDefault="00E970F7" w:rsidP="008727AB">
            <w:pPr>
              <w:rPr>
                <w:b/>
                <w:sz w:val="22"/>
                <w:szCs w:val="22"/>
              </w:rPr>
            </w:pPr>
            <w:r w:rsidRPr="00183FB6">
              <w:rPr>
                <w:b/>
                <w:sz w:val="22"/>
                <w:szCs w:val="22"/>
              </w:rPr>
              <w:t>Мосеев Константин Сергеевич</w:t>
            </w:r>
          </w:p>
          <w:p w:rsidR="00E970F7" w:rsidRPr="00183FB6" w:rsidRDefault="00E970F7" w:rsidP="008727AB">
            <w:pPr>
              <w:rPr>
                <w:sz w:val="22"/>
                <w:szCs w:val="22"/>
              </w:rPr>
            </w:pPr>
            <w:r w:rsidRPr="00183FB6">
              <w:rPr>
                <w:sz w:val="22"/>
                <w:szCs w:val="22"/>
              </w:rPr>
              <w:t>Представитель ГК «Территория жизни»</w:t>
            </w:r>
          </w:p>
        </w:tc>
        <w:tc>
          <w:tcPr>
            <w:tcW w:w="5670" w:type="dxa"/>
          </w:tcPr>
          <w:p w:rsidR="00E970F7" w:rsidRPr="00183FB6" w:rsidRDefault="00E970F7" w:rsidP="008727AB">
            <w:pPr>
              <w:jc w:val="both"/>
              <w:rPr>
                <w:sz w:val="22"/>
                <w:szCs w:val="22"/>
              </w:rPr>
            </w:pPr>
            <w:r w:rsidRPr="00183FB6">
              <w:rPr>
                <w:sz w:val="22"/>
                <w:szCs w:val="22"/>
              </w:rPr>
              <w:t xml:space="preserve">1) Предусмотреть в территориальной зоне Р-3 в видах разрешенного использования «общественное питание» (код 4.6) </w:t>
            </w:r>
          </w:p>
        </w:tc>
        <w:tc>
          <w:tcPr>
            <w:tcW w:w="5528" w:type="dxa"/>
          </w:tcPr>
          <w:p w:rsidR="00E970F7" w:rsidRPr="00183FB6" w:rsidRDefault="00E970F7" w:rsidP="008727AB">
            <w:pPr>
              <w:jc w:val="both"/>
              <w:rPr>
                <w:sz w:val="22"/>
                <w:szCs w:val="22"/>
              </w:rPr>
            </w:pPr>
            <w:r w:rsidRPr="00183FB6">
              <w:rPr>
                <w:sz w:val="22"/>
                <w:szCs w:val="22"/>
              </w:rPr>
              <w:t>1) В территориальной зоне Р-3 отсутствуют в видах разрешенного использования «общественное питание» (код 4.6)</w:t>
            </w:r>
          </w:p>
        </w:tc>
      </w:tr>
      <w:tr w:rsidR="00E970F7" w:rsidRPr="00183FB6" w:rsidTr="00E970F7">
        <w:trPr>
          <w:trHeight w:val="162"/>
        </w:trPr>
        <w:tc>
          <w:tcPr>
            <w:tcW w:w="567" w:type="dxa"/>
          </w:tcPr>
          <w:p w:rsidR="00E970F7" w:rsidRPr="00183FB6" w:rsidRDefault="00E970F7" w:rsidP="00FE14B2">
            <w:pPr>
              <w:rPr>
                <w:b/>
                <w:sz w:val="22"/>
                <w:szCs w:val="22"/>
              </w:rPr>
            </w:pPr>
            <w:r w:rsidRPr="00183FB6">
              <w:rPr>
                <w:b/>
                <w:sz w:val="22"/>
                <w:szCs w:val="22"/>
              </w:rPr>
              <w:t>19</w:t>
            </w:r>
          </w:p>
        </w:tc>
        <w:tc>
          <w:tcPr>
            <w:tcW w:w="3970" w:type="dxa"/>
          </w:tcPr>
          <w:p w:rsidR="00E970F7" w:rsidRPr="00183FB6" w:rsidRDefault="00E970F7" w:rsidP="00FE14B2">
            <w:pPr>
              <w:rPr>
                <w:b/>
                <w:sz w:val="22"/>
                <w:szCs w:val="22"/>
              </w:rPr>
            </w:pPr>
            <w:r w:rsidRPr="00183FB6">
              <w:rPr>
                <w:b/>
                <w:sz w:val="22"/>
                <w:szCs w:val="22"/>
              </w:rPr>
              <w:t>Терехина Елена Александровна</w:t>
            </w:r>
          </w:p>
          <w:p w:rsidR="00E970F7" w:rsidRPr="00183FB6" w:rsidRDefault="00E970F7" w:rsidP="00FE14B2">
            <w:pPr>
              <w:rPr>
                <w:sz w:val="22"/>
                <w:szCs w:val="22"/>
              </w:rPr>
            </w:pPr>
            <w:r w:rsidRPr="00183FB6">
              <w:rPr>
                <w:sz w:val="22"/>
                <w:szCs w:val="22"/>
              </w:rPr>
              <w:t>Представитель жителей, проживающих в домах по улицам Новый Кавказ, Бакунина, Пугачева, Толстого</w:t>
            </w:r>
          </w:p>
          <w:p w:rsidR="00E970F7" w:rsidRPr="00183FB6" w:rsidRDefault="00E970F7" w:rsidP="006E36D7">
            <w:pPr>
              <w:rPr>
                <w:b/>
                <w:bCs/>
                <w:sz w:val="22"/>
                <w:szCs w:val="22"/>
              </w:rPr>
            </w:pPr>
          </w:p>
        </w:tc>
        <w:tc>
          <w:tcPr>
            <w:tcW w:w="5670" w:type="dxa"/>
          </w:tcPr>
          <w:p w:rsidR="00E970F7" w:rsidRPr="00183FB6" w:rsidRDefault="00E970F7" w:rsidP="00AA3E1E">
            <w:pPr>
              <w:jc w:val="both"/>
              <w:rPr>
                <w:sz w:val="22"/>
                <w:szCs w:val="22"/>
              </w:rPr>
            </w:pPr>
            <w:r w:rsidRPr="00183FB6">
              <w:rPr>
                <w:sz w:val="22"/>
                <w:szCs w:val="22"/>
              </w:rPr>
              <w:t>1) Изменить зону ОД-2 на СОД-4 для земельных участков с разрешенным использованием «для индивидуальной жилой застройки», расположенных в районе улиц Новый Кавказ, Бакунина, Пугачева, Толстого.</w:t>
            </w:r>
          </w:p>
        </w:tc>
        <w:tc>
          <w:tcPr>
            <w:tcW w:w="5528" w:type="dxa"/>
          </w:tcPr>
          <w:p w:rsidR="00E970F7" w:rsidRPr="00183FB6" w:rsidRDefault="00E970F7" w:rsidP="003A5B43">
            <w:pPr>
              <w:jc w:val="both"/>
              <w:rPr>
                <w:sz w:val="22"/>
                <w:szCs w:val="22"/>
              </w:rPr>
            </w:pPr>
            <w:r w:rsidRPr="00183FB6">
              <w:rPr>
                <w:sz w:val="22"/>
                <w:szCs w:val="22"/>
              </w:rPr>
              <w:t>1) Частные домовладения, расположенные на улицах Новый Кавказ, Бакунина, Пугачева, Толстого, отнесены к территориальной зоне ОД-2, в которой вид разрешенного использования «для индивидуального жилищного строительства» (код 2.1) не предусмотрен.</w:t>
            </w:r>
          </w:p>
        </w:tc>
      </w:tr>
      <w:tr w:rsidR="00E970F7" w:rsidRPr="00183FB6" w:rsidTr="00E970F7">
        <w:trPr>
          <w:trHeight w:val="506"/>
        </w:trPr>
        <w:tc>
          <w:tcPr>
            <w:tcW w:w="567" w:type="dxa"/>
          </w:tcPr>
          <w:p w:rsidR="00E970F7" w:rsidRPr="00183FB6" w:rsidRDefault="00271BF3" w:rsidP="008727AB">
            <w:pPr>
              <w:rPr>
                <w:b/>
                <w:sz w:val="22"/>
                <w:szCs w:val="22"/>
              </w:rPr>
            </w:pPr>
            <w:r w:rsidRPr="00183FB6">
              <w:rPr>
                <w:b/>
                <w:sz w:val="22"/>
                <w:szCs w:val="22"/>
              </w:rPr>
              <w:t>20</w:t>
            </w:r>
          </w:p>
        </w:tc>
        <w:tc>
          <w:tcPr>
            <w:tcW w:w="3970" w:type="dxa"/>
            <w:vMerge w:val="restart"/>
          </w:tcPr>
          <w:p w:rsidR="00E970F7" w:rsidRPr="00183FB6" w:rsidRDefault="00E970F7" w:rsidP="008727AB">
            <w:pPr>
              <w:rPr>
                <w:b/>
                <w:sz w:val="22"/>
                <w:szCs w:val="22"/>
              </w:rPr>
            </w:pPr>
            <w:r w:rsidRPr="00183FB6">
              <w:rPr>
                <w:b/>
                <w:sz w:val="22"/>
                <w:szCs w:val="22"/>
              </w:rPr>
              <w:t>Селиванов Михаил Юрьевич</w:t>
            </w:r>
          </w:p>
          <w:p w:rsidR="00E970F7" w:rsidRPr="00183FB6" w:rsidRDefault="00E970F7" w:rsidP="008727AB">
            <w:pPr>
              <w:rPr>
                <w:b/>
                <w:sz w:val="22"/>
                <w:szCs w:val="22"/>
              </w:rPr>
            </w:pPr>
            <w:r w:rsidRPr="00183FB6">
              <w:rPr>
                <w:sz w:val="22"/>
                <w:szCs w:val="22"/>
              </w:rPr>
              <w:t>(в устной и письменной форме)</w:t>
            </w:r>
          </w:p>
        </w:tc>
        <w:tc>
          <w:tcPr>
            <w:tcW w:w="5670" w:type="dxa"/>
          </w:tcPr>
          <w:p w:rsidR="00E970F7" w:rsidRPr="00183FB6" w:rsidRDefault="00E970F7" w:rsidP="008727AB">
            <w:pPr>
              <w:jc w:val="both"/>
              <w:rPr>
                <w:sz w:val="22"/>
                <w:szCs w:val="22"/>
              </w:rPr>
            </w:pPr>
            <w:r w:rsidRPr="00183FB6">
              <w:rPr>
                <w:sz w:val="22"/>
                <w:szCs w:val="22"/>
              </w:rPr>
              <w:t>1) Добавить в основные виды разрешенного использования земельных участков территориальной зоны СХ-2 вид «магазины» (код 4.4)</w:t>
            </w:r>
          </w:p>
        </w:tc>
        <w:tc>
          <w:tcPr>
            <w:tcW w:w="5528" w:type="dxa"/>
          </w:tcPr>
          <w:p w:rsidR="00E970F7" w:rsidRPr="00183FB6" w:rsidRDefault="00E970F7" w:rsidP="008727AB">
            <w:pPr>
              <w:jc w:val="both"/>
              <w:rPr>
                <w:sz w:val="22"/>
                <w:szCs w:val="22"/>
              </w:rPr>
            </w:pPr>
            <w:r w:rsidRPr="00183FB6">
              <w:rPr>
                <w:sz w:val="22"/>
                <w:szCs w:val="22"/>
              </w:rPr>
              <w:t>1) В территориальной зоне СХ-2 в основных видах разрешенного использования  отсутствуют виды разрешенного использования «магазины» (код 4.4)</w:t>
            </w:r>
          </w:p>
        </w:tc>
      </w:tr>
      <w:tr w:rsidR="00E970F7" w:rsidRPr="00183FB6" w:rsidTr="00E970F7">
        <w:trPr>
          <w:trHeight w:val="505"/>
        </w:trPr>
        <w:tc>
          <w:tcPr>
            <w:tcW w:w="567" w:type="dxa"/>
          </w:tcPr>
          <w:p w:rsidR="00E970F7" w:rsidRPr="00183FB6" w:rsidRDefault="00271BF3" w:rsidP="008727AB">
            <w:pPr>
              <w:rPr>
                <w:b/>
                <w:sz w:val="22"/>
                <w:szCs w:val="22"/>
              </w:rPr>
            </w:pPr>
            <w:r w:rsidRPr="00183FB6">
              <w:rPr>
                <w:b/>
                <w:sz w:val="22"/>
                <w:szCs w:val="22"/>
              </w:rPr>
              <w:t>21</w:t>
            </w:r>
          </w:p>
        </w:tc>
        <w:tc>
          <w:tcPr>
            <w:tcW w:w="3970" w:type="dxa"/>
            <w:vMerge/>
          </w:tcPr>
          <w:p w:rsidR="00E970F7" w:rsidRPr="00183FB6" w:rsidRDefault="00E970F7" w:rsidP="008727AB">
            <w:pPr>
              <w:rPr>
                <w:b/>
                <w:sz w:val="22"/>
                <w:szCs w:val="22"/>
              </w:rPr>
            </w:pPr>
          </w:p>
        </w:tc>
        <w:tc>
          <w:tcPr>
            <w:tcW w:w="5670" w:type="dxa"/>
          </w:tcPr>
          <w:p w:rsidR="00E970F7" w:rsidRPr="00183FB6" w:rsidRDefault="00E970F7" w:rsidP="008727AB">
            <w:pPr>
              <w:jc w:val="both"/>
              <w:rPr>
                <w:sz w:val="22"/>
                <w:szCs w:val="22"/>
              </w:rPr>
            </w:pPr>
            <w:r w:rsidRPr="00183FB6">
              <w:rPr>
                <w:sz w:val="22"/>
                <w:szCs w:val="22"/>
              </w:rPr>
              <w:t>2) Добавить в основные виды разрешенного использования земельных участков территориальной зоны СХ-2 вид «питомники» (код 1.17)</w:t>
            </w:r>
          </w:p>
        </w:tc>
        <w:tc>
          <w:tcPr>
            <w:tcW w:w="5528" w:type="dxa"/>
          </w:tcPr>
          <w:p w:rsidR="00E970F7" w:rsidRPr="00183FB6" w:rsidRDefault="00E970F7" w:rsidP="00C56CD6">
            <w:pPr>
              <w:jc w:val="both"/>
              <w:rPr>
                <w:sz w:val="22"/>
                <w:szCs w:val="22"/>
              </w:rPr>
            </w:pPr>
            <w:r w:rsidRPr="00183FB6">
              <w:rPr>
                <w:sz w:val="22"/>
                <w:szCs w:val="22"/>
              </w:rPr>
              <w:t>2) В территориальной зоне СХ-2 в основных видах разрешенного использования  отсутствуют виды разрешенного использования «питомники» (код 1.17)</w:t>
            </w:r>
          </w:p>
        </w:tc>
      </w:tr>
      <w:tr w:rsidR="00E970F7" w:rsidRPr="00183FB6" w:rsidTr="00E970F7">
        <w:trPr>
          <w:trHeight w:val="71"/>
        </w:trPr>
        <w:tc>
          <w:tcPr>
            <w:tcW w:w="567" w:type="dxa"/>
          </w:tcPr>
          <w:p w:rsidR="00E970F7" w:rsidRPr="00183FB6" w:rsidRDefault="00271BF3" w:rsidP="008727AB">
            <w:pPr>
              <w:rPr>
                <w:b/>
                <w:sz w:val="22"/>
                <w:szCs w:val="22"/>
              </w:rPr>
            </w:pPr>
            <w:r w:rsidRPr="00183FB6">
              <w:rPr>
                <w:b/>
                <w:sz w:val="22"/>
                <w:szCs w:val="22"/>
              </w:rPr>
              <w:t>22</w:t>
            </w:r>
          </w:p>
        </w:tc>
        <w:tc>
          <w:tcPr>
            <w:tcW w:w="3970" w:type="dxa"/>
            <w:vMerge w:val="restart"/>
          </w:tcPr>
          <w:p w:rsidR="00E970F7" w:rsidRPr="00183FB6" w:rsidRDefault="00E970F7" w:rsidP="008727AB">
            <w:pPr>
              <w:rPr>
                <w:b/>
                <w:sz w:val="22"/>
                <w:szCs w:val="22"/>
              </w:rPr>
            </w:pPr>
            <w:r w:rsidRPr="00183FB6">
              <w:rPr>
                <w:b/>
                <w:sz w:val="22"/>
                <w:szCs w:val="22"/>
              </w:rPr>
              <w:t>Аристова Кира Георгиевна</w:t>
            </w:r>
          </w:p>
          <w:p w:rsidR="00E970F7" w:rsidRPr="00183FB6" w:rsidRDefault="00E970F7" w:rsidP="008727AB">
            <w:pPr>
              <w:rPr>
                <w:sz w:val="22"/>
                <w:szCs w:val="22"/>
              </w:rPr>
            </w:pPr>
            <w:r w:rsidRPr="00183FB6">
              <w:rPr>
                <w:sz w:val="22"/>
                <w:szCs w:val="22"/>
              </w:rPr>
              <w:t>Представитель РО</w:t>
            </w:r>
            <w:r w:rsidRPr="00183FB6">
              <w:rPr>
                <w:b/>
                <w:sz w:val="22"/>
                <w:szCs w:val="22"/>
              </w:rPr>
              <w:t xml:space="preserve"> </w:t>
            </w:r>
            <w:r w:rsidRPr="00183FB6">
              <w:rPr>
                <w:sz w:val="22"/>
                <w:szCs w:val="22"/>
              </w:rPr>
              <w:t>«Пензенская Епархия РПЦ (МП)»</w:t>
            </w:r>
          </w:p>
          <w:p w:rsidR="00E970F7" w:rsidRPr="00183FB6" w:rsidRDefault="00E970F7" w:rsidP="008727AB">
            <w:pPr>
              <w:rPr>
                <w:b/>
                <w:sz w:val="22"/>
                <w:szCs w:val="22"/>
              </w:rPr>
            </w:pPr>
            <w:r w:rsidRPr="00183FB6">
              <w:rPr>
                <w:sz w:val="22"/>
                <w:szCs w:val="22"/>
              </w:rPr>
              <w:t>(в устной и письменной форме)</w:t>
            </w:r>
          </w:p>
        </w:tc>
        <w:tc>
          <w:tcPr>
            <w:tcW w:w="5670" w:type="dxa"/>
          </w:tcPr>
          <w:p w:rsidR="00E970F7" w:rsidRPr="00183FB6" w:rsidRDefault="00E970F7" w:rsidP="008727AB">
            <w:pPr>
              <w:jc w:val="both"/>
              <w:rPr>
                <w:sz w:val="22"/>
                <w:szCs w:val="22"/>
              </w:rPr>
            </w:pPr>
            <w:r w:rsidRPr="00183FB6">
              <w:rPr>
                <w:sz w:val="22"/>
                <w:szCs w:val="22"/>
              </w:rPr>
              <w:t>1) Перенести из условно разрешенных видов использования в основные виды разрешенного использования вид «религиозное использование» (код 3.7) (в связи с размещением действующих храмов на земельных участках с КН:</w:t>
            </w:r>
          </w:p>
          <w:p w:rsidR="00E970F7" w:rsidRPr="00183FB6" w:rsidRDefault="00E970F7" w:rsidP="008727AB">
            <w:pPr>
              <w:jc w:val="both"/>
              <w:rPr>
                <w:sz w:val="22"/>
                <w:szCs w:val="22"/>
              </w:rPr>
            </w:pPr>
            <w:r w:rsidRPr="00183FB6">
              <w:rPr>
                <w:sz w:val="22"/>
                <w:szCs w:val="22"/>
              </w:rPr>
              <w:t>58:29:3002006:1303 (ул. Лермонтова, 28),</w:t>
            </w:r>
          </w:p>
          <w:p w:rsidR="00E970F7" w:rsidRPr="00183FB6" w:rsidRDefault="00E970F7" w:rsidP="008727AB">
            <w:pPr>
              <w:jc w:val="both"/>
              <w:rPr>
                <w:sz w:val="22"/>
                <w:szCs w:val="22"/>
              </w:rPr>
            </w:pPr>
            <w:r w:rsidRPr="00183FB6">
              <w:rPr>
                <w:sz w:val="22"/>
                <w:szCs w:val="22"/>
              </w:rPr>
              <w:t>58:29:1007012:118 (ул. Рахманинова, 18),</w:t>
            </w:r>
          </w:p>
          <w:p w:rsidR="00E970F7" w:rsidRPr="00183FB6" w:rsidRDefault="00E970F7" w:rsidP="00C52AC2">
            <w:pPr>
              <w:jc w:val="both"/>
              <w:rPr>
                <w:sz w:val="22"/>
                <w:szCs w:val="22"/>
              </w:rPr>
            </w:pPr>
            <w:r w:rsidRPr="00183FB6">
              <w:rPr>
                <w:sz w:val="22"/>
                <w:szCs w:val="22"/>
              </w:rPr>
              <w:t>58:29:2011001:908 (ул. Московская, 116), а также на участках в кадастровом квартале 58:29:2002004 (ул. Ушакова, 11)</w:t>
            </w:r>
          </w:p>
        </w:tc>
        <w:tc>
          <w:tcPr>
            <w:tcW w:w="5528" w:type="dxa"/>
          </w:tcPr>
          <w:p w:rsidR="00E970F7" w:rsidRPr="00183FB6" w:rsidRDefault="00E970F7" w:rsidP="008727AB">
            <w:pPr>
              <w:jc w:val="both"/>
              <w:rPr>
                <w:sz w:val="22"/>
                <w:szCs w:val="22"/>
              </w:rPr>
            </w:pPr>
            <w:r w:rsidRPr="00183FB6">
              <w:rPr>
                <w:sz w:val="22"/>
                <w:szCs w:val="22"/>
              </w:rPr>
              <w:t xml:space="preserve">1) Вид разрешенного использования «религиозное использование» (код 3.7) находится в условно разрешенных видах использования. </w:t>
            </w:r>
          </w:p>
          <w:p w:rsidR="00E970F7" w:rsidRPr="00183FB6" w:rsidRDefault="00E970F7" w:rsidP="008727AB">
            <w:pPr>
              <w:jc w:val="both"/>
              <w:rPr>
                <w:sz w:val="22"/>
                <w:szCs w:val="22"/>
              </w:rPr>
            </w:pPr>
          </w:p>
        </w:tc>
      </w:tr>
      <w:tr w:rsidR="00E970F7" w:rsidRPr="00183FB6" w:rsidTr="00E970F7">
        <w:trPr>
          <w:trHeight w:val="1195"/>
        </w:trPr>
        <w:tc>
          <w:tcPr>
            <w:tcW w:w="567" w:type="dxa"/>
          </w:tcPr>
          <w:p w:rsidR="00E970F7" w:rsidRPr="00183FB6" w:rsidRDefault="00271BF3" w:rsidP="008727AB">
            <w:pPr>
              <w:rPr>
                <w:b/>
                <w:sz w:val="22"/>
                <w:szCs w:val="22"/>
              </w:rPr>
            </w:pPr>
            <w:r w:rsidRPr="00183FB6">
              <w:rPr>
                <w:b/>
                <w:sz w:val="22"/>
                <w:szCs w:val="22"/>
              </w:rPr>
              <w:lastRenderedPageBreak/>
              <w:t>23</w:t>
            </w:r>
          </w:p>
        </w:tc>
        <w:tc>
          <w:tcPr>
            <w:tcW w:w="3970" w:type="dxa"/>
            <w:vMerge/>
          </w:tcPr>
          <w:p w:rsidR="00E970F7" w:rsidRPr="00183FB6" w:rsidRDefault="00E970F7" w:rsidP="008727AB">
            <w:pPr>
              <w:rPr>
                <w:b/>
                <w:sz w:val="22"/>
                <w:szCs w:val="22"/>
              </w:rPr>
            </w:pPr>
          </w:p>
        </w:tc>
        <w:tc>
          <w:tcPr>
            <w:tcW w:w="5670" w:type="dxa"/>
          </w:tcPr>
          <w:p w:rsidR="00E970F7" w:rsidRPr="00183FB6" w:rsidRDefault="00E970F7" w:rsidP="008727AB">
            <w:pPr>
              <w:jc w:val="both"/>
              <w:rPr>
                <w:sz w:val="22"/>
                <w:szCs w:val="22"/>
              </w:rPr>
            </w:pPr>
            <w:r w:rsidRPr="00183FB6">
              <w:rPr>
                <w:sz w:val="22"/>
                <w:szCs w:val="22"/>
              </w:rPr>
              <w:t>2) Предусмотреть зону «религиозная» в целях фиксации существующего функционирования храмов и предупреждения от возможной ситуации застройки под всеми объектами религиозного использования (назначения).</w:t>
            </w:r>
          </w:p>
        </w:tc>
        <w:tc>
          <w:tcPr>
            <w:tcW w:w="5528" w:type="dxa"/>
          </w:tcPr>
          <w:p w:rsidR="00E970F7" w:rsidRPr="00183FB6" w:rsidRDefault="00E970F7" w:rsidP="008727AB">
            <w:pPr>
              <w:jc w:val="both"/>
              <w:rPr>
                <w:sz w:val="22"/>
                <w:szCs w:val="22"/>
              </w:rPr>
            </w:pPr>
            <w:r w:rsidRPr="00183FB6">
              <w:rPr>
                <w:sz w:val="22"/>
                <w:szCs w:val="22"/>
              </w:rPr>
              <w:t>2) Исключение зоны «религиозная» в проекте ПЗЗ недопустимо.</w:t>
            </w:r>
          </w:p>
        </w:tc>
      </w:tr>
      <w:tr w:rsidR="00E970F7" w:rsidRPr="00183FB6" w:rsidTr="00E970F7">
        <w:trPr>
          <w:trHeight w:val="162"/>
        </w:trPr>
        <w:tc>
          <w:tcPr>
            <w:tcW w:w="567" w:type="dxa"/>
          </w:tcPr>
          <w:p w:rsidR="00E970F7" w:rsidRPr="00183FB6" w:rsidRDefault="00271BF3" w:rsidP="008727AB">
            <w:pPr>
              <w:rPr>
                <w:b/>
                <w:sz w:val="22"/>
                <w:szCs w:val="22"/>
              </w:rPr>
            </w:pPr>
            <w:r w:rsidRPr="00183FB6">
              <w:rPr>
                <w:b/>
                <w:sz w:val="22"/>
                <w:szCs w:val="22"/>
              </w:rPr>
              <w:t>24</w:t>
            </w:r>
          </w:p>
        </w:tc>
        <w:tc>
          <w:tcPr>
            <w:tcW w:w="3970" w:type="dxa"/>
          </w:tcPr>
          <w:p w:rsidR="00E970F7" w:rsidRPr="00183FB6" w:rsidRDefault="00E970F7" w:rsidP="008727AB">
            <w:pPr>
              <w:rPr>
                <w:b/>
                <w:sz w:val="22"/>
                <w:szCs w:val="22"/>
              </w:rPr>
            </w:pPr>
            <w:r w:rsidRPr="00183FB6">
              <w:rPr>
                <w:b/>
                <w:sz w:val="22"/>
                <w:szCs w:val="22"/>
              </w:rPr>
              <w:t>Новиков Сергей Анатольевич</w:t>
            </w:r>
          </w:p>
          <w:p w:rsidR="00E970F7" w:rsidRPr="00183FB6" w:rsidRDefault="00E970F7" w:rsidP="008727AB">
            <w:pPr>
              <w:rPr>
                <w:b/>
                <w:sz w:val="22"/>
                <w:szCs w:val="22"/>
              </w:rPr>
            </w:pPr>
          </w:p>
        </w:tc>
        <w:tc>
          <w:tcPr>
            <w:tcW w:w="5670" w:type="dxa"/>
          </w:tcPr>
          <w:p w:rsidR="00E970F7" w:rsidRPr="00183FB6" w:rsidRDefault="00E970F7" w:rsidP="008727AB">
            <w:pPr>
              <w:jc w:val="both"/>
              <w:rPr>
                <w:sz w:val="22"/>
                <w:szCs w:val="22"/>
              </w:rPr>
            </w:pPr>
            <w:r w:rsidRPr="00183FB6">
              <w:rPr>
                <w:sz w:val="22"/>
                <w:szCs w:val="22"/>
              </w:rPr>
              <w:t xml:space="preserve">1) Предусмотреть мероприятия, обеспечивающие снижение шумности в соответствие с действующими нормами </w:t>
            </w:r>
            <w:proofErr w:type="spellStart"/>
            <w:r w:rsidRPr="00183FB6">
              <w:rPr>
                <w:sz w:val="22"/>
                <w:szCs w:val="22"/>
              </w:rPr>
              <w:t>СНиП</w:t>
            </w:r>
            <w:proofErr w:type="spellEnd"/>
            <w:r w:rsidRPr="00183FB6">
              <w:rPr>
                <w:sz w:val="22"/>
                <w:szCs w:val="22"/>
              </w:rPr>
              <w:t xml:space="preserve">, </w:t>
            </w:r>
            <w:proofErr w:type="spellStart"/>
            <w:r w:rsidRPr="00183FB6">
              <w:rPr>
                <w:sz w:val="22"/>
                <w:szCs w:val="22"/>
              </w:rPr>
              <w:t>СанПиН</w:t>
            </w:r>
            <w:proofErr w:type="spellEnd"/>
            <w:r w:rsidRPr="00183FB6">
              <w:rPr>
                <w:sz w:val="22"/>
                <w:szCs w:val="22"/>
              </w:rPr>
              <w:t xml:space="preserve">, а именно на территориях: в районе </w:t>
            </w:r>
            <w:proofErr w:type="spellStart"/>
            <w:r w:rsidRPr="00183FB6">
              <w:rPr>
                <w:sz w:val="22"/>
                <w:szCs w:val="22"/>
              </w:rPr>
              <w:t>Арбеково</w:t>
            </w:r>
            <w:proofErr w:type="spellEnd"/>
            <w:r w:rsidRPr="00183FB6">
              <w:rPr>
                <w:sz w:val="22"/>
                <w:szCs w:val="22"/>
              </w:rPr>
              <w:t xml:space="preserve"> (железная дорога), в районе ул. 8 Марта (строительство), в зоне застройки Лукоморье (аэропорт).</w:t>
            </w:r>
          </w:p>
        </w:tc>
        <w:tc>
          <w:tcPr>
            <w:tcW w:w="5528" w:type="dxa"/>
          </w:tcPr>
          <w:p w:rsidR="00E970F7" w:rsidRPr="00183FB6" w:rsidRDefault="00E970F7" w:rsidP="008727AB">
            <w:pPr>
              <w:jc w:val="both"/>
              <w:rPr>
                <w:sz w:val="22"/>
                <w:szCs w:val="22"/>
              </w:rPr>
            </w:pPr>
            <w:r w:rsidRPr="00183FB6">
              <w:rPr>
                <w:sz w:val="22"/>
                <w:szCs w:val="22"/>
              </w:rPr>
              <w:t xml:space="preserve">1) Нормами </w:t>
            </w:r>
            <w:proofErr w:type="spellStart"/>
            <w:r w:rsidRPr="00183FB6">
              <w:rPr>
                <w:sz w:val="22"/>
                <w:szCs w:val="22"/>
              </w:rPr>
              <w:t>СНиП</w:t>
            </w:r>
            <w:proofErr w:type="spellEnd"/>
            <w:r w:rsidRPr="00183FB6">
              <w:rPr>
                <w:sz w:val="22"/>
                <w:szCs w:val="22"/>
              </w:rPr>
              <w:t xml:space="preserve"> регулируются параметры и регламенты, защищающие здоровье граждан. Превышение шумности в районе </w:t>
            </w:r>
            <w:proofErr w:type="spellStart"/>
            <w:r w:rsidRPr="00183FB6">
              <w:rPr>
                <w:sz w:val="22"/>
                <w:szCs w:val="22"/>
              </w:rPr>
              <w:t>Арбеково</w:t>
            </w:r>
            <w:proofErr w:type="spellEnd"/>
            <w:r w:rsidRPr="00183FB6">
              <w:rPr>
                <w:sz w:val="22"/>
                <w:szCs w:val="22"/>
              </w:rPr>
              <w:t xml:space="preserve"> в 1,5 раза (железная дорога), в районе ул. 8 Марта (строительство), в зоне застройки Лукоморье (аэропорт)</w:t>
            </w:r>
          </w:p>
        </w:tc>
      </w:tr>
      <w:tr w:rsidR="00E970F7" w:rsidRPr="00183FB6" w:rsidTr="00E970F7">
        <w:trPr>
          <w:trHeight w:val="162"/>
        </w:trPr>
        <w:tc>
          <w:tcPr>
            <w:tcW w:w="567" w:type="dxa"/>
          </w:tcPr>
          <w:p w:rsidR="00E970F7" w:rsidRPr="00183FB6" w:rsidRDefault="00271BF3" w:rsidP="008727AB">
            <w:pPr>
              <w:rPr>
                <w:b/>
                <w:sz w:val="22"/>
                <w:szCs w:val="22"/>
              </w:rPr>
            </w:pPr>
            <w:r w:rsidRPr="00183FB6">
              <w:rPr>
                <w:b/>
                <w:sz w:val="22"/>
                <w:szCs w:val="22"/>
              </w:rPr>
              <w:t>25</w:t>
            </w:r>
          </w:p>
        </w:tc>
        <w:tc>
          <w:tcPr>
            <w:tcW w:w="3970" w:type="dxa"/>
            <w:vMerge w:val="restart"/>
          </w:tcPr>
          <w:p w:rsidR="00E970F7" w:rsidRPr="00183FB6" w:rsidRDefault="00E970F7" w:rsidP="008727AB">
            <w:pPr>
              <w:rPr>
                <w:b/>
                <w:sz w:val="22"/>
                <w:szCs w:val="22"/>
              </w:rPr>
            </w:pPr>
            <w:r w:rsidRPr="00183FB6">
              <w:rPr>
                <w:b/>
                <w:sz w:val="22"/>
                <w:szCs w:val="22"/>
              </w:rPr>
              <w:t>Кириков Михаил Геннадьевич</w:t>
            </w:r>
          </w:p>
          <w:p w:rsidR="00E970F7" w:rsidRPr="00183FB6" w:rsidRDefault="00E970F7" w:rsidP="008727AB">
            <w:pPr>
              <w:rPr>
                <w:b/>
                <w:sz w:val="22"/>
                <w:szCs w:val="22"/>
              </w:rPr>
            </w:pPr>
          </w:p>
        </w:tc>
        <w:tc>
          <w:tcPr>
            <w:tcW w:w="5670" w:type="dxa"/>
          </w:tcPr>
          <w:p w:rsidR="00E970F7" w:rsidRPr="00183FB6" w:rsidRDefault="00E970F7" w:rsidP="008727AB">
            <w:pPr>
              <w:jc w:val="both"/>
              <w:rPr>
                <w:sz w:val="22"/>
                <w:szCs w:val="22"/>
              </w:rPr>
            </w:pPr>
            <w:r w:rsidRPr="00183FB6">
              <w:rPr>
                <w:sz w:val="22"/>
                <w:szCs w:val="22"/>
              </w:rPr>
              <w:t>1) Предусмотреть меры по сохранению средовых объектов в исторической части города Пензы</w:t>
            </w:r>
          </w:p>
        </w:tc>
        <w:tc>
          <w:tcPr>
            <w:tcW w:w="5528" w:type="dxa"/>
          </w:tcPr>
          <w:p w:rsidR="00E970F7" w:rsidRPr="00183FB6" w:rsidRDefault="00E970F7" w:rsidP="008727AB">
            <w:pPr>
              <w:jc w:val="both"/>
              <w:rPr>
                <w:sz w:val="22"/>
                <w:szCs w:val="22"/>
              </w:rPr>
            </w:pPr>
            <w:r w:rsidRPr="00183FB6">
              <w:rPr>
                <w:sz w:val="22"/>
                <w:szCs w:val="22"/>
              </w:rPr>
              <w:t>1) Почему снесли здание по адресу Лермонтова, 22?</w:t>
            </w:r>
          </w:p>
          <w:p w:rsidR="00E970F7" w:rsidRPr="00183FB6" w:rsidRDefault="00E970F7" w:rsidP="008727AB">
            <w:pPr>
              <w:jc w:val="both"/>
              <w:rPr>
                <w:sz w:val="22"/>
                <w:szCs w:val="22"/>
              </w:rPr>
            </w:pPr>
          </w:p>
        </w:tc>
      </w:tr>
      <w:tr w:rsidR="00E970F7" w:rsidRPr="00183FB6" w:rsidTr="00E970F7">
        <w:trPr>
          <w:trHeight w:val="162"/>
        </w:trPr>
        <w:tc>
          <w:tcPr>
            <w:tcW w:w="567" w:type="dxa"/>
          </w:tcPr>
          <w:p w:rsidR="00E970F7" w:rsidRPr="00183FB6" w:rsidRDefault="00271BF3" w:rsidP="008727AB">
            <w:pPr>
              <w:rPr>
                <w:b/>
                <w:sz w:val="22"/>
                <w:szCs w:val="22"/>
              </w:rPr>
            </w:pPr>
            <w:r w:rsidRPr="00183FB6">
              <w:rPr>
                <w:b/>
                <w:sz w:val="22"/>
                <w:szCs w:val="22"/>
              </w:rPr>
              <w:t>26</w:t>
            </w:r>
          </w:p>
        </w:tc>
        <w:tc>
          <w:tcPr>
            <w:tcW w:w="3970" w:type="dxa"/>
            <w:vMerge/>
          </w:tcPr>
          <w:p w:rsidR="00E970F7" w:rsidRPr="00183FB6" w:rsidRDefault="00E970F7" w:rsidP="008727AB">
            <w:pPr>
              <w:rPr>
                <w:b/>
                <w:sz w:val="22"/>
                <w:szCs w:val="22"/>
              </w:rPr>
            </w:pPr>
          </w:p>
        </w:tc>
        <w:tc>
          <w:tcPr>
            <w:tcW w:w="5670" w:type="dxa"/>
          </w:tcPr>
          <w:p w:rsidR="00E970F7" w:rsidRPr="00183FB6" w:rsidRDefault="00E970F7" w:rsidP="00655BFD">
            <w:pPr>
              <w:jc w:val="both"/>
              <w:rPr>
                <w:sz w:val="22"/>
                <w:szCs w:val="22"/>
              </w:rPr>
            </w:pPr>
            <w:r w:rsidRPr="00183FB6">
              <w:rPr>
                <w:sz w:val="22"/>
                <w:szCs w:val="22"/>
              </w:rPr>
              <w:t xml:space="preserve">2) Необходимо провести консервацию расселенных домов, потенциально ценных в историческом плане </w:t>
            </w:r>
          </w:p>
        </w:tc>
        <w:tc>
          <w:tcPr>
            <w:tcW w:w="5528" w:type="dxa"/>
          </w:tcPr>
          <w:p w:rsidR="00E970F7" w:rsidRPr="00183FB6" w:rsidRDefault="00E970F7" w:rsidP="008727AB">
            <w:pPr>
              <w:jc w:val="both"/>
              <w:rPr>
                <w:sz w:val="22"/>
                <w:szCs w:val="22"/>
              </w:rPr>
            </w:pPr>
          </w:p>
        </w:tc>
      </w:tr>
      <w:tr w:rsidR="00E970F7" w:rsidRPr="00183FB6" w:rsidTr="00E970F7">
        <w:trPr>
          <w:trHeight w:val="71"/>
        </w:trPr>
        <w:tc>
          <w:tcPr>
            <w:tcW w:w="567" w:type="dxa"/>
          </w:tcPr>
          <w:p w:rsidR="00E970F7" w:rsidRPr="00183FB6" w:rsidRDefault="00271BF3" w:rsidP="008727AB">
            <w:pPr>
              <w:rPr>
                <w:b/>
                <w:sz w:val="22"/>
                <w:szCs w:val="22"/>
              </w:rPr>
            </w:pPr>
            <w:r w:rsidRPr="00183FB6">
              <w:rPr>
                <w:b/>
                <w:sz w:val="22"/>
                <w:szCs w:val="22"/>
              </w:rPr>
              <w:t>27</w:t>
            </w:r>
          </w:p>
        </w:tc>
        <w:tc>
          <w:tcPr>
            <w:tcW w:w="3970" w:type="dxa"/>
            <w:vMerge w:val="restart"/>
          </w:tcPr>
          <w:p w:rsidR="00E970F7" w:rsidRPr="00183FB6" w:rsidRDefault="00E970F7" w:rsidP="008727AB">
            <w:pPr>
              <w:rPr>
                <w:b/>
                <w:sz w:val="22"/>
                <w:szCs w:val="22"/>
              </w:rPr>
            </w:pPr>
            <w:r w:rsidRPr="00183FB6">
              <w:rPr>
                <w:b/>
                <w:sz w:val="22"/>
                <w:szCs w:val="22"/>
              </w:rPr>
              <w:t>Александров Сергей Николаевич</w:t>
            </w:r>
          </w:p>
          <w:p w:rsidR="00E970F7" w:rsidRPr="00183FB6" w:rsidRDefault="00E970F7" w:rsidP="00956ED4">
            <w:pPr>
              <w:rPr>
                <w:sz w:val="22"/>
                <w:szCs w:val="22"/>
              </w:rPr>
            </w:pPr>
            <w:r w:rsidRPr="00183FB6">
              <w:rPr>
                <w:sz w:val="22"/>
                <w:szCs w:val="22"/>
              </w:rPr>
              <w:t>Представитель жителей ул. Коммунистическая, Ворошилова</w:t>
            </w:r>
          </w:p>
        </w:tc>
        <w:tc>
          <w:tcPr>
            <w:tcW w:w="5670" w:type="dxa"/>
          </w:tcPr>
          <w:p w:rsidR="00E970F7" w:rsidRPr="00183FB6" w:rsidRDefault="00E970F7" w:rsidP="00956ED4">
            <w:pPr>
              <w:jc w:val="both"/>
              <w:rPr>
                <w:sz w:val="22"/>
                <w:szCs w:val="22"/>
              </w:rPr>
            </w:pPr>
            <w:r w:rsidRPr="00183FB6">
              <w:rPr>
                <w:sz w:val="22"/>
                <w:szCs w:val="22"/>
              </w:rPr>
              <w:t>1)Предусмотреть возможность свободного передвижения жителей в квартале по ул. Суворова – ул. Карпинского (от лицея №29 до школы № 58)</w:t>
            </w:r>
          </w:p>
        </w:tc>
        <w:tc>
          <w:tcPr>
            <w:tcW w:w="5528" w:type="dxa"/>
          </w:tcPr>
          <w:p w:rsidR="00E970F7" w:rsidRPr="00183FB6" w:rsidRDefault="00E970F7" w:rsidP="00956ED4">
            <w:pPr>
              <w:jc w:val="both"/>
              <w:rPr>
                <w:sz w:val="22"/>
                <w:szCs w:val="22"/>
              </w:rPr>
            </w:pPr>
            <w:r w:rsidRPr="00183FB6">
              <w:rPr>
                <w:sz w:val="22"/>
                <w:szCs w:val="22"/>
              </w:rPr>
              <w:t xml:space="preserve">1) Весь периметр в районе от лицея №29 до школы № 58 перегорожен, все застроено, жители не могут свободно передвигаться внутри квартала по ул. Суворова – ул. Карпинского. </w:t>
            </w:r>
          </w:p>
        </w:tc>
      </w:tr>
      <w:tr w:rsidR="00E970F7" w:rsidRPr="00183FB6" w:rsidTr="00E970F7">
        <w:trPr>
          <w:trHeight w:val="162"/>
        </w:trPr>
        <w:tc>
          <w:tcPr>
            <w:tcW w:w="567" w:type="dxa"/>
          </w:tcPr>
          <w:p w:rsidR="00E970F7" w:rsidRPr="00183FB6" w:rsidRDefault="00271BF3" w:rsidP="008727AB">
            <w:pPr>
              <w:rPr>
                <w:b/>
                <w:sz w:val="22"/>
                <w:szCs w:val="22"/>
              </w:rPr>
            </w:pPr>
            <w:r w:rsidRPr="00183FB6">
              <w:rPr>
                <w:b/>
                <w:sz w:val="22"/>
                <w:szCs w:val="22"/>
              </w:rPr>
              <w:t>28</w:t>
            </w:r>
          </w:p>
        </w:tc>
        <w:tc>
          <w:tcPr>
            <w:tcW w:w="3970" w:type="dxa"/>
            <w:vMerge/>
          </w:tcPr>
          <w:p w:rsidR="00E970F7" w:rsidRPr="00183FB6" w:rsidRDefault="00E970F7" w:rsidP="008727AB">
            <w:pPr>
              <w:rPr>
                <w:b/>
                <w:sz w:val="22"/>
                <w:szCs w:val="22"/>
              </w:rPr>
            </w:pPr>
          </w:p>
        </w:tc>
        <w:tc>
          <w:tcPr>
            <w:tcW w:w="5670" w:type="dxa"/>
          </w:tcPr>
          <w:p w:rsidR="00E970F7" w:rsidRPr="00183FB6" w:rsidRDefault="00E970F7" w:rsidP="00956ED4">
            <w:pPr>
              <w:jc w:val="both"/>
              <w:rPr>
                <w:sz w:val="22"/>
                <w:szCs w:val="22"/>
              </w:rPr>
            </w:pPr>
            <w:r w:rsidRPr="00183FB6">
              <w:rPr>
                <w:sz w:val="22"/>
                <w:szCs w:val="22"/>
              </w:rPr>
              <w:t>2) Отмежевать тупиковую дорогу по ул. Коммунистическая, 23, 26 в пользу ЖСК «Победа»</w:t>
            </w:r>
          </w:p>
        </w:tc>
        <w:tc>
          <w:tcPr>
            <w:tcW w:w="5528" w:type="dxa"/>
          </w:tcPr>
          <w:p w:rsidR="00E970F7" w:rsidRPr="00183FB6" w:rsidRDefault="00E970F7" w:rsidP="00956ED4">
            <w:pPr>
              <w:jc w:val="both"/>
              <w:rPr>
                <w:sz w:val="22"/>
                <w:szCs w:val="22"/>
              </w:rPr>
            </w:pPr>
            <w:r w:rsidRPr="00183FB6">
              <w:rPr>
                <w:sz w:val="22"/>
                <w:szCs w:val="22"/>
              </w:rPr>
              <w:t>2) Ряд жилых домов по ул. Коммунистическая, Ворошилова,  без территории общего пользования.</w:t>
            </w:r>
          </w:p>
        </w:tc>
      </w:tr>
      <w:tr w:rsidR="00E970F7" w:rsidRPr="00183FB6" w:rsidTr="00E970F7">
        <w:trPr>
          <w:trHeight w:val="162"/>
        </w:trPr>
        <w:tc>
          <w:tcPr>
            <w:tcW w:w="567" w:type="dxa"/>
          </w:tcPr>
          <w:p w:rsidR="00E970F7" w:rsidRPr="00183FB6" w:rsidRDefault="00271BF3" w:rsidP="008727AB">
            <w:pPr>
              <w:rPr>
                <w:b/>
                <w:sz w:val="22"/>
                <w:szCs w:val="22"/>
              </w:rPr>
            </w:pPr>
            <w:r w:rsidRPr="00183FB6">
              <w:rPr>
                <w:b/>
                <w:sz w:val="22"/>
                <w:szCs w:val="22"/>
              </w:rPr>
              <w:t>29</w:t>
            </w:r>
          </w:p>
        </w:tc>
        <w:tc>
          <w:tcPr>
            <w:tcW w:w="3970" w:type="dxa"/>
            <w:vMerge w:val="restart"/>
          </w:tcPr>
          <w:p w:rsidR="00E970F7" w:rsidRPr="00183FB6" w:rsidRDefault="00E970F7" w:rsidP="008727AB">
            <w:pPr>
              <w:rPr>
                <w:b/>
                <w:sz w:val="22"/>
                <w:szCs w:val="22"/>
              </w:rPr>
            </w:pPr>
            <w:proofErr w:type="spellStart"/>
            <w:r w:rsidRPr="00183FB6">
              <w:rPr>
                <w:b/>
                <w:sz w:val="22"/>
                <w:szCs w:val="22"/>
              </w:rPr>
              <w:t>Алюшева</w:t>
            </w:r>
            <w:proofErr w:type="spellEnd"/>
            <w:r w:rsidRPr="00183FB6">
              <w:rPr>
                <w:b/>
                <w:sz w:val="22"/>
                <w:szCs w:val="22"/>
              </w:rPr>
              <w:t xml:space="preserve"> </w:t>
            </w:r>
            <w:proofErr w:type="spellStart"/>
            <w:r w:rsidRPr="00183FB6">
              <w:rPr>
                <w:b/>
                <w:sz w:val="22"/>
                <w:szCs w:val="22"/>
              </w:rPr>
              <w:t>Наиля</w:t>
            </w:r>
            <w:proofErr w:type="spellEnd"/>
            <w:r w:rsidRPr="00183FB6">
              <w:rPr>
                <w:b/>
                <w:sz w:val="22"/>
                <w:szCs w:val="22"/>
              </w:rPr>
              <w:t xml:space="preserve"> </w:t>
            </w:r>
            <w:proofErr w:type="spellStart"/>
            <w:r w:rsidRPr="00183FB6">
              <w:rPr>
                <w:b/>
                <w:sz w:val="22"/>
                <w:szCs w:val="22"/>
              </w:rPr>
              <w:t>Рифатовна</w:t>
            </w:r>
            <w:proofErr w:type="spellEnd"/>
          </w:p>
          <w:p w:rsidR="00E970F7" w:rsidRPr="00183FB6" w:rsidRDefault="00E970F7" w:rsidP="008727AB">
            <w:pPr>
              <w:rPr>
                <w:sz w:val="22"/>
                <w:szCs w:val="22"/>
              </w:rPr>
            </w:pPr>
            <w:r w:rsidRPr="00183FB6">
              <w:rPr>
                <w:sz w:val="22"/>
                <w:szCs w:val="22"/>
              </w:rPr>
              <w:t>Представитель АО «Пензенский тепличный комбинат»</w:t>
            </w:r>
          </w:p>
          <w:p w:rsidR="00E970F7" w:rsidRPr="00183FB6" w:rsidRDefault="00E970F7" w:rsidP="008727AB">
            <w:pPr>
              <w:rPr>
                <w:sz w:val="22"/>
                <w:szCs w:val="22"/>
              </w:rPr>
            </w:pPr>
            <w:r w:rsidRPr="00183FB6">
              <w:rPr>
                <w:sz w:val="22"/>
                <w:szCs w:val="22"/>
              </w:rPr>
              <w:t>(в устной и письменной форме)</w:t>
            </w:r>
          </w:p>
          <w:p w:rsidR="00E970F7" w:rsidRPr="00183FB6" w:rsidRDefault="00E970F7" w:rsidP="008727AB">
            <w:pPr>
              <w:rPr>
                <w:sz w:val="22"/>
                <w:szCs w:val="22"/>
              </w:rPr>
            </w:pPr>
          </w:p>
        </w:tc>
        <w:tc>
          <w:tcPr>
            <w:tcW w:w="5670" w:type="dxa"/>
          </w:tcPr>
          <w:p w:rsidR="00E970F7" w:rsidRPr="00183FB6" w:rsidRDefault="00E970F7" w:rsidP="008727AB">
            <w:pPr>
              <w:jc w:val="both"/>
              <w:rPr>
                <w:sz w:val="22"/>
                <w:szCs w:val="22"/>
              </w:rPr>
            </w:pPr>
            <w:r w:rsidRPr="00183FB6">
              <w:rPr>
                <w:sz w:val="22"/>
                <w:szCs w:val="22"/>
              </w:rPr>
              <w:t>1) Включить в основные виды разрешенного использования зоны СХ-3 вид «деловое управление» (код 4.1)</w:t>
            </w:r>
          </w:p>
          <w:p w:rsidR="00E970F7" w:rsidRPr="00183FB6" w:rsidRDefault="00E970F7" w:rsidP="008727AB">
            <w:pPr>
              <w:jc w:val="both"/>
              <w:rPr>
                <w:sz w:val="22"/>
                <w:szCs w:val="22"/>
              </w:rPr>
            </w:pPr>
          </w:p>
        </w:tc>
        <w:tc>
          <w:tcPr>
            <w:tcW w:w="5528" w:type="dxa"/>
          </w:tcPr>
          <w:p w:rsidR="00E970F7" w:rsidRPr="00183FB6" w:rsidRDefault="00E970F7" w:rsidP="00F91D72">
            <w:pPr>
              <w:jc w:val="both"/>
              <w:rPr>
                <w:sz w:val="22"/>
                <w:szCs w:val="22"/>
              </w:rPr>
            </w:pPr>
            <w:r w:rsidRPr="00183FB6">
              <w:rPr>
                <w:sz w:val="22"/>
                <w:szCs w:val="22"/>
              </w:rPr>
              <w:t>1) Территория в районе ул. 40 лет Октября (Пензенский тепличный комбинат) отнесена по проекту к зоне СХ-3, в которой не предусмотрен вид разрешенного использования для административных зданий. На участке планируется строительство административного здания.</w:t>
            </w:r>
          </w:p>
        </w:tc>
      </w:tr>
      <w:tr w:rsidR="00E970F7" w:rsidRPr="00183FB6" w:rsidTr="00E970F7">
        <w:trPr>
          <w:trHeight w:val="162"/>
        </w:trPr>
        <w:tc>
          <w:tcPr>
            <w:tcW w:w="567" w:type="dxa"/>
          </w:tcPr>
          <w:p w:rsidR="00E970F7" w:rsidRPr="00183FB6" w:rsidRDefault="00271BF3" w:rsidP="008727AB">
            <w:pPr>
              <w:rPr>
                <w:b/>
                <w:sz w:val="22"/>
                <w:szCs w:val="22"/>
              </w:rPr>
            </w:pPr>
            <w:r w:rsidRPr="00183FB6">
              <w:rPr>
                <w:b/>
                <w:sz w:val="22"/>
                <w:szCs w:val="22"/>
              </w:rPr>
              <w:t>30</w:t>
            </w:r>
          </w:p>
        </w:tc>
        <w:tc>
          <w:tcPr>
            <w:tcW w:w="3970" w:type="dxa"/>
            <w:vMerge/>
          </w:tcPr>
          <w:p w:rsidR="00E970F7" w:rsidRPr="00183FB6" w:rsidRDefault="00E970F7" w:rsidP="008727AB">
            <w:pPr>
              <w:rPr>
                <w:b/>
                <w:sz w:val="22"/>
                <w:szCs w:val="22"/>
              </w:rPr>
            </w:pPr>
          </w:p>
        </w:tc>
        <w:tc>
          <w:tcPr>
            <w:tcW w:w="5670" w:type="dxa"/>
          </w:tcPr>
          <w:p w:rsidR="00E970F7" w:rsidRPr="00183FB6" w:rsidRDefault="00E970F7" w:rsidP="008727AB">
            <w:pPr>
              <w:jc w:val="both"/>
              <w:rPr>
                <w:sz w:val="22"/>
                <w:szCs w:val="22"/>
              </w:rPr>
            </w:pPr>
            <w:r w:rsidRPr="00183FB6">
              <w:rPr>
                <w:sz w:val="22"/>
                <w:szCs w:val="22"/>
              </w:rPr>
              <w:t>2) Включить в основные виды разрешенного использования зоны СХ-3 вид «сельскохозяйственное использование» (код 1.0)</w:t>
            </w:r>
          </w:p>
        </w:tc>
        <w:tc>
          <w:tcPr>
            <w:tcW w:w="5528" w:type="dxa"/>
          </w:tcPr>
          <w:p w:rsidR="00E970F7" w:rsidRPr="00183FB6" w:rsidRDefault="00E970F7" w:rsidP="00FE2D5B">
            <w:pPr>
              <w:jc w:val="both"/>
              <w:rPr>
                <w:sz w:val="22"/>
                <w:szCs w:val="22"/>
              </w:rPr>
            </w:pPr>
          </w:p>
        </w:tc>
      </w:tr>
      <w:tr w:rsidR="00E970F7" w:rsidRPr="00183FB6" w:rsidTr="00E970F7">
        <w:trPr>
          <w:trHeight w:val="162"/>
        </w:trPr>
        <w:tc>
          <w:tcPr>
            <w:tcW w:w="567" w:type="dxa"/>
          </w:tcPr>
          <w:p w:rsidR="00E970F7" w:rsidRPr="00183FB6" w:rsidRDefault="00271BF3" w:rsidP="008727AB">
            <w:pPr>
              <w:rPr>
                <w:b/>
                <w:sz w:val="22"/>
                <w:szCs w:val="22"/>
              </w:rPr>
            </w:pPr>
            <w:r w:rsidRPr="00183FB6">
              <w:rPr>
                <w:b/>
                <w:sz w:val="22"/>
                <w:szCs w:val="22"/>
              </w:rPr>
              <w:t>31</w:t>
            </w:r>
          </w:p>
        </w:tc>
        <w:tc>
          <w:tcPr>
            <w:tcW w:w="3970" w:type="dxa"/>
          </w:tcPr>
          <w:p w:rsidR="00E970F7" w:rsidRPr="00183FB6" w:rsidRDefault="00E970F7" w:rsidP="008727AB">
            <w:pPr>
              <w:rPr>
                <w:b/>
                <w:sz w:val="22"/>
                <w:szCs w:val="22"/>
              </w:rPr>
            </w:pPr>
            <w:r w:rsidRPr="00183FB6">
              <w:rPr>
                <w:b/>
                <w:sz w:val="22"/>
                <w:szCs w:val="22"/>
              </w:rPr>
              <w:t>Наркевич-Иодко Георгий Сергеевич</w:t>
            </w:r>
          </w:p>
        </w:tc>
        <w:tc>
          <w:tcPr>
            <w:tcW w:w="5670" w:type="dxa"/>
          </w:tcPr>
          <w:p w:rsidR="00E970F7" w:rsidRPr="00183FB6" w:rsidRDefault="00E970F7" w:rsidP="00A432D2">
            <w:pPr>
              <w:jc w:val="both"/>
              <w:rPr>
                <w:sz w:val="22"/>
                <w:szCs w:val="22"/>
              </w:rPr>
            </w:pPr>
            <w:r w:rsidRPr="00183FB6">
              <w:rPr>
                <w:sz w:val="22"/>
                <w:szCs w:val="22"/>
              </w:rPr>
              <w:t>1) Скорректировать территориальную зону Р-4 по границам земельных участков, учитывая участок, еще не поставленный на кадастровый учет, расположенный в районе Дегтярного затона.</w:t>
            </w:r>
          </w:p>
        </w:tc>
        <w:tc>
          <w:tcPr>
            <w:tcW w:w="5528" w:type="dxa"/>
          </w:tcPr>
          <w:p w:rsidR="00E970F7" w:rsidRPr="00183FB6" w:rsidRDefault="00E970F7" w:rsidP="008D028E">
            <w:pPr>
              <w:jc w:val="both"/>
              <w:rPr>
                <w:sz w:val="22"/>
                <w:szCs w:val="22"/>
              </w:rPr>
            </w:pPr>
            <w:r w:rsidRPr="00183FB6">
              <w:rPr>
                <w:sz w:val="22"/>
                <w:szCs w:val="22"/>
              </w:rPr>
              <w:t>1) На земельном участке в районе Дегтярного затона установлена территориальная зона Р-4, в данной зоне невозможно будет использование участка для индивидуального жилищного строительства.</w:t>
            </w:r>
          </w:p>
        </w:tc>
      </w:tr>
      <w:tr w:rsidR="00E970F7" w:rsidRPr="00183FB6" w:rsidTr="00E970F7">
        <w:trPr>
          <w:trHeight w:val="162"/>
        </w:trPr>
        <w:tc>
          <w:tcPr>
            <w:tcW w:w="567" w:type="dxa"/>
          </w:tcPr>
          <w:p w:rsidR="00E970F7" w:rsidRPr="00183FB6" w:rsidRDefault="00271BF3" w:rsidP="00FE14B2">
            <w:pPr>
              <w:rPr>
                <w:b/>
                <w:sz w:val="22"/>
                <w:szCs w:val="22"/>
              </w:rPr>
            </w:pPr>
            <w:r w:rsidRPr="00183FB6">
              <w:rPr>
                <w:b/>
                <w:sz w:val="22"/>
                <w:szCs w:val="22"/>
              </w:rPr>
              <w:t>32</w:t>
            </w:r>
          </w:p>
        </w:tc>
        <w:tc>
          <w:tcPr>
            <w:tcW w:w="3970" w:type="dxa"/>
          </w:tcPr>
          <w:p w:rsidR="00E970F7" w:rsidRPr="00183FB6" w:rsidRDefault="00E970F7" w:rsidP="00FE14B2">
            <w:pPr>
              <w:rPr>
                <w:b/>
                <w:sz w:val="22"/>
                <w:szCs w:val="22"/>
              </w:rPr>
            </w:pPr>
            <w:r w:rsidRPr="00183FB6">
              <w:rPr>
                <w:b/>
                <w:sz w:val="22"/>
                <w:szCs w:val="22"/>
              </w:rPr>
              <w:t>Дмитриев Дмитрий Викторович</w:t>
            </w:r>
          </w:p>
        </w:tc>
        <w:tc>
          <w:tcPr>
            <w:tcW w:w="5670" w:type="dxa"/>
          </w:tcPr>
          <w:p w:rsidR="00E970F7" w:rsidRPr="00183FB6" w:rsidRDefault="00E970F7" w:rsidP="00781BB9">
            <w:pPr>
              <w:jc w:val="both"/>
              <w:rPr>
                <w:sz w:val="22"/>
                <w:szCs w:val="22"/>
              </w:rPr>
            </w:pPr>
            <w:r w:rsidRPr="00183FB6">
              <w:rPr>
                <w:sz w:val="22"/>
                <w:szCs w:val="22"/>
              </w:rPr>
              <w:t xml:space="preserve">1) Оставить зону Ж-3 для земельных участков в районе ул. </w:t>
            </w:r>
            <w:proofErr w:type="spellStart"/>
            <w:r w:rsidRPr="00183FB6">
              <w:rPr>
                <w:sz w:val="22"/>
                <w:szCs w:val="22"/>
              </w:rPr>
              <w:t>Вадинская</w:t>
            </w:r>
            <w:proofErr w:type="spellEnd"/>
            <w:r w:rsidRPr="00183FB6">
              <w:rPr>
                <w:sz w:val="22"/>
                <w:szCs w:val="22"/>
              </w:rPr>
              <w:t>, 36</w:t>
            </w:r>
          </w:p>
        </w:tc>
        <w:tc>
          <w:tcPr>
            <w:tcW w:w="5528" w:type="dxa"/>
          </w:tcPr>
          <w:p w:rsidR="00E970F7" w:rsidRPr="00183FB6" w:rsidRDefault="00E970F7" w:rsidP="008727AB">
            <w:pPr>
              <w:jc w:val="both"/>
              <w:rPr>
                <w:sz w:val="22"/>
                <w:szCs w:val="22"/>
              </w:rPr>
            </w:pPr>
            <w:r w:rsidRPr="00183FB6">
              <w:rPr>
                <w:sz w:val="22"/>
                <w:szCs w:val="22"/>
              </w:rPr>
              <w:t xml:space="preserve">1) Земельные участки в районе ул. </w:t>
            </w:r>
            <w:proofErr w:type="spellStart"/>
            <w:r w:rsidRPr="00183FB6">
              <w:rPr>
                <w:sz w:val="22"/>
                <w:szCs w:val="22"/>
              </w:rPr>
              <w:t>Вадинская</w:t>
            </w:r>
            <w:proofErr w:type="spellEnd"/>
            <w:r w:rsidRPr="00183FB6">
              <w:rPr>
                <w:sz w:val="22"/>
                <w:szCs w:val="22"/>
              </w:rPr>
              <w:t>, 36 находятся в действующей редакции в территориальной зоне Ж-3, по проекту – Ж-1.</w:t>
            </w:r>
          </w:p>
        </w:tc>
      </w:tr>
      <w:tr w:rsidR="00E970F7" w:rsidRPr="00183FB6" w:rsidTr="00E970F7">
        <w:trPr>
          <w:trHeight w:val="763"/>
        </w:trPr>
        <w:tc>
          <w:tcPr>
            <w:tcW w:w="567" w:type="dxa"/>
          </w:tcPr>
          <w:p w:rsidR="00E970F7" w:rsidRPr="00183FB6" w:rsidRDefault="00271BF3" w:rsidP="008727AB">
            <w:pPr>
              <w:rPr>
                <w:b/>
                <w:sz w:val="22"/>
                <w:szCs w:val="22"/>
              </w:rPr>
            </w:pPr>
            <w:r w:rsidRPr="00183FB6">
              <w:rPr>
                <w:b/>
                <w:sz w:val="22"/>
                <w:szCs w:val="22"/>
              </w:rPr>
              <w:lastRenderedPageBreak/>
              <w:t>33</w:t>
            </w:r>
          </w:p>
        </w:tc>
        <w:tc>
          <w:tcPr>
            <w:tcW w:w="3970" w:type="dxa"/>
            <w:vMerge w:val="restart"/>
          </w:tcPr>
          <w:p w:rsidR="00E970F7" w:rsidRPr="00183FB6" w:rsidRDefault="00E970F7" w:rsidP="008727AB">
            <w:pPr>
              <w:rPr>
                <w:b/>
                <w:sz w:val="22"/>
                <w:szCs w:val="22"/>
              </w:rPr>
            </w:pPr>
            <w:r w:rsidRPr="00183FB6">
              <w:rPr>
                <w:b/>
                <w:sz w:val="22"/>
                <w:szCs w:val="22"/>
              </w:rPr>
              <w:t>Москвитин Сергей Анатольевич</w:t>
            </w:r>
          </w:p>
          <w:p w:rsidR="00E970F7" w:rsidRPr="00183FB6" w:rsidRDefault="00E970F7" w:rsidP="008727AB">
            <w:pPr>
              <w:rPr>
                <w:bCs/>
                <w:sz w:val="22"/>
                <w:szCs w:val="22"/>
              </w:rPr>
            </w:pPr>
            <w:r w:rsidRPr="00183FB6">
              <w:rPr>
                <w:bCs/>
                <w:sz w:val="22"/>
                <w:szCs w:val="22"/>
              </w:rPr>
              <w:t>(в устном и письменном виде)</w:t>
            </w:r>
          </w:p>
          <w:p w:rsidR="00E970F7" w:rsidRPr="00183FB6" w:rsidRDefault="00E970F7" w:rsidP="008727AB">
            <w:pPr>
              <w:rPr>
                <w:bCs/>
                <w:sz w:val="22"/>
                <w:szCs w:val="22"/>
              </w:rPr>
            </w:pPr>
          </w:p>
        </w:tc>
        <w:tc>
          <w:tcPr>
            <w:tcW w:w="5670" w:type="dxa"/>
          </w:tcPr>
          <w:p w:rsidR="00E970F7" w:rsidRPr="00183FB6" w:rsidRDefault="00E970F7" w:rsidP="00A50928">
            <w:pPr>
              <w:jc w:val="both"/>
              <w:rPr>
                <w:sz w:val="22"/>
                <w:szCs w:val="22"/>
              </w:rPr>
            </w:pPr>
            <w:r w:rsidRPr="00183FB6">
              <w:rPr>
                <w:sz w:val="22"/>
                <w:szCs w:val="22"/>
              </w:rPr>
              <w:t>1) Изменить зону ИТ-2 на ИТ-1 в отношении земельного участка, расположенного в районе ул. Антонова, 22, для исключения возможности строительства АЗС.</w:t>
            </w:r>
          </w:p>
        </w:tc>
        <w:tc>
          <w:tcPr>
            <w:tcW w:w="5528" w:type="dxa"/>
          </w:tcPr>
          <w:p w:rsidR="00E970F7" w:rsidRPr="00183FB6" w:rsidRDefault="00E970F7" w:rsidP="008727AB">
            <w:pPr>
              <w:jc w:val="both"/>
              <w:rPr>
                <w:sz w:val="22"/>
                <w:szCs w:val="22"/>
              </w:rPr>
            </w:pPr>
            <w:r w:rsidRPr="00183FB6">
              <w:rPr>
                <w:sz w:val="22"/>
                <w:szCs w:val="22"/>
              </w:rPr>
              <w:t>1) В районе ул. Антонова, 22 планировалось строительство АЗС. Сейчас по проекту на данном участке устанавливается зона                ИТ-2.</w:t>
            </w:r>
          </w:p>
        </w:tc>
      </w:tr>
      <w:tr w:rsidR="00E970F7" w:rsidRPr="00183FB6" w:rsidTr="00E970F7">
        <w:trPr>
          <w:trHeight w:val="763"/>
        </w:trPr>
        <w:tc>
          <w:tcPr>
            <w:tcW w:w="567" w:type="dxa"/>
          </w:tcPr>
          <w:p w:rsidR="00E970F7" w:rsidRPr="00183FB6" w:rsidRDefault="00271BF3" w:rsidP="008727AB">
            <w:pPr>
              <w:rPr>
                <w:b/>
                <w:sz w:val="22"/>
                <w:szCs w:val="22"/>
              </w:rPr>
            </w:pPr>
            <w:r w:rsidRPr="00183FB6">
              <w:rPr>
                <w:b/>
                <w:sz w:val="22"/>
                <w:szCs w:val="22"/>
              </w:rPr>
              <w:t>34</w:t>
            </w:r>
          </w:p>
        </w:tc>
        <w:tc>
          <w:tcPr>
            <w:tcW w:w="3970" w:type="dxa"/>
            <w:vMerge/>
          </w:tcPr>
          <w:p w:rsidR="00E970F7" w:rsidRPr="00183FB6" w:rsidRDefault="00E970F7" w:rsidP="008727AB">
            <w:pPr>
              <w:rPr>
                <w:b/>
                <w:sz w:val="22"/>
                <w:szCs w:val="22"/>
              </w:rPr>
            </w:pPr>
          </w:p>
        </w:tc>
        <w:tc>
          <w:tcPr>
            <w:tcW w:w="5670" w:type="dxa"/>
          </w:tcPr>
          <w:p w:rsidR="00E970F7" w:rsidRPr="00183FB6" w:rsidRDefault="00E970F7" w:rsidP="008727AB">
            <w:pPr>
              <w:jc w:val="both"/>
              <w:rPr>
                <w:sz w:val="22"/>
                <w:szCs w:val="22"/>
              </w:rPr>
            </w:pPr>
            <w:r w:rsidRPr="00183FB6">
              <w:rPr>
                <w:sz w:val="22"/>
                <w:szCs w:val="22"/>
              </w:rPr>
              <w:t>2) Исключить из видов разрешенного использования присваиваемой зоны вид, предполагающий размещение АЗС.</w:t>
            </w:r>
          </w:p>
        </w:tc>
        <w:tc>
          <w:tcPr>
            <w:tcW w:w="5528" w:type="dxa"/>
          </w:tcPr>
          <w:p w:rsidR="00E970F7" w:rsidRPr="00183FB6" w:rsidRDefault="00E970F7" w:rsidP="008727AB">
            <w:pPr>
              <w:jc w:val="both"/>
              <w:rPr>
                <w:sz w:val="22"/>
                <w:szCs w:val="22"/>
              </w:rPr>
            </w:pPr>
          </w:p>
        </w:tc>
      </w:tr>
      <w:tr w:rsidR="00E970F7" w:rsidRPr="00183FB6" w:rsidTr="00E970F7">
        <w:trPr>
          <w:trHeight w:val="162"/>
        </w:trPr>
        <w:tc>
          <w:tcPr>
            <w:tcW w:w="567" w:type="dxa"/>
          </w:tcPr>
          <w:p w:rsidR="00E970F7" w:rsidRPr="00183FB6" w:rsidRDefault="00271BF3" w:rsidP="008727AB">
            <w:pPr>
              <w:rPr>
                <w:b/>
                <w:sz w:val="22"/>
                <w:szCs w:val="22"/>
              </w:rPr>
            </w:pPr>
            <w:r w:rsidRPr="00183FB6">
              <w:rPr>
                <w:b/>
                <w:sz w:val="22"/>
                <w:szCs w:val="22"/>
              </w:rPr>
              <w:t>35</w:t>
            </w:r>
          </w:p>
        </w:tc>
        <w:tc>
          <w:tcPr>
            <w:tcW w:w="3970" w:type="dxa"/>
          </w:tcPr>
          <w:p w:rsidR="00E970F7" w:rsidRPr="00183FB6" w:rsidRDefault="00E970F7" w:rsidP="008727AB">
            <w:pPr>
              <w:rPr>
                <w:b/>
                <w:sz w:val="22"/>
                <w:szCs w:val="22"/>
              </w:rPr>
            </w:pPr>
            <w:r w:rsidRPr="00183FB6">
              <w:rPr>
                <w:b/>
                <w:sz w:val="22"/>
                <w:szCs w:val="22"/>
              </w:rPr>
              <w:t>Гагарин Евгений Викторович</w:t>
            </w:r>
          </w:p>
          <w:p w:rsidR="00E970F7" w:rsidRPr="00183FB6" w:rsidRDefault="00E970F7" w:rsidP="00FE14B2">
            <w:pPr>
              <w:rPr>
                <w:sz w:val="22"/>
                <w:szCs w:val="22"/>
              </w:rPr>
            </w:pPr>
            <w:r w:rsidRPr="00183FB6">
              <w:rPr>
                <w:sz w:val="22"/>
                <w:szCs w:val="22"/>
              </w:rPr>
              <w:t>Представитель жителей ул. Ватутина, 2-й Подгорный проезд</w:t>
            </w:r>
          </w:p>
        </w:tc>
        <w:tc>
          <w:tcPr>
            <w:tcW w:w="5670" w:type="dxa"/>
          </w:tcPr>
          <w:p w:rsidR="00E970F7" w:rsidRPr="00183FB6" w:rsidRDefault="00E970F7" w:rsidP="00CB51EC">
            <w:pPr>
              <w:jc w:val="both"/>
              <w:rPr>
                <w:sz w:val="22"/>
                <w:szCs w:val="22"/>
              </w:rPr>
            </w:pPr>
            <w:r w:rsidRPr="00183FB6">
              <w:rPr>
                <w:sz w:val="22"/>
                <w:szCs w:val="22"/>
              </w:rPr>
              <w:t>1) Изменить зону Ж-3 на Ж-1 в районе ул. Ватутина, 2-го Подгорного проезда для возможности строительства индивидуальных жилых домов.</w:t>
            </w:r>
          </w:p>
        </w:tc>
        <w:tc>
          <w:tcPr>
            <w:tcW w:w="5528" w:type="dxa"/>
          </w:tcPr>
          <w:p w:rsidR="00E970F7" w:rsidRPr="00183FB6" w:rsidRDefault="00E970F7" w:rsidP="00F6732E">
            <w:pPr>
              <w:jc w:val="both"/>
              <w:rPr>
                <w:sz w:val="22"/>
                <w:szCs w:val="22"/>
              </w:rPr>
            </w:pPr>
            <w:r w:rsidRPr="00183FB6">
              <w:rPr>
                <w:sz w:val="22"/>
                <w:szCs w:val="22"/>
              </w:rPr>
              <w:t>1) Земельные участки в районе ул. Ватутина, 2-го Подгорного проезда находятся в территориальной зоне Ж-3, в которой не предусмотрено размещение индивидуальных жилых домов.</w:t>
            </w:r>
          </w:p>
        </w:tc>
      </w:tr>
      <w:tr w:rsidR="00E970F7" w:rsidRPr="00183FB6" w:rsidTr="00E970F7">
        <w:trPr>
          <w:trHeight w:val="162"/>
        </w:trPr>
        <w:tc>
          <w:tcPr>
            <w:tcW w:w="567" w:type="dxa"/>
          </w:tcPr>
          <w:p w:rsidR="00E970F7" w:rsidRPr="00183FB6" w:rsidRDefault="00271BF3" w:rsidP="008727AB">
            <w:pPr>
              <w:rPr>
                <w:b/>
                <w:sz w:val="22"/>
                <w:szCs w:val="22"/>
              </w:rPr>
            </w:pPr>
            <w:r w:rsidRPr="00183FB6">
              <w:rPr>
                <w:b/>
                <w:sz w:val="22"/>
                <w:szCs w:val="22"/>
              </w:rPr>
              <w:t>36</w:t>
            </w:r>
          </w:p>
        </w:tc>
        <w:tc>
          <w:tcPr>
            <w:tcW w:w="3970" w:type="dxa"/>
            <w:vMerge w:val="restart"/>
          </w:tcPr>
          <w:p w:rsidR="00E970F7" w:rsidRPr="00183FB6" w:rsidRDefault="00E970F7" w:rsidP="008727AB">
            <w:pPr>
              <w:rPr>
                <w:b/>
                <w:sz w:val="22"/>
                <w:szCs w:val="22"/>
              </w:rPr>
            </w:pPr>
            <w:proofErr w:type="spellStart"/>
            <w:r w:rsidRPr="00183FB6">
              <w:rPr>
                <w:b/>
                <w:sz w:val="22"/>
                <w:szCs w:val="22"/>
              </w:rPr>
              <w:t>Козунова</w:t>
            </w:r>
            <w:proofErr w:type="spellEnd"/>
            <w:r w:rsidRPr="00183FB6">
              <w:rPr>
                <w:b/>
                <w:sz w:val="22"/>
                <w:szCs w:val="22"/>
              </w:rPr>
              <w:t xml:space="preserve"> Татьяна Борисовна</w:t>
            </w:r>
          </w:p>
          <w:p w:rsidR="00E970F7" w:rsidRPr="00183FB6" w:rsidRDefault="00E970F7" w:rsidP="0030083D">
            <w:pPr>
              <w:rPr>
                <w:sz w:val="22"/>
                <w:szCs w:val="22"/>
              </w:rPr>
            </w:pPr>
            <w:r w:rsidRPr="00183FB6">
              <w:rPr>
                <w:sz w:val="22"/>
                <w:szCs w:val="22"/>
              </w:rPr>
              <w:t xml:space="preserve">Представитель жителей домов 192-238 по ул. </w:t>
            </w:r>
            <w:proofErr w:type="gramStart"/>
            <w:r w:rsidRPr="00183FB6">
              <w:rPr>
                <w:sz w:val="22"/>
                <w:szCs w:val="22"/>
              </w:rPr>
              <w:t>Львовской</w:t>
            </w:r>
            <w:proofErr w:type="gramEnd"/>
            <w:r w:rsidRPr="00183FB6">
              <w:rPr>
                <w:sz w:val="22"/>
                <w:szCs w:val="22"/>
              </w:rPr>
              <w:t xml:space="preserve"> </w:t>
            </w:r>
          </w:p>
        </w:tc>
        <w:tc>
          <w:tcPr>
            <w:tcW w:w="5670" w:type="dxa"/>
          </w:tcPr>
          <w:p w:rsidR="00E970F7" w:rsidRPr="00183FB6" w:rsidRDefault="00E970F7" w:rsidP="004C35A1">
            <w:pPr>
              <w:jc w:val="both"/>
              <w:rPr>
                <w:sz w:val="22"/>
                <w:szCs w:val="22"/>
              </w:rPr>
            </w:pPr>
            <w:r w:rsidRPr="00183FB6">
              <w:rPr>
                <w:sz w:val="22"/>
                <w:szCs w:val="22"/>
              </w:rPr>
              <w:t xml:space="preserve">1) Изменить зону Ж-3 на зону Ж-1 в отношении земельных участков, расположенных по адресу: ул. </w:t>
            </w:r>
            <w:proofErr w:type="gramStart"/>
            <w:r w:rsidRPr="00183FB6">
              <w:rPr>
                <w:sz w:val="22"/>
                <w:szCs w:val="22"/>
              </w:rPr>
              <w:t>Львовская</w:t>
            </w:r>
            <w:proofErr w:type="gramEnd"/>
            <w:r w:rsidRPr="00183FB6">
              <w:rPr>
                <w:sz w:val="22"/>
                <w:szCs w:val="22"/>
              </w:rPr>
              <w:t>, дома 192-238</w:t>
            </w:r>
          </w:p>
        </w:tc>
        <w:tc>
          <w:tcPr>
            <w:tcW w:w="5528" w:type="dxa"/>
          </w:tcPr>
          <w:p w:rsidR="00E970F7" w:rsidRPr="00183FB6" w:rsidRDefault="00E970F7" w:rsidP="008727AB">
            <w:pPr>
              <w:jc w:val="both"/>
              <w:rPr>
                <w:sz w:val="22"/>
                <w:szCs w:val="22"/>
              </w:rPr>
            </w:pPr>
            <w:r w:rsidRPr="00183FB6">
              <w:rPr>
                <w:sz w:val="22"/>
                <w:szCs w:val="22"/>
              </w:rPr>
              <w:t xml:space="preserve">1) Земельные участки, расположенные по адресу: ул. Львовская, дома 192-238, на которых располагаются индивидуальные жилые дома, отнесены к зоне Ж-3 (многоэтажная застройка). </w:t>
            </w:r>
          </w:p>
        </w:tc>
      </w:tr>
      <w:tr w:rsidR="00E970F7" w:rsidRPr="00183FB6" w:rsidTr="00E970F7">
        <w:trPr>
          <w:trHeight w:val="162"/>
        </w:trPr>
        <w:tc>
          <w:tcPr>
            <w:tcW w:w="567" w:type="dxa"/>
          </w:tcPr>
          <w:p w:rsidR="00E970F7" w:rsidRPr="00183FB6" w:rsidRDefault="00D972CB" w:rsidP="008727AB">
            <w:pPr>
              <w:rPr>
                <w:b/>
                <w:sz w:val="22"/>
                <w:szCs w:val="22"/>
              </w:rPr>
            </w:pPr>
            <w:r w:rsidRPr="00183FB6">
              <w:rPr>
                <w:b/>
                <w:sz w:val="22"/>
                <w:szCs w:val="22"/>
              </w:rPr>
              <w:t>37</w:t>
            </w:r>
          </w:p>
        </w:tc>
        <w:tc>
          <w:tcPr>
            <w:tcW w:w="3970" w:type="dxa"/>
            <w:vMerge/>
          </w:tcPr>
          <w:p w:rsidR="00E970F7" w:rsidRPr="00183FB6" w:rsidRDefault="00E970F7" w:rsidP="008727AB">
            <w:pPr>
              <w:rPr>
                <w:b/>
                <w:sz w:val="22"/>
                <w:szCs w:val="22"/>
              </w:rPr>
            </w:pPr>
          </w:p>
        </w:tc>
        <w:tc>
          <w:tcPr>
            <w:tcW w:w="5670" w:type="dxa"/>
          </w:tcPr>
          <w:p w:rsidR="00E970F7" w:rsidRPr="00183FB6" w:rsidRDefault="00E970F7" w:rsidP="0030083D">
            <w:pPr>
              <w:jc w:val="both"/>
              <w:rPr>
                <w:sz w:val="22"/>
                <w:szCs w:val="22"/>
              </w:rPr>
            </w:pPr>
          </w:p>
        </w:tc>
        <w:tc>
          <w:tcPr>
            <w:tcW w:w="5528" w:type="dxa"/>
          </w:tcPr>
          <w:p w:rsidR="00E970F7" w:rsidRPr="00183FB6" w:rsidRDefault="00E970F7" w:rsidP="00F74175">
            <w:pPr>
              <w:jc w:val="both"/>
              <w:rPr>
                <w:sz w:val="22"/>
                <w:szCs w:val="22"/>
              </w:rPr>
            </w:pPr>
            <w:r w:rsidRPr="00183FB6">
              <w:rPr>
                <w:sz w:val="22"/>
                <w:szCs w:val="22"/>
              </w:rPr>
              <w:t xml:space="preserve">2) Как перевели земельные участки, расположенные по адресу: ул. </w:t>
            </w:r>
            <w:proofErr w:type="gramStart"/>
            <w:r w:rsidRPr="00183FB6">
              <w:rPr>
                <w:sz w:val="22"/>
                <w:szCs w:val="22"/>
              </w:rPr>
              <w:t>Львовская</w:t>
            </w:r>
            <w:proofErr w:type="gramEnd"/>
            <w:r w:rsidRPr="00183FB6">
              <w:rPr>
                <w:sz w:val="22"/>
                <w:szCs w:val="22"/>
              </w:rPr>
              <w:t>, дома 192-238, в зону Ж-3?</w:t>
            </w:r>
          </w:p>
        </w:tc>
      </w:tr>
      <w:tr w:rsidR="00E970F7" w:rsidRPr="00183FB6" w:rsidTr="00E970F7">
        <w:trPr>
          <w:trHeight w:val="162"/>
        </w:trPr>
        <w:tc>
          <w:tcPr>
            <w:tcW w:w="567" w:type="dxa"/>
          </w:tcPr>
          <w:p w:rsidR="00E970F7" w:rsidRPr="00183FB6" w:rsidRDefault="00271BF3" w:rsidP="008727AB">
            <w:pPr>
              <w:rPr>
                <w:b/>
                <w:sz w:val="22"/>
                <w:szCs w:val="22"/>
              </w:rPr>
            </w:pPr>
            <w:r w:rsidRPr="00183FB6">
              <w:rPr>
                <w:b/>
                <w:sz w:val="22"/>
                <w:szCs w:val="22"/>
              </w:rPr>
              <w:t>38</w:t>
            </w:r>
          </w:p>
        </w:tc>
        <w:tc>
          <w:tcPr>
            <w:tcW w:w="3970" w:type="dxa"/>
          </w:tcPr>
          <w:p w:rsidR="00E970F7" w:rsidRPr="00183FB6" w:rsidRDefault="00E970F7" w:rsidP="008727AB">
            <w:pPr>
              <w:rPr>
                <w:b/>
                <w:sz w:val="22"/>
                <w:szCs w:val="22"/>
              </w:rPr>
            </w:pPr>
            <w:proofErr w:type="spellStart"/>
            <w:r w:rsidRPr="00183FB6">
              <w:rPr>
                <w:b/>
                <w:sz w:val="22"/>
                <w:szCs w:val="22"/>
              </w:rPr>
              <w:t>Малофеева</w:t>
            </w:r>
            <w:proofErr w:type="spellEnd"/>
            <w:r w:rsidRPr="00183FB6">
              <w:rPr>
                <w:b/>
                <w:sz w:val="22"/>
                <w:szCs w:val="22"/>
              </w:rPr>
              <w:t xml:space="preserve"> Ольга Анатольевна</w:t>
            </w:r>
          </w:p>
          <w:p w:rsidR="00E970F7" w:rsidRPr="00183FB6" w:rsidRDefault="00E970F7" w:rsidP="008727AB">
            <w:pPr>
              <w:rPr>
                <w:b/>
                <w:sz w:val="22"/>
                <w:szCs w:val="22"/>
              </w:rPr>
            </w:pPr>
          </w:p>
        </w:tc>
        <w:tc>
          <w:tcPr>
            <w:tcW w:w="5670" w:type="dxa"/>
          </w:tcPr>
          <w:p w:rsidR="00E970F7" w:rsidRPr="00183FB6" w:rsidRDefault="00E970F7" w:rsidP="008727AB">
            <w:pPr>
              <w:jc w:val="both"/>
              <w:rPr>
                <w:sz w:val="22"/>
                <w:szCs w:val="22"/>
              </w:rPr>
            </w:pPr>
            <w:r w:rsidRPr="00183FB6">
              <w:rPr>
                <w:sz w:val="22"/>
                <w:szCs w:val="22"/>
              </w:rPr>
              <w:t>1) Предусмотреть возможность получения разрешения на реконструкцию домов старой застройки без соблюдения минимальных отступов от границ земельного участка.</w:t>
            </w:r>
          </w:p>
        </w:tc>
        <w:tc>
          <w:tcPr>
            <w:tcW w:w="5528" w:type="dxa"/>
          </w:tcPr>
          <w:p w:rsidR="00E970F7" w:rsidRPr="00183FB6" w:rsidRDefault="00E970F7" w:rsidP="004374BA">
            <w:pPr>
              <w:jc w:val="both"/>
              <w:rPr>
                <w:sz w:val="22"/>
                <w:szCs w:val="22"/>
              </w:rPr>
            </w:pPr>
            <w:r w:rsidRPr="00183FB6">
              <w:rPr>
                <w:sz w:val="22"/>
                <w:szCs w:val="22"/>
              </w:rPr>
              <w:t>1) Дома по ул. Маресьева (</w:t>
            </w:r>
            <w:proofErr w:type="spellStart"/>
            <w:r w:rsidRPr="00183FB6">
              <w:rPr>
                <w:sz w:val="22"/>
                <w:szCs w:val="22"/>
              </w:rPr>
              <w:t>Бугровка</w:t>
            </w:r>
            <w:proofErr w:type="spellEnd"/>
            <w:r w:rsidRPr="00183FB6">
              <w:rPr>
                <w:sz w:val="22"/>
                <w:szCs w:val="22"/>
              </w:rPr>
              <w:t>) старой застройки узаконены по старым Правилам. Невозможно провести реконструкцию дома, т. к. нет отступов от границ соседнего земельного участка.</w:t>
            </w:r>
          </w:p>
        </w:tc>
      </w:tr>
      <w:tr w:rsidR="00E970F7" w:rsidRPr="00183FB6" w:rsidTr="00E970F7">
        <w:trPr>
          <w:trHeight w:val="162"/>
        </w:trPr>
        <w:tc>
          <w:tcPr>
            <w:tcW w:w="567" w:type="dxa"/>
          </w:tcPr>
          <w:p w:rsidR="00E970F7" w:rsidRPr="00183FB6" w:rsidRDefault="00271BF3" w:rsidP="008727AB">
            <w:pPr>
              <w:rPr>
                <w:b/>
                <w:sz w:val="22"/>
                <w:szCs w:val="22"/>
              </w:rPr>
            </w:pPr>
            <w:r w:rsidRPr="00183FB6">
              <w:rPr>
                <w:b/>
                <w:sz w:val="22"/>
                <w:szCs w:val="22"/>
              </w:rPr>
              <w:t>39</w:t>
            </w:r>
          </w:p>
        </w:tc>
        <w:tc>
          <w:tcPr>
            <w:tcW w:w="3970" w:type="dxa"/>
          </w:tcPr>
          <w:p w:rsidR="00E970F7" w:rsidRPr="00183FB6" w:rsidRDefault="00E970F7" w:rsidP="008727AB">
            <w:pPr>
              <w:rPr>
                <w:b/>
                <w:sz w:val="22"/>
                <w:szCs w:val="22"/>
              </w:rPr>
            </w:pPr>
            <w:proofErr w:type="spellStart"/>
            <w:r w:rsidRPr="00183FB6">
              <w:rPr>
                <w:b/>
                <w:sz w:val="22"/>
                <w:szCs w:val="22"/>
              </w:rPr>
              <w:t>Громков</w:t>
            </w:r>
            <w:proofErr w:type="spellEnd"/>
            <w:r w:rsidRPr="00183FB6">
              <w:rPr>
                <w:b/>
                <w:sz w:val="22"/>
                <w:szCs w:val="22"/>
              </w:rPr>
              <w:t xml:space="preserve"> Алексей Николаевич</w:t>
            </w:r>
          </w:p>
          <w:p w:rsidR="00E970F7" w:rsidRPr="00183FB6" w:rsidRDefault="00E970F7" w:rsidP="008727AB">
            <w:pPr>
              <w:rPr>
                <w:b/>
                <w:sz w:val="22"/>
                <w:szCs w:val="22"/>
              </w:rPr>
            </w:pPr>
          </w:p>
        </w:tc>
        <w:tc>
          <w:tcPr>
            <w:tcW w:w="5670" w:type="dxa"/>
          </w:tcPr>
          <w:p w:rsidR="00E970F7" w:rsidRPr="00183FB6" w:rsidRDefault="00E970F7" w:rsidP="008727AB">
            <w:pPr>
              <w:jc w:val="both"/>
              <w:rPr>
                <w:sz w:val="22"/>
                <w:szCs w:val="22"/>
              </w:rPr>
            </w:pPr>
            <w:r w:rsidRPr="00183FB6">
              <w:rPr>
                <w:sz w:val="22"/>
                <w:szCs w:val="22"/>
              </w:rPr>
              <w:t>1) Выданные до внесения изменений в Правила землепользования и застройки градостроительные планы должны иметь юридическую силу.</w:t>
            </w:r>
          </w:p>
        </w:tc>
        <w:tc>
          <w:tcPr>
            <w:tcW w:w="5528" w:type="dxa"/>
          </w:tcPr>
          <w:p w:rsidR="00E970F7" w:rsidRPr="00183FB6" w:rsidRDefault="00E970F7" w:rsidP="008727AB">
            <w:pPr>
              <w:jc w:val="both"/>
              <w:rPr>
                <w:sz w:val="22"/>
                <w:szCs w:val="22"/>
              </w:rPr>
            </w:pPr>
            <w:r w:rsidRPr="00183FB6">
              <w:rPr>
                <w:sz w:val="22"/>
                <w:szCs w:val="22"/>
              </w:rPr>
              <w:t>1) Что будет с градостроительными планами, которые уже выданы?</w:t>
            </w:r>
          </w:p>
        </w:tc>
      </w:tr>
      <w:tr w:rsidR="00E970F7" w:rsidRPr="00183FB6" w:rsidTr="00E970F7">
        <w:trPr>
          <w:trHeight w:val="162"/>
        </w:trPr>
        <w:tc>
          <w:tcPr>
            <w:tcW w:w="567" w:type="dxa"/>
          </w:tcPr>
          <w:p w:rsidR="00E970F7" w:rsidRPr="00183FB6" w:rsidRDefault="00271BF3" w:rsidP="008727AB">
            <w:pPr>
              <w:rPr>
                <w:b/>
                <w:sz w:val="22"/>
                <w:szCs w:val="22"/>
              </w:rPr>
            </w:pPr>
            <w:r w:rsidRPr="00183FB6">
              <w:rPr>
                <w:b/>
                <w:sz w:val="22"/>
                <w:szCs w:val="22"/>
              </w:rPr>
              <w:t>40</w:t>
            </w:r>
          </w:p>
        </w:tc>
        <w:tc>
          <w:tcPr>
            <w:tcW w:w="3970" w:type="dxa"/>
            <w:vMerge w:val="restart"/>
          </w:tcPr>
          <w:p w:rsidR="00E970F7" w:rsidRPr="00183FB6" w:rsidRDefault="00E970F7" w:rsidP="008727AB">
            <w:pPr>
              <w:rPr>
                <w:b/>
                <w:sz w:val="22"/>
                <w:szCs w:val="22"/>
              </w:rPr>
            </w:pPr>
            <w:r w:rsidRPr="00183FB6">
              <w:rPr>
                <w:b/>
                <w:sz w:val="22"/>
                <w:szCs w:val="22"/>
              </w:rPr>
              <w:t>Смирнов Александр Владимирович</w:t>
            </w:r>
          </w:p>
          <w:p w:rsidR="00E970F7" w:rsidRPr="00183FB6" w:rsidRDefault="00E970F7" w:rsidP="008727AB">
            <w:pPr>
              <w:rPr>
                <w:sz w:val="22"/>
                <w:szCs w:val="22"/>
              </w:rPr>
            </w:pPr>
            <w:r w:rsidRPr="00183FB6">
              <w:rPr>
                <w:sz w:val="22"/>
                <w:szCs w:val="22"/>
              </w:rPr>
              <w:t>Депутат Пензенской городской Думы</w:t>
            </w:r>
          </w:p>
          <w:p w:rsidR="00E970F7" w:rsidRPr="00183FB6" w:rsidRDefault="00E970F7" w:rsidP="008727AB">
            <w:pPr>
              <w:rPr>
                <w:sz w:val="22"/>
                <w:szCs w:val="22"/>
              </w:rPr>
            </w:pPr>
            <w:r w:rsidRPr="00183FB6">
              <w:rPr>
                <w:sz w:val="22"/>
                <w:szCs w:val="22"/>
              </w:rPr>
              <w:t>(в устной и письменной форме)</w:t>
            </w:r>
          </w:p>
        </w:tc>
        <w:tc>
          <w:tcPr>
            <w:tcW w:w="5670" w:type="dxa"/>
          </w:tcPr>
          <w:p w:rsidR="00E970F7" w:rsidRPr="00183FB6" w:rsidRDefault="00E970F7" w:rsidP="00191513">
            <w:pPr>
              <w:jc w:val="both"/>
              <w:rPr>
                <w:sz w:val="22"/>
                <w:szCs w:val="22"/>
              </w:rPr>
            </w:pPr>
            <w:r w:rsidRPr="00183FB6">
              <w:rPr>
                <w:sz w:val="22"/>
                <w:szCs w:val="22"/>
              </w:rPr>
              <w:t xml:space="preserve">1) </w:t>
            </w:r>
            <w:r w:rsidRPr="00183FB6">
              <w:rPr>
                <w:b/>
                <w:sz w:val="22"/>
                <w:szCs w:val="22"/>
              </w:rPr>
              <w:t xml:space="preserve">Комментарий А.Н. </w:t>
            </w:r>
            <w:proofErr w:type="spellStart"/>
            <w:r w:rsidRPr="00183FB6">
              <w:rPr>
                <w:b/>
                <w:sz w:val="22"/>
                <w:szCs w:val="22"/>
              </w:rPr>
              <w:t>Шуварина</w:t>
            </w:r>
            <w:proofErr w:type="spellEnd"/>
            <w:r w:rsidRPr="00183FB6">
              <w:rPr>
                <w:b/>
                <w:sz w:val="22"/>
                <w:szCs w:val="22"/>
              </w:rPr>
              <w:t>:</w:t>
            </w:r>
            <w:r w:rsidRPr="00183FB6">
              <w:rPr>
                <w:sz w:val="22"/>
                <w:szCs w:val="22"/>
              </w:rPr>
              <w:t xml:space="preserve"> Привести действующий документ в соответствии с нормами действующего законодательства, но в основном, оставить их без изменений.</w:t>
            </w:r>
          </w:p>
        </w:tc>
        <w:tc>
          <w:tcPr>
            <w:tcW w:w="5528" w:type="dxa"/>
          </w:tcPr>
          <w:p w:rsidR="00E970F7" w:rsidRPr="00183FB6" w:rsidRDefault="00E970F7" w:rsidP="008727AB">
            <w:pPr>
              <w:jc w:val="both"/>
              <w:rPr>
                <w:sz w:val="22"/>
                <w:szCs w:val="22"/>
              </w:rPr>
            </w:pPr>
            <w:r w:rsidRPr="00183FB6">
              <w:rPr>
                <w:sz w:val="22"/>
                <w:szCs w:val="22"/>
              </w:rPr>
              <w:t>1) Рассматриваемый проект – это новый документ или внесение изменений?</w:t>
            </w:r>
          </w:p>
          <w:p w:rsidR="00E970F7" w:rsidRPr="00183FB6" w:rsidRDefault="00E970F7" w:rsidP="008727AB">
            <w:pPr>
              <w:jc w:val="both"/>
              <w:rPr>
                <w:sz w:val="22"/>
                <w:szCs w:val="22"/>
              </w:rPr>
            </w:pPr>
          </w:p>
        </w:tc>
      </w:tr>
      <w:tr w:rsidR="00E970F7" w:rsidRPr="00183FB6" w:rsidTr="00E970F7">
        <w:trPr>
          <w:trHeight w:val="162"/>
        </w:trPr>
        <w:tc>
          <w:tcPr>
            <w:tcW w:w="567" w:type="dxa"/>
          </w:tcPr>
          <w:p w:rsidR="00E970F7" w:rsidRPr="00183FB6" w:rsidRDefault="00271BF3" w:rsidP="008727AB">
            <w:pPr>
              <w:rPr>
                <w:b/>
                <w:sz w:val="22"/>
                <w:szCs w:val="22"/>
              </w:rPr>
            </w:pPr>
            <w:r w:rsidRPr="00183FB6">
              <w:rPr>
                <w:b/>
                <w:sz w:val="22"/>
                <w:szCs w:val="22"/>
              </w:rPr>
              <w:t>41</w:t>
            </w:r>
          </w:p>
        </w:tc>
        <w:tc>
          <w:tcPr>
            <w:tcW w:w="3970" w:type="dxa"/>
            <w:vMerge/>
          </w:tcPr>
          <w:p w:rsidR="00E970F7" w:rsidRPr="00183FB6" w:rsidRDefault="00E970F7" w:rsidP="008727AB">
            <w:pPr>
              <w:rPr>
                <w:b/>
                <w:sz w:val="22"/>
                <w:szCs w:val="22"/>
              </w:rPr>
            </w:pPr>
          </w:p>
        </w:tc>
        <w:tc>
          <w:tcPr>
            <w:tcW w:w="5670" w:type="dxa"/>
          </w:tcPr>
          <w:p w:rsidR="00E970F7" w:rsidRPr="00183FB6" w:rsidRDefault="00E970F7" w:rsidP="00191513">
            <w:pPr>
              <w:jc w:val="both"/>
              <w:rPr>
                <w:sz w:val="22"/>
                <w:szCs w:val="22"/>
              </w:rPr>
            </w:pPr>
            <w:r w:rsidRPr="00183FB6">
              <w:rPr>
                <w:sz w:val="22"/>
                <w:szCs w:val="22"/>
              </w:rPr>
              <w:t xml:space="preserve">2) Предусмотреть в проекте раздел: «Требования к ограждениям многоквартирных домов», в т.ч. пункты: </w:t>
            </w:r>
          </w:p>
          <w:p w:rsidR="00E970F7" w:rsidRPr="00183FB6" w:rsidRDefault="00E970F7" w:rsidP="00191513">
            <w:pPr>
              <w:jc w:val="both"/>
              <w:rPr>
                <w:sz w:val="22"/>
                <w:szCs w:val="22"/>
              </w:rPr>
            </w:pPr>
            <w:r w:rsidRPr="00183FB6">
              <w:rPr>
                <w:sz w:val="22"/>
                <w:szCs w:val="22"/>
              </w:rPr>
              <w:t>1. Условия ограждения многоквартирных домов</w:t>
            </w:r>
          </w:p>
          <w:p w:rsidR="00E970F7" w:rsidRPr="00183FB6" w:rsidRDefault="00E970F7" w:rsidP="00191513">
            <w:pPr>
              <w:jc w:val="both"/>
              <w:rPr>
                <w:sz w:val="22"/>
                <w:szCs w:val="22"/>
              </w:rPr>
            </w:pPr>
            <w:r w:rsidRPr="00183FB6">
              <w:rPr>
                <w:sz w:val="22"/>
                <w:szCs w:val="22"/>
              </w:rPr>
              <w:t>2. Порядок ограждения</w:t>
            </w:r>
          </w:p>
          <w:p w:rsidR="00E970F7" w:rsidRPr="00183FB6" w:rsidRDefault="00E970F7" w:rsidP="006E36D7">
            <w:pPr>
              <w:jc w:val="both"/>
              <w:rPr>
                <w:sz w:val="22"/>
                <w:szCs w:val="22"/>
              </w:rPr>
            </w:pPr>
            <w:r w:rsidRPr="00183FB6">
              <w:rPr>
                <w:sz w:val="22"/>
                <w:szCs w:val="22"/>
              </w:rPr>
              <w:t>3. Требования к ограждениям многоквартирных домов.</w:t>
            </w:r>
          </w:p>
        </w:tc>
        <w:tc>
          <w:tcPr>
            <w:tcW w:w="5528" w:type="dxa"/>
          </w:tcPr>
          <w:p w:rsidR="00E970F7" w:rsidRPr="00183FB6" w:rsidRDefault="00E970F7" w:rsidP="00191513">
            <w:pPr>
              <w:jc w:val="both"/>
              <w:rPr>
                <w:sz w:val="22"/>
                <w:szCs w:val="22"/>
              </w:rPr>
            </w:pPr>
            <w:r w:rsidRPr="00183FB6">
              <w:rPr>
                <w:sz w:val="22"/>
                <w:szCs w:val="22"/>
              </w:rPr>
              <w:t>2) Действующими Правилами землепользования и застройки не были урегулированы вопросы по регламентированию ограждения многоквартирных жилых домов.</w:t>
            </w:r>
          </w:p>
        </w:tc>
      </w:tr>
      <w:tr w:rsidR="00E970F7" w:rsidRPr="00183FB6" w:rsidTr="00E970F7">
        <w:trPr>
          <w:trHeight w:val="162"/>
        </w:trPr>
        <w:tc>
          <w:tcPr>
            <w:tcW w:w="567" w:type="dxa"/>
          </w:tcPr>
          <w:p w:rsidR="00E970F7" w:rsidRPr="00183FB6" w:rsidRDefault="00271BF3" w:rsidP="008727AB">
            <w:pPr>
              <w:rPr>
                <w:b/>
                <w:sz w:val="22"/>
                <w:szCs w:val="22"/>
              </w:rPr>
            </w:pPr>
            <w:r w:rsidRPr="00183FB6">
              <w:rPr>
                <w:b/>
                <w:sz w:val="22"/>
                <w:szCs w:val="22"/>
              </w:rPr>
              <w:t>42</w:t>
            </w:r>
          </w:p>
        </w:tc>
        <w:tc>
          <w:tcPr>
            <w:tcW w:w="3970" w:type="dxa"/>
          </w:tcPr>
          <w:p w:rsidR="00E970F7" w:rsidRPr="00183FB6" w:rsidRDefault="00E970F7" w:rsidP="008727AB">
            <w:pPr>
              <w:rPr>
                <w:sz w:val="22"/>
                <w:szCs w:val="22"/>
              </w:rPr>
            </w:pPr>
            <w:proofErr w:type="spellStart"/>
            <w:r w:rsidRPr="00183FB6">
              <w:rPr>
                <w:b/>
                <w:sz w:val="22"/>
                <w:szCs w:val="22"/>
              </w:rPr>
              <w:t>Соборников</w:t>
            </w:r>
            <w:proofErr w:type="spellEnd"/>
            <w:r w:rsidRPr="00183FB6">
              <w:rPr>
                <w:b/>
                <w:sz w:val="22"/>
                <w:szCs w:val="22"/>
              </w:rPr>
              <w:t xml:space="preserve"> Алексей Евгеньевич</w:t>
            </w:r>
          </w:p>
          <w:p w:rsidR="00E970F7" w:rsidRPr="00183FB6" w:rsidRDefault="00E970F7" w:rsidP="008727AB">
            <w:pPr>
              <w:rPr>
                <w:sz w:val="22"/>
                <w:szCs w:val="22"/>
              </w:rPr>
            </w:pPr>
            <w:r w:rsidRPr="00183FB6">
              <w:rPr>
                <w:sz w:val="22"/>
                <w:szCs w:val="22"/>
              </w:rPr>
              <w:t>Представитель собственников жилых домов по ул. Мусоргского, Стасова, Пестеля</w:t>
            </w:r>
          </w:p>
          <w:p w:rsidR="00E970F7" w:rsidRPr="00183FB6" w:rsidRDefault="00E970F7" w:rsidP="008727AB">
            <w:pPr>
              <w:rPr>
                <w:sz w:val="22"/>
                <w:szCs w:val="22"/>
              </w:rPr>
            </w:pPr>
            <w:r w:rsidRPr="00183FB6">
              <w:rPr>
                <w:sz w:val="22"/>
                <w:szCs w:val="22"/>
              </w:rPr>
              <w:t>(в устной и письменной форме)</w:t>
            </w:r>
          </w:p>
        </w:tc>
        <w:tc>
          <w:tcPr>
            <w:tcW w:w="5670" w:type="dxa"/>
          </w:tcPr>
          <w:p w:rsidR="00E970F7" w:rsidRPr="00183FB6" w:rsidRDefault="00E970F7" w:rsidP="008727AB">
            <w:pPr>
              <w:jc w:val="both"/>
              <w:rPr>
                <w:sz w:val="22"/>
                <w:szCs w:val="22"/>
              </w:rPr>
            </w:pPr>
            <w:proofErr w:type="gramStart"/>
            <w:r w:rsidRPr="00183FB6">
              <w:rPr>
                <w:sz w:val="22"/>
                <w:szCs w:val="22"/>
              </w:rPr>
              <w:t>1) Изменить зону Ж-3 на зону Ж-1 в отношении территории, застроенной индивидуальными жилыми домами (в том числе, многоквартирные с количеством квартир – 2) в районе ул. Мусоргского, Стасова, Пестеля.</w:t>
            </w:r>
            <w:proofErr w:type="gramEnd"/>
          </w:p>
        </w:tc>
        <w:tc>
          <w:tcPr>
            <w:tcW w:w="5528" w:type="dxa"/>
          </w:tcPr>
          <w:p w:rsidR="00E970F7" w:rsidRPr="00183FB6" w:rsidRDefault="00E970F7" w:rsidP="007630CB">
            <w:pPr>
              <w:jc w:val="both"/>
              <w:rPr>
                <w:sz w:val="22"/>
                <w:szCs w:val="22"/>
              </w:rPr>
            </w:pPr>
            <w:r w:rsidRPr="00183FB6">
              <w:rPr>
                <w:sz w:val="22"/>
                <w:szCs w:val="22"/>
              </w:rPr>
              <w:t xml:space="preserve">1) Невозможно провести реконструкцию жилых домов индивидуальной жилищной застройки (в том числе, многоквартирные с количеством квартир – 2) в районе ул. Мусоргского, Стасова, Пестеля, так как они находятся в зоне многоэтажной жилой застройки Ж-3. </w:t>
            </w:r>
          </w:p>
        </w:tc>
      </w:tr>
      <w:tr w:rsidR="00E970F7" w:rsidRPr="00183FB6" w:rsidTr="00E970F7">
        <w:trPr>
          <w:trHeight w:val="162"/>
        </w:trPr>
        <w:tc>
          <w:tcPr>
            <w:tcW w:w="567" w:type="dxa"/>
          </w:tcPr>
          <w:p w:rsidR="00E970F7" w:rsidRPr="00183FB6" w:rsidRDefault="00271BF3" w:rsidP="008727AB">
            <w:pPr>
              <w:rPr>
                <w:b/>
                <w:sz w:val="22"/>
                <w:szCs w:val="22"/>
              </w:rPr>
            </w:pPr>
            <w:r w:rsidRPr="00183FB6">
              <w:rPr>
                <w:b/>
                <w:sz w:val="22"/>
                <w:szCs w:val="22"/>
              </w:rPr>
              <w:lastRenderedPageBreak/>
              <w:t>43</w:t>
            </w:r>
          </w:p>
        </w:tc>
        <w:tc>
          <w:tcPr>
            <w:tcW w:w="3970" w:type="dxa"/>
          </w:tcPr>
          <w:p w:rsidR="00E970F7" w:rsidRPr="00183FB6" w:rsidRDefault="00E970F7" w:rsidP="008727AB">
            <w:pPr>
              <w:rPr>
                <w:b/>
                <w:sz w:val="22"/>
                <w:szCs w:val="22"/>
              </w:rPr>
            </w:pPr>
            <w:r w:rsidRPr="00183FB6">
              <w:rPr>
                <w:b/>
                <w:sz w:val="22"/>
                <w:szCs w:val="22"/>
              </w:rPr>
              <w:t xml:space="preserve">Макарова Галина </w:t>
            </w:r>
            <w:proofErr w:type="spellStart"/>
            <w:r w:rsidRPr="00183FB6">
              <w:rPr>
                <w:b/>
                <w:sz w:val="22"/>
                <w:szCs w:val="22"/>
              </w:rPr>
              <w:t>Тахировна</w:t>
            </w:r>
            <w:proofErr w:type="spellEnd"/>
          </w:p>
          <w:p w:rsidR="00E970F7" w:rsidRPr="00183FB6" w:rsidRDefault="00E970F7" w:rsidP="008727AB">
            <w:pPr>
              <w:rPr>
                <w:sz w:val="22"/>
                <w:szCs w:val="22"/>
              </w:rPr>
            </w:pPr>
          </w:p>
        </w:tc>
        <w:tc>
          <w:tcPr>
            <w:tcW w:w="5670" w:type="dxa"/>
          </w:tcPr>
          <w:p w:rsidR="00E970F7" w:rsidRPr="00183FB6" w:rsidRDefault="00E970F7" w:rsidP="008477E2">
            <w:pPr>
              <w:jc w:val="both"/>
              <w:rPr>
                <w:sz w:val="22"/>
                <w:szCs w:val="22"/>
              </w:rPr>
            </w:pPr>
            <w:r w:rsidRPr="00183FB6">
              <w:rPr>
                <w:sz w:val="22"/>
                <w:szCs w:val="22"/>
              </w:rPr>
              <w:t>1) Оставить зону Ж-2  в отношении земельного участка 58:29:2009007:106  по адресу: ул. Садовое кольцо,17Б (р-н Сосновки).</w:t>
            </w:r>
          </w:p>
        </w:tc>
        <w:tc>
          <w:tcPr>
            <w:tcW w:w="5528" w:type="dxa"/>
          </w:tcPr>
          <w:p w:rsidR="00E970F7" w:rsidRPr="00183FB6" w:rsidRDefault="00E970F7" w:rsidP="008477E2">
            <w:pPr>
              <w:jc w:val="both"/>
              <w:rPr>
                <w:sz w:val="22"/>
                <w:szCs w:val="22"/>
              </w:rPr>
            </w:pPr>
            <w:r w:rsidRPr="00183FB6">
              <w:rPr>
                <w:sz w:val="22"/>
                <w:szCs w:val="22"/>
              </w:rPr>
              <w:t xml:space="preserve">1) В действующей редакции Правил земельный участок по адресу: ул. Садовое кольцо,17Б (р-н Сосновки) располагается в зоне Ж-2, в проекте – в Ж-1. </w:t>
            </w:r>
          </w:p>
        </w:tc>
      </w:tr>
      <w:tr w:rsidR="00E970F7" w:rsidRPr="00183FB6" w:rsidTr="00E970F7">
        <w:trPr>
          <w:trHeight w:val="162"/>
        </w:trPr>
        <w:tc>
          <w:tcPr>
            <w:tcW w:w="567" w:type="dxa"/>
          </w:tcPr>
          <w:p w:rsidR="00E970F7" w:rsidRPr="00183FB6" w:rsidRDefault="00271BF3" w:rsidP="008727AB">
            <w:pPr>
              <w:rPr>
                <w:b/>
                <w:sz w:val="22"/>
                <w:szCs w:val="22"/>
              </w:rPr>
            </w:pPr>
            <w:r w:rsidRPr="00183FB6">
              <w:rPr>
                <w:b/>
                <w:sz w:val="22"/>
                <w:szCs w:val="22"/>
              </w:rPr>
              <w:t>44</w:t>
            </w:r>
          </w:p>
        </w:tc>
        <w:tc>
          <w:tcPr>
            <w:tcW w:w="3970" w:type="dxa"/>
          </w:tcPr>
          <w:p w:rsidR="00E970F7" w:rsidRPr="00183FB6" w:rsidRDefault="00E970F7" w:rsidP="008727AB">
            <w:pPr>
              <w:rPr>
                <w:b/>
                <w:sz w:val="22"/>
                <w:szCs w:val="22"/>
              </w:rPr>
            </w:pPr>
            <w:r w:rsidRPr="00183FB6">
              <w:rPr>
                <w:b/>
                <w:sz w:val="22"/>
                <w:szCs w:val="22"/>
              </w:rPr>
              <w:t>Родченко Сергей Эдуардович</w:t>
            </w:r>
          </w:p>
          <w:p w:rsidR="00E970F7" w:rsidRPr="00183FB6" w:rsidRDefault="00E970F7" w:rsidP="008727AB">
            <w:pPr>
              <w:rPr>
                <w:b/>
                <w:sz w:val="22"/>
                <w:szCs w:val="22"/>
              </w:rPr>
            </w:pPr>
            <w:r w:rsidRPr="00183FB6">
              <w:rPr>
                <w:sz w:val="22"/>
                <w:szCs w:val="22"/>
              </w:rPr>
              <w:t>Представитель «ИП Краснова Анастасия Юрьевна»</w:t>
            </w:r>
          </w:p>
          <w:p w:rsidR="00E970F7" w:rsidRPr="00183FB6" w:rsidRDefault="00E970F7" w:rsidP="008727AB">
            <w:pPr>
              <w:rPr>
                <w:sz w:val="22"/>
                <w:szCs w:val="22"/>
              </w:rPr>
            </w:pPr>
            <w:r w:rsidRPr="00183FB6">
              <w:rPr>
                <w:sz w:val="22"/>
                <w:szCs w:val="22"/>
              </w:rPr>
              <w:t>(в устной и письменной форме)</w:t>
            </w:r>
          </w:p>
        </w:tc>
        <w:tc>
          <w:tcPr>
            <w:tcW w:w="5670" w:type="dxa"/>
          </w:tcPr>
          <w:p w:rsidR="00E970F7" w:rsidRPr="00183FB6" w:rsidRDefault="00E970F7" w:rsidP="003E6E49">
            <w:pPr>
              <w:jc w:val="both"/>
              <w:rPr>
                <w:sz w:val="22"/>
                <w:szCs w:val="22"/>
              </w:rPr>
            </w:pPr>
            <w:proofErr w:type="gramStart"/>
            <w:r w:rsidRPr="00183FB6">
              <w:rPr>
                <w:sz w:val="22"/>
                <w:szCs w:val="22"/>
              </w:rPr>
              <w:t>1) Внести в основные виды разрешенного использования зоны СОД-4 виды разрешенного использования «пищевая промышленность» (код 6.4), «строительная промышленность» (код 6.6), «склады» (код 6.9), «складские помещения» (код 6.9.1), а также изменить максимальный процент застройки в СОД-4 с 60% до 80% для земельного участка с КН 58:29:2009015:83 с видом разрешенного использования «для размещения нежилого помещения (столярный цех)»</w:t>
            </w:r>
            <w:proofErr w:type="gramEnd"/>
          </w:p>
          <w:p w:rsidR="00E970F7" w:rsidRPr="00183FB6" w:rsidRDefault="00E970F7" w:rsidP="003E6E49">
            <w:pPr>
              <w:jc w:val="both"/>
              <w:rPr>
                <w:sz w:val="22"/>
                <w:szCs w:val="22"/>
                <w:u w:val="single"/>
              </w:rPr>
            </w:pPr>
            <w:r w:rsidRPr="00183FB6">
              <w:rPr>
                <w:b/>
                <w:sz w:val="22"/>
                <w:szCs w:val="22"/>
              </w:rPr>
              <w:t xml:space="preserve">Комментарий Н.А. </w:t>
            </w:r>
            <w:proofErr w:type="spellStart"/>
            <w:r w:rsidRPr="00183FB6">
              <w:rPr>
                <w:b/>
                <w:sz w:val="22"/>
                <w:szCs w:val="22"/>
              </w:rPr>
              <w:t>Кутыревой</w:t>
            </w:r>
            <w:proofErr w:type="spellEnd"/>
            <w:r w:rsidRPr="00183FB6">
              <w:rPr>
                <w:b/>
                <w:sz w:val="22"/>
                <w:szCs w:val="22"/>
              </w:rPr>
              <w:t>:</w:t>
            </w:r>
            <w:r w:rsidRPr="00183FB6">
              <w:rPr>
                <w:sz w:val="22"/>
                <w:szCs w:val="22"/>
              </w:rPr>
              <w:t xml:space="preserve"> в письменной форме поступило предложение от ИП Краснова А.Ю. – установить зону ПК-1.2 в отношении земельного участка с КН58:29:2009015:83 с видом разрешенного использования «для размещения нежилого помещения (столярный цех)»</w:t>
            </w:r>
          </w:p>
          <w:p w:rsidR="00E970F7" w:rsidRPr="00183FB6" w:rsidRDefault="00E970F7" w:rsidP="003E6E49">
            <w:pPr>
              <w:jc w:val="both"/>
              <w:rPr>
                <w:b/>
                <w:sz w:val="22"/>
                <w:szCs w:val="22"/>
              </w:rPr>
            </w:pPr>
            <w:r w:rsidRPr="00183FB6">
              <w:rPr>
                <w:b/>
                <w:sz w:val="22"/>
                <w:szCs w:val="22"/>
                <w:u w:val="single"/>
              </w:rPr>
              <w:t>ИЛИ</w:t>
            </w:r>
            <w:r w:rsidRPr="00183FB6">
              <w:rPr>
                <w:sz w:val="22"/>
                <w:szCs w:val="22"/>
              </w:rPr>
              <w:t xml:space="preserve"> внести в основные виды разрешенного использования зоны СОД-4 виды разрешенного использования «пищевая промышленность» (код 6.4), «строительная промышленность» (код 6.6), «склады» (код 6.9), «складские помещения» (код 6.9.1), а также изменить максимальный процент застройки в СОД-4 с 60% до 80%</w:t>
            </w:r>
            <w:r w:rsidRPr="00183FB6">
              <w:rPr>
                <w:b/>
                <w:sz w:val="22"/>
                <w:szCs w:val="22"/>
              </w:rPr>
              <w:t xml:space="preserve"> </w:t>
            </w:r>
          </w:p>
          <w:p w:rsidR="00E970F7" w:rsidRPr="00183FB6" w:rsidRDefault="00E970F7" w:rsidP="003E6E49">
            <w:pPr>
              <w:jc w:val="both"/>
              <w:rPr>
                <w:sz w:val="22"/>
                <w:szCs w:val="22"/>
              </w:rPr>
            </w:pPr>
            <w:r w:rsidRPr="00183FB6">
              <w:rPr>
                <w:b/>
                <w:sz w:val="22"/>
                <w:szCs w:val="22"/>
              </w:rPr>
              <w:t>Комментарий из зала:</w:t>
            </w:r>
            <w:r w:rsidRPr="00183FB6">
              <w:rPr>
                <w:sz w:val="22"/>
                <w:szCs w:val="22"/>
              </w:rPr>
              <w:t xml:space="preserve"> Выделить отдельную зону для земельных участков, расположенных в районе ул. Измайлова, - для сохранения целевого назначения участков (виды разрешенного использования «пищевая промышленность» (код 6.4), «строительная промышленность» (код 6.6), «склады» (код 6.9), «складские помещения» (код 6.9.1))</w:t>
            </w:r>
          </w:p>
          <w:p w:rsidR="00D44063" w:rsidRPr="00183FB6" w:rsidRDefault="00D44063" w:rsidP="003E6E49">
            <w:pPr>
              <w:jc w:val="both"/>
              <w:rPr>
                <w:sz w:val="22"/>
                <w:szCs w:val="22"/>
              </w:rPr>
            </w:pPr>
          </w:p>
          <w:p w:rsidR="00D44063" w:rsidRPr="00183FB6" w:rsidRDefault="00D44063" w:rsidP="003E6E49">
            <w:pPr>
              <w:jc w:val="both"/>
              <w:rPr>
                <w:sz w:val="22"/>
                <w:szCs w:val="22"/>
              </w:rPr>
            </w:pPr>
          </w:p>
          <w:p w:rsidR="00D44063" w:rsidRPr="00183FB6" w:rsidRDefault="00D44063" w:rsidP="003E6E49">
            <w:pPr>
              <w:jc w:val="both"/>
              <w:rPr>
                <w:sz w:val="22"/>
                <w:szCs w:val="22"/>
              </w:rPr>
            </w:pPr>
          </w:p>
          <w:p w:rsidR="00D44063" w:rsidRPr="00183FB6" w:rsidRDefault="00D44063" w:rsidP="003E6E49">
            <w:pPr>
              <w:jc w:val="both"/>
              <w:rPr>
                <w:sz w:val="22"/>
                <w:szCs w:val="22"/>
              </w:rPr>
            </w:pPr>
          </w:p>
          <w:p w:rsidR="00D44063" w:rsidRPr="00183FB6" w:rsidRDefault="00D44063" w:rsidP="003E6E49">
            <w:pPr>
              <w:jc w:val="both"/>
              <w:rPr>
                <w:sz w:val="22"/>
                <w:szCs w:val="22"/>
              </w:rPr>
            </w:pPr>
          </w:p>
          <w:p w:rsidR="00D44063" w:rsidRPr="00183FB6" w:rsidRDefault="00D44063" w:rsidP="003E6E49">
            <w:pPr>
              <w:jc w:val="both"/>
              <w:rPr>
                <w:sz w:val="22"/>
                <w:szCs w:val="22"/>
                <w:u w:val="single"/>
              </w:rPr>
            </w:pPr>
          </w:p>
        </w:tc>
        <w:tc>
          <w:tcPr>
            <w:tcW w:w="5528" w:type="dxa"/>
          </w:tcPr>
          <w:p w:rsidR="00E970F7" w:rsidRPr="00183FB6" w:rsidRDefault="00E970F7" w:rsidP="008727AB">
            <w:pPr>
              <w:jc w:val="both"/>
              <w:rPr>
                <w:sz w:val="22"/>
                <w:szCs w:val="22"/>
              </w:rPr>
            </w:pPr>
            <w:r w:rsidRPr="00183FB6">
              <w:rPr>
                <w:sz w:val="22"/>
                <w:szCs w:val="22"/>
              </w:rPr>
              <w:t>1) На земельном участке с КН 58:29:2009015:83, расположенном в районе ул. Измайлова 28-30, располагается производственная деятельность.</w:t>
            </w:r>
          </w:p>
        </w:tc>
      </w:tr>
      <w:tr w:rsidR="00D972CB" w:rsidRPr="00183FB6" w:rsidTr="00B3425A">
        <w:trPr>
          <w:trHeight w:val="162"/>
        </w:trPr>
        <w:tc>
          <w:tcPr>
            <w:tcW w:w="15735" w:type="dxa"/>
            <w:gridSpan w:val="4"/>
          </w:tcPr>
          <w:p w:rsidR="00D972CB" w:rsidRPr="00183FB6" w:rsidRDefault="00D972CB" w:rsidP="00A743CA">
            <w:pPr>
              <w:rPr>
                <w:sz w:val="22"/>
                <w:szCs w:val="22"/>
              </w:rPr>
            </w:pPr>
            <w:r w:rsidRPr="00183FB6">
              <w:rPr>
                <w:b/>
                <w:sz w:val="22"/>
                <w:szCs w:val="22"/>
              </w:rPr>
              <w:lastRenderedPageBreak/>
              <w:t>Иные участники – 5 человек</w:t>
            </w:r>
          </w:p>
        </w:tc>
      </w:tr>
      <w:tr w:rsidR="00E970F7" w:rsidRPr="00183FB6" w:rsidTr="00E970F7">
        <w:trPr>
          <w:trHeight w:val="291"/>
        </w:trPr>
        <w:tc>
          <w:tcPr>
            <w:tcW w:w="567" w:type="dxa"/>
          </w:tcPr>
          <w:p w:rsidR="00E970F7" w:rsidRPr="00183FB6" w:rsidRDefault="00271BF3" w:rsidP="008727AB">
            <w:pPr>
              <w:rPr>
                <w:b/>
                <w:sz w:val="22"/>
                <w:szCs w:val="22"/>
              </w:rPr>
            </w:pPr>
            <w:r w:rsidRPr="00183FB6">
              <w:rPr>
                <w:b/>
                <w:sz w:val="22"/>
                <w:szCs w:val="22"/>
              </w:rPr>
              <w:t>45</w:t>
            </w:r>
          </w:p>
        </w:tc>
        <w:tc>
          <w:tcPr>
            <w:tcW w:w="3970" w:type="dxa"/>
            <w:vMerge w:val="restart"/>
          </w:tcPr>
          <w:p w:rsidR="00E970F7" w:rsidRPr="00183FB6" w:rsidRDefault="00E970F7" w:rsidP="008727AB">
            <w:pPr>
              <w:rPr>
                <w:b/>
                <w:sz w:val="22"/>
                <w:szCs w:val="22"/>
              </w:rPr>
            </w:pPr>
            <w:proofErr w:type="spellStart"/>
            <w:r w:rsidRPr="00183FB6">
              <w:rPr>
                <w:b/>
                <w:sz w:val="22"/>
                <w:szCs w:val="22"/>
              </w:rPr>
              <w:t>Вобликов</w:t>
            </w:r>
            <w:proofErr w:type="spellEnd"/>
            <w:r w:rsidRPr="00183FB6">
              <w:rPr>
                <w:b/>
                <w:sz w:val="22"/>
                <w:szCs w:val="22"/>
              </w:rPr>
              <w:t xml:space="preserve"> Юрий Владимирович</w:t>
            </w:r>
          </w:p>
          <w:p w:rsidR="00E970F7" w:rsidRPr="00183FB6" w:rsidRDefault="00E970F7" w:rsidP="008727AB">
            <w:pPr>
              <w:rPr>
                <w:sz w:val="22"/>
                <w:szCs w:val="22"/>
              </w:rPr>
            </w:pPr>
            <w:r w:rsidRPr="00183FB6">
              <w:rPr>
                <w:sz w:val="22"/>
                <w:szCs w:val="22"/>
              </w:rPr>
              <w:t>Представитель «Пензенского городского экологического клуба»</w:t>
            </w:r>
          </w:p>
          <w:p w:rsidR="00E970F7" w:rsidRPr="00183FB6" w:rsidRDefault="00E970F7" w:rsidP="008727AB">
            <w:pPr>
              <w:rPr>
                <w:b/>
                <w:sz w:val="22"/>
                <w:szCs w:val="22"/>
              </w:rPr>
            </w:pPr>
          </w:p>
        </w:tc>
        <w:tc>
          <w:tcPr>
            <w:tcW w:w="5670" w:type="dxa"/>
          </w:tcPr>
          <w:p w:rsidR="00E970F7" w:rsidRPr="00183FB6" w:rsidRDefault="00E970F7" w:rsidP="007350BC">
            <w:pPr>
              <w:jc w:val="both"/>
              <w:rPr>
                <w:sz w:val="22"/>
                <w:szCs w:val="22"/>
              </w:rPr>
            </w:pPr>
            <w:r w:rsidRPr="00183FB6">
              <w:rPr>
                <w:sz w:val="22"/>
                <w:szCs w:val="22"/>
              </w:rPr>
              <w:t xml:space="preserve">1) Учесть при проектировании </w:t>
            </w:r>
            <w:proofErr w:type="spellStart"/>
            <w:r w:rsidRPr="00183FB6">
              <w:rPr>
                <w:sz w:val="22"/>
                <w:szCs w:val="22"/>
              </w:rPr>
              <w:t>эклологический</w:t>
            </w:r>
            <w:proofErr w:type="spellEnd"/>
            <w:r w:rsidRPr="00183FB6">
              <w:rPr>
                <w:sz w:val="22"/>
                <w:szCs w:val="22"/>
              </w:rPr>
              <w:t xml:space="preserve"> приоритет (принцип «1 человек – 1 дерево»)</w:t>
            </w:r>
          </w:p>
        </w:tc>
        <w:tc>
          <w:tcPr>
            <w:tcW w:w="5528" w:type="dxa"/>
          </w:tcPr>
          <w:p w:rsidR="00E970F7" w:rsidRPr="00183FB6" w:rsidRDefault="00E970F7" w:rsidP="007350BC">
            <w:pPr>
              <w:jc w:val="both"/>
              <w:rPr>
                <w:sz w:val="22"/>
                <w:szCs w:val="22"/>
              </w:rPr>
            </w:pPr>
            <w:r w:rsidRPr="00183FB6">
              <w:rPr>
                <w:sz w:val="22"/>
                <w:szCs w:val="22"/>
              </w:rPr>
              <w:t xml:space="preserve">1) Какой принцип закладывали разработчики: 1 человек – 1 дерево или 1 квартира – 1 </w:t>
            </w:r>
            <w:proofErr w:type="spellStart"/>
            <w:r w:rsidRPr="00183FB6">
              <w:rPr>
                <w:sz w:val="22"/>
                <w:szCs w:val="22"/>
              </w:rPr>
              <w:t>машиноместо</w:t>
            </w:r>
            <w:proofErr w:type="spellEnd"/>
            <w:r w:rsidRPr="00183FB6">
              <w:rPr>
                <w:sz w:val="22"/>
                <w:szCs w:val="22"/>
              </w:rPr>
              <w:t>?</w:t>
            </w:r>
          </w:p>
        </w:tc>
      </w:tr>
      <w:tr w:rsidR="00D972CB" w:rsidRPr="00183FB6" w:rsidTr="00E970F7">
        <w:trPr>
          <w:trHeight w:val="795"/>
        </w:trPr>
        <w:tc>
          <w:tcPr>
            <w:tcW w:w="567" w:type="dxa"/>
          </w:tcPr>
          <w:p w:rsidR="00D972CB" w:rsidRPr="00183FB6" w:rsidRDefault="00D972CB" w:rsidP="00FA6F24">
            <w:pPr>
              <w:rPr>
                <w:b/>
                <w:sz w:val="22"/>
                <w:szCs w:val="22"/>
              </w:rPr>
            </w:pPr>
            <w:r w:rsidRPr="00183FB6">
              <w:rPr>
                <w:b/>
                <w:sz w:val="22"/>
                <w:szCs w:val="22"/>
              </w:rPr>
              <w:t>46</w:t>
            </w:r>
          </w:p>
        </w:tc>
        <w:tc>
          <w:tcPr>
            <w:tcW w:w="3970" w:type="dxa"/>
            <w:vMerge/>
          </w:tcPr>
          <w:p w:rsidR="00D972CB" w:rsidRPr="00183FB6" w:rsidRDefault="00D972CB" w:rsidP="008727AB">
            <w:pPr>
              <w:rPr>
                <w:b/>
                <w:sz w:val="22"/>
                <w:szCs w:val="22"/>
              </w:rPr>
            </w:pPr>
          </w:p>
        </w:tc>
        <w:tc>
          <w:tcPr>
            <w:tcW w:w="5670" w:type="dxa"/>
          </w:tcPr>
          <w:p w:rsidR="00D972CB" w:rsidRPr="00183FB6" w:rsidRDefault="00D972CB" w:rsidP="008727AB">
            <w:pPr>
              <w:jc w:val="both"/>
              <w:rPr>
                <w:sz w:val="22"/>
                <w:szCs w:val="22"/>
              </w:rPr>
            </w:pPr>
            <w:r w:rsidRPr="00183FB6">
              <w:rPr>
                <w:sz w:val="22"/>
                <w:szCs w:val="22"/>
              </w:rPr>
              <w:t>2) Учесть при проектировании основных магистралей приоритет экологического транспорта города Пензы (городской троллейбус и велодорожек).</w:t>
            </w:r>
          </w:p>
        </w:tc>
        <w:tc>
          <w:tcPr>
            <w:tcW w:w="5528" w:type="dxa"/>
          </w:tcPr>
          <w:p w:rsidR="00D972CB" w:rsidRPr="00183FB6" w:rsidRDefault="00D972CB" w:rsidP="007350BC">
            <w:pPr>
              <w:jc w:val="both"/>
              <w:rPr>
                <w:sz w:val="22"/>
                <w:szCs w:val="22"/>
              </w:rPr>
            </w:pPr>
            <w:r w:rsidRPr="00183FB6">
              <w:rPr>
                <w:sz w:val="22"/>
                <w:szCs w:val="22"/>
              </w:rPr>
              <w:t>2) При проектировании основных магистралей как был учтен приоритет экологического транспорта города Пензы - городской троллейбус.</w:t>
            </w:r>
          </w:p>
        </w:tc>
      </w:tr>
      <w:tr w:rsidR="00D972CB" w:rsidRPr="00183FB6" w:rsidTr="00E970F7">
        <w:trPr>
          <w:trHeight w:val="795"/>
        </w:trPr>
        <w:tc>
          <w:tcPr>
            <w:tcW w:w="567" w:type="dxa"/>
          </w:tcPr>
          <w:p w:rsidR="00D972CB" w:rsidRPr="00183FB6" w:rsidRDefault="00D972CB" w:rsidP="00FA6F24">
            <w:pPr>
              <w:rPr>
                <w:b/>
                <w:sz w:val="22"/>
                <w:szCs w:val="22"/>
              </w:rPr>
            </w:pPr>
            <w:r w:rsidRPr="00183FB6">
              <w:rPr>
                <w:b/>
                <w:sz w:val="22"/>
                <w:szCs w:val="22"/>
              </w:rPr>
              <w:t>47</w:t>
            </w:r>
          </w:p>
        </w:tc>
        <w:tc>
          <w:tcPr>
            <w:tcW w:w="3970" w:type="dxa"/>
            <w:vMerge/>
          </w:tcPr>
          <w:p w:rsidR="00D972CB" w:rsidRPr="00183FB6" w:rsidRDefault="00D972CB" w:rsidP="008727AB">
            <w:pPr>
              <w:rPr>
                <w:b/>
                <w:sz w:val="22"/>
                <w:szCs w:val="22"/>
              </w:rPr>
            </w:pPr>
          </w:p>
        </w:tc>
        <w:tc>
          <w:tcPr>
            <w:tcW w:w="5670" w:type="dxa"/>
          </w:tcPr>
          <w:p w:rsidR="00D972CB" w:rsidRPr="00183FB6" w:rsidRDefault="00D972CB" w:rsidP="008727AB">
            <w:pPr>
              <w:jc w:val="both"/>
              <w:rPr>
                <w:sz w:val="22"/>
                <w:szCs w:val="22"/>
              </w:rPr>
            </w:pPr>
            <w:r w:rsidRPr="00183FB6">
              <w:rPr>
                <w:sz w:val="22"/>
                <w:szCs w:val="22"/>
              </w:rPr>
              <w:t xml:space="preserve">3) Предусмотреть в проекте выселение из многоквартирных жилых домов, расположенных в радиоактивной зоне </w:t>
            </w:r>
            <w:proofErr w:type="spellStart"/>
            <w:r w:rsidRPr="00183FB6">
              <w:rPr>
                <w:sz w:val="22"/>
                <w:szCs w:val="22"/>
              </w:rPr>
              <w:t>золоотвала</w:t>
            </w:r>
            <w:proofErr w:type="spellEnd"/>
            <w:r w:rsidRPr="00183FB6">
              <w:rPr>
                <w:sz w:val="22"/>
                <w:szCs w:val="22"/>
              </w:rPr>
              <w:t xml:space="preserve"> ТЭЦ в районе ул. Чапаева, район </w:t>
            </w:r>
            <w:proofErr w:type="spellStart"/>
            <w:r w:rsidRPr="00183FB6">
              <w:rPr>
                <w:sz w:val="22"/>
                <w:szCs w:val="22"/>
              </w:rPr>
              <w:t>Шуист</w:t>
            </w:r>
            <w:proofErr w:type="spellEnd"/>
            <w:r w:rsidRPr="00183FB6">
              <w:rPr>
                <w:sz w:val="22"/>
                <w:szCs w:val="22"/>
              </w:rPr>
              <w:t xml:space="preserve"> и предусмотреть рекультивацию земель.</w:t>
            </w:r>
          </w:p>
        </w:tc>
        <w:tc>
          <w:tcPr>
            <w:tcW w:w="5528" w:type="dxa"/>
          </w:tcPr>
          <w:p w:rsidR="00D972CB" w:rsidRPr="00183FB6" w:rsidRDefault="00D972CB" w:rsidP="007350BC">
            <w:pPr>
              <w:jc w:val="both"/>
              <w:rPr>
                <w:sz w:val="22"/>
                <w:szCs w:val="22"/>
              </w:rPr>
            </w:pPr>
            <w:r w:rsidRPr="00183FB6">
              <w:rPr>
                <w:sz w:val="22"/>
                <w:szCs w:val="22"/>
              </w:rPr>
              <w:t xml:space="preserve">3) В какую зону попала территория по ул. Чапаева, район </w:t>
            </w:r>
            <w:proofErr w:type="spellStart"/>
            <w:r w:rsidRPr="00183FB6">
              <w:rPr>
                <w:sz w:val="22"/>
                <w:szCs w:val="22"/>
              </w:rPr>
              <w:t>Шуист</w:t>
            </w:r>
            <w:proofErr w:type="spellEnd"/>
            <w:r w:rsidRPr="00183FB6">
              <w:rPr>
                <w:sz w:val="22"/>
                <w:szCs w:val="22"/>
              </w:rPr>
              <w:t xml:space="preserve"> (многоквартирные жилые дома, расположенные в радиоактивной зоне </w:t>
            </w:r>
            <w:proofErr w:type="spellStart"/>
            <w:r w:rsidRPr="00183FB6">
              <w:rPr>
                <w:sz w:val="22"/>
                <w:szCs w:val="22"/>
              </w:rPr>
              <w:t>золоотвала</w:t>
            </w:r>
            <w:proofErr w:type="spellEnd"/>
            <w:r w:rsidRPr="00183FB6">
              <w:rPr>
                <w:sz w:val="22"/>
                <w:szCs w:val="22"/>
              </w:rPr>
              <w:t xml:space="preserve"> ТЭЦ)? Заложена ли в проекте рекультивация и выселение на данной территории? Какая территориальная зона на данной территории?</w:t>
            </w:r>
          </w:p>
        </w:tc>
      </w:tr>
      <w:tr w:rsidR="00D972CB" w:rsidRPr="00183FB6" w:rsidTr="00E970F7">
        <w:trPr>
          <w:trHeight w:val="795"/>
        </w:trPr>
        <w:tc>
          <w:tcPr>
            <w:tcW w:w="567" w:type="dxa"/>
          </w:tcPr>
          <w:p w:rsidR="00D972CB" w:rsidRPr="00183FB6" w:rsidRDefault="00D972CB" w:rsidP="00FA6F24">
            <w:pPr>
              <w:rPr>
                <w:b/>
                <w:sz w:val="22"/>
                <w:szCs w:val="22"/>
              </w:rPr>
            </w:pPr>
            <w:r w:rsidRPr="00183FB6">
              <w:rPr>
                <w:b/>
                <w:sz w:val="22"/>
                <w:szCs w:val="22"/>
              </w:rPr>
              <w:t>48</w:t>
            </w:r>
          </w:p>
        </w:tc>
        <w:tc>
          <w:tcPr>
            <w:tcW w:w="3970" w:type="dxa"/>
            <w:vMerge/>
          </w:tcPr>
          <w:p w:rsidR="00D972CB" w:rsidRPr="00183FB6" w:rsidRDefault="00D972CB" w:rsidP="008727AB">
            <w:pPr>
              <w:rPr>
                <w:b/>
                <w:sz w:val="22"/>
                <w:szCs w:val="22"/>
              </w:rPr>
            </w:pPr>
          </w:p>
        </w:tc>
        <w:tc>
          <w:tcPr>
            <w:tcW w:w="5670" w:type="dxa"/>
          </w:tcPr>
          <w:p w:rsidR="00D972CB" w:rsidRPr="00183FB6" w:rsidRDefault="00D972CB" w:rsidP="008727AB">
            <w:pPr>
              <w:jc w:val="both"/>
              <w:rPr>
                <w:sz w:val="22"/>
                <w:szCs w:val="22"/>
              </w:rPr>
            </w:pPr>
            <w:r w:rsidRPr="00183FB6">
              <w:rPr>
                <w:sz w:val="22"/>
                <w:szCs w:val="22"/>
              </w:rPr>
              <w:t>4) Предусмотреть исключение незаконно построенных многоквартирных жилых домов на территории парка 35 лет Победы и парка им. Ульяновых – район «Новые сады»</w:t>
            </w:r>
          </w:p>
        </w:tc>
        <w:tc>
          <w:tcPr>
            <w:tcW w:w="5528" w:type="dxa"/>
          </w:tcPr>
          <w:p w:rsidR="00D972CB" w:rsidRPr="00183FB6" w:rsidRDefault="00D972CB" w:rsidP="007350BC">
            <w:pPr>
              <w:jc w:val="both"/>
              <w:rPr>
                <w:sz w:val="22"/>
                <w:szCs w:val="22"/>
              </w:rPr>
            </w:pPr>
            <w:r w:rsidRPr="00183FB6">
              <w:rPr>
                <w:sz w:val="22"/>
                <w:szCs w:val="22"/>
              </w:rPr>
              <w:t>4) Как будет предложено убрать незаконно построенные многоквартирные жилые дома на территории парка 35 лет Победы и парка им. Ульяновых – район «Новые сады»? Какая территориальная зона на данной территории?</w:t>
            </w:r>
          </w:p>
        </w:tc>
      </w:tr>
      <w:tr w:rsidR="00D972CB" w:rsidRPr="00183FB6" w:rsidTr="00E970F7">
        <w:trPr>
          <w:trHeight w:val="795"/>
        </w:trPr>
        <w:tc>
          <w:tcPr>
            <w:tcW w:w="567" w:type="dxa"/>
          </w:tcPr>
          <w:p w:rsidR="00D972CB" w:rsidRPr="00183FB6" w:rsidRDefault="00D972CB" w:rsidP="00FA6F24">
            <w:pPr>
              <w:rPr>
                <w:b/>
                <w:sz w:val="22"/>
                <w:szCs w:val="22"/>
              </w:rPr>
            </w:pPr>
            <w:r w:rsidRPr="00183FB6">
              <w:rPr>
                <w:b/>
                <w:sz w:val="22"/>
                <w:szCs w:val="22"/>
              </w:rPr>
              <w:t>49</w:t>
            </w:r>
          </w:p>
        </w:tc>
        <w:tc>
          <w:tcPr>
            <w:tcW w:w="3970" w:type="dxa"/>
            <w:vMerge/>
          </w:tcPr>
          <w:p w:rsidR="00D972CB" w:rsidRPr="00183FB6" w:rsidRDefault="00D972CB" w:rsidP="008727AB">
            <w:pPr>
              <w:rPr>
                <w:b/>
                <w:sz w:val="22"/>
                <w:szCs w:val="22"/>
              </w:rPr>
            </w:pPr>
          </w:p>
        </w:tc>
        <w:tc>
          <w:tcPr>
            <w:tcW w:w="5670" w:type="dxa"/>
          </w:tcPr>
          <w:p w:rsidR="00D972CB" w:rsidRPr="00183FB6" w:rsidRDefault="00D972CB" w:rsidP="008727AB">
            <w:pPr>
              <w:jc w:val="both"/>
              <w:rPr>
                <w:sz w:val="22"/>
                <w:szCs w:val="22"/>
              </w:rPr>
            </w:pPr>
            <w:r w:rsidRPr="00183FB6">
              <w:rPr>
                <w:sz w:val="22"/>
                <w:szCs w:val="22"/>
              </w:rPr>
              <w:t>5) Предусмотреть сохранение исторической части города с наличием 1/3 озеленения.</w:t>
            </w:r>
          </w:p>
        </w:tc>
        <w:tc>
          <w:tcPr>
            <w:tcW w:w="5528" w:type="dxa"/>
          </w:tcPr>
          <w:p w:rsidR="00D972CB" w:rsidRPr="00183FB6" w:rsidRDefault="00D972CB" w:rsidP="007350BC">
            <w:pPr>
              <w:jc w:val="both"/>
              <w:rPr>
                <w:sz w:val="22"/>
                <w:szCs w:val="22"/>
              </w:rPr>
            </w:pPr>
            <w:r w:rsidRPr="00183FB6">
              <w:rPr>
                <w:sz w:val="22"/>
                <w:szCs w:val="22"/>
              </w:rPr>
              <w:t>5) Что сделано для сохранения исторической части города по принципу «1/3 озеленения должна остаться». Исторические дома сносятся. Как будет сохранено хотя бы то, что есть на настоящий момент? Будет ли продолжаться снос домов имеющих историческую ценность?</w:t>
            </w:r>
          </w:p>
        </w:tc>
      </w:tr>
      <w:tr w:rsidR="00D972CB" w:rsidRPr="00183FB6" w:rsidTr="00E970F7">
        <w:trPr>
          <w:trHeight w:val="1528"/>
        </w:trPr>
        <w:tc>
          <w:tcPr>
            <w:tcW w:w="567" w:type="dxa"/>
          </w:tcPr>
          <w:p w:rsidR="00D972CB" w:rsidRPr="00183FB6" w:rsidRDefault="00D972CB" w:rsidP="00FA6F24">
            <w:pPr>
              <w:rPr>
                <w:b/>
                <w:sz w:val="22"/>
                <w:szCs w:val="22"/>
              </w:rPr>
            </w:pPr>
            <w:r w:rsidRPr="00183FB6">
              <w:rPr>
                <w:b/>
                <w:sz w:val="22"/>
                <w:szCs w:val="22"/>
              </w:rPr>
              <w:t>50</w:t>
            </w:r>
          </w:p>
        </w:tc>
        <w:tc>
          <w:tcPr>
            <w:tcW w:w="3970" w:type="dxa"/>
            <w:vMerge/>
          </w:tcPr>
          <w:p w:rsidR="00D972CB" w:rsidRPr="00183FB6" w:rsidRDefault="00D972CB" w:rsidP="008727AB">
            <w:pPr>
              <w:rPr>
                <w:b/>
                <w:sz w:val="22"/>
                <w:szCs w:val="22"/>
              </w:rPr>
            </w:pPr>
          </w:p>
        </w:tc>
        <w:tc>
          <w:tcPr>
            <w:tcW w:w="5670" w:type="dxa"/>
          </w:tcPr>
          <w:p w:rsidR="00D972CB" w:rsidRPr="00183FB6" w:rsidRDefault="00D972CB" w:rsidP="007350BC">
            <w:pPr>
              <w:jc w:val="both"/>
              <w:rPr>
                <w:sz w:val="22"/>
                <w:szCs w:val="22"/>
              </w:rPr>
            </w:pPr>
            <w:r w:rsidRPr="00183FB6">
              <w:rPr>
                <w:sz w:val="22"/>
                <w:szCs w:val="22"/>
              </w:rPr>
              <w:t>6) Ввести мораторий на снос исторических зданий и сохранить оставшиеся исторические объекты на территории города, учитывая ущемленные права граждан в период самоизоляции.</w:t>
            </w:r>
          </w:p>
        </w:tc>
        <w:tc>
          <w:tcPr>
            <w:tcW w:w="5528" w:type="dxa"/>
          </w:tcPr>
          <w:p w:rsidR="00D972CB" w:rsidRPr="00183FB6" w:rsidRDefault="00D972CB" w:rsidP="007350BC">
            <w:pPr>
              <w:jc w:val="both"/>
              <w:rPr>
                <w:sz w:val="22"/>
                <w:szCs w:val="22"/>
              </w:rPr>
            </w:pPr>
            <w:r w:rsidRPr="00183FB6">
              <w:rPr>
                <w:sz w:val="22"/>
                <w:szCs w:val="22"/>
              </w:rPr>
              <w:t>6) В период самоизоляции продолжается строительство по ул. Чкалова 49, 51, сносится дом по Лермонтова 24. Довести до сведения пожелания граждан невозможно. Как будет отражено восстановление прав граждан? Можно ли внести на настоящий период мораторий в отношении сноса зданий?</w:t>
            </w:r>
          </w:p>
        </w:tc>
      </w:tr>
      <w:tr w:rsidR="00D972CB" w:rsidRPr="00183FB6" w:rsidTr="00E970F7">
        <w:trPr>
          <w:trHeight w:val="795"/>
        </w:trPr>
        <w:tc>
          <w:tcPr>
            <w:tcW w:w="567" w:type="dxa"/>
          </w:tcPr>
          <w:p w:rsidR="00D972CB" w:rsidRPr="00183FB6" w:rsidRDefault="00D972CB" w:rsidP="00FA6F24">
            <w:pPr>
              <w:rPr>
                <w:b/>
                <w:sz w:val="22"/>
                <w:szCs w:val="22"/>
              </w:rPr>
            </w:pPr>
            <w:r w:rsidRPr="00183FB6">
              <w:rPr>
                <w:b/>
                <w:sz w:val="22"/>
                <w:szCs w:val="22"/>
              </w:rPr>
              <w:t>51</w:t>
            </w:r>
          </w:p>
        </w:tc>
        <w:tc>
          <w:tcPr>
            <w:tcW w:w="3970" w:type="dxa"/>
            <w:vMerge/>
          </w:tcPr>
          <w:p w:rsidR="00D972CB" w:rsidRPr="00183FB6" w:rsidRDefault="00D972CB" w:rsidP="008727AB">
            <w:pPr>
              <w:rPr>
                <w:b/>
                <w:sz w:val="22"/>
                <w:szCs w:val="22"/>
              </w:rPr>
            </w:pPr>
          </w:p>
        </w:tc>
        <w:tc>
          <w:tcPr>
            <w:tcW w:w="5670" w:type="dxa"/>
          </w:tcPr>
          <w:p w:rsidR="00D972CB" w:rsidRPr="00183FB6" w:rsidRDefault="00D972CB" w:rsidP="007350BC">
            <w:pPr>
              <w:jc w:val="both"/>
              <w:rPr>
                <w:sz w:val="22"/>
                <w:szCs w:val="22"/>
              </w:rPr>
            </w:pPr>
            <w:r w:rsidRPr="00183FB6">
              <w:rPr>
                <w:sz w:val="22"/>
                <w:szCs w:val="22"/>
              </w:rPr>
              <w:t>7) Опубликовать оповещение о начале публичных слушаний по проекту ПЗЗ в газете «Пензенские губернские ведомости» в целях доведения до сведения жителей города</w:t>
            </w:r>
          </w:p>
        </w:tc>
        <w:tc>
          <w:tcPr>
            <w:tcW w:w="5528" w:type="dxa"/>
          </w:tcPr>
          <w:p w:rsidR="00D972CB" w:rsidRPr="00183FB6" w:rsidRDefault="00D972CB" w:rsidP="007350BC">
            <w:pPr>
              <w:jc w:val="both"/>
              <w:rPr>
                <w:sz w:val="22"/>
                <w:szCs w:val="22"/>
              </w:rPr>
            </w:pPr>
            <w:r w:rsidRPr="00183FB6">
              <w:rPr>
                <w:sz w:val="22"/>
                <w:szCs w:val="22"/>
              </w:rPr>
              <w:t>7) Информация о проведении публичных слушаний не была опубликована в газете «Губернские ведомости», жители города не были достаточно оповещены.</w:t>
            </w:r>
          </w:p>
        </w:tc>
      </w:tr>
      <w:tr w:rsidR="00D972CB" w:rsidRPr="00183FB6" w:rsidTr="00E970F7">
        <w:trPr>
          <w:trHeight w:val="117"/>
        </w:trPr>
        <w:tc>
          <w:tcPr>
            <w:tcW w:w="567" w:type="dxa"/>
          </w:tcPr>
          <w:p w:rsidR="00D972CB" w:rsidRPr="00183FB6" w:rsidRDefault="00D972CB" w:rsidP="00FA6F24">
            <w:pPr>
              <w:rPr>
                <w:b/>
                <w:sz w:val="22"/>
                <w:szCs w:val="22"/>
              </w:rPr>
            </w:pPr>
            <w:r w:rsidRPr="00183FB6">
              <w:rPr>
                <w:b/>
                <w:sz w:val="22"/>
                <w:szCs w:val="22"/>
              </w:rPr>
              <w:t>52</w:t>
            </w:r>
          </w:p>
        </w:tc>
        <w:tc>
          <w:tcPr>
            <w:tcW w:w="3970" w:type="dxa"/>
            <w:vMerge/>
          </w:tcPr>
          <w:p w:rsidR="00D972CB" w:rsidRPr="00183FB6" w:rsidRDefault="00D972CB" w:rsidP="008727AB">
            <w:pPr>
              <w:rPr>
                <w:b/>
                <w:sz w:val="22"/>
                <w:szCs w:val="22"/>
              </w:rPr>
            </w:pPr>
          </w:p>
        </w:tc>
        <w:tc>
          <w:tcPr>
            <w:tcW w:w="5670" w:type="dxa"/>
          </w:tcPr>
          <w:p w:rsidR="00D972CB" w:rsidRPr="00183FB6" w:rsidRDefault="00D972CB" w:rsidP="007350BC">
            <w:pPr>
              <w:jc w:val="both"/>
              <w:rPr>
                <w:sz w:val="22"/>
                <w:szCs w:val="22"/>
              </w:rPr>
            </w:pPr>
            <w:r w:rsidRPr="00183FB6">
              <w:rPr>
                <w:sz w:val="22"/>
                <w:szCs w:val="22"/>
              </w:rPr>
              <w:t>8) Предусмотреть проведение публичных слушаний в выходные дни</w:t>
            </w:r>
          </w:p>
        </w:tc>
        <w:tc>
          <w:tcPr>
            <w:tcW w:w="5528" w:type="dxa"/>
          </w:tcPr>
          <w:p w:rsidR="00D972CB" w:rsidRPr="00183FB6" w:rsidRDefault="00D972CB" w:rsidP="007350BC">
            <w:pPr>
              <w:jc w:val="both"/>
              <w:rPr>
                <w:sz w:val="22"/>
                <w:szCs w:val="22"/>
              </w:rPr>
            </w:pPr>
            <w:r w:rsidRPr="00183FB6">
              <w:rPr>
                <w:sz w:val="22"/>
                <w:szCs w:val="22"/>
              </w:rPr>
              <w:t>8) В рабочее время жители города находятся на работе и не могут посетить публичные слушания</w:t>
            </w:r>
          </w:p>
        </w:tc>
      </w:tr>
      <w:tr w:rsidR="00D972CB" w:rsidRPr="00183FB6" w:rsidTr="00E970F7">
        <w:trPr>
          <w:trHeight w:val="795"/>
        </w:trPr>
        <w:tc>
          <w:tcPr>
            <w:tcW w:w="567" w:type="dxa"/>
          </w:tcPr>
          <w:p w:rsidR="00D972CB" w:rsidRPr="00183FB6" w:rsidRDefault="00D972CB" w:rsidP="00FA6F24">
            <w:pPr>
              <w:rPr>
                <w:b/>
                <w:sz w:val="22"/>
                <w:szCs w:val="22"/>
              </w:rPr>
            </w:pPr>
            <w:r w:rsidRPr="00183FB6">
              <w:rPr>
                <w:b/>
                <w:sz w:val="22"/>
                <w:szCs w:val="22"/>
              </w:rPr>
              <w:lastRenderedPageBreak/>
              <w:t>53</w:t>
            </w:r>
          </w:p>
        </w:tc>
        <w:tc>
          <w:tcPr>
            <w:tcW w:w="3970" w:type="dxa"/>
            <w:vMerge/>
          </w:tcPr>
          <w:p w:rsidR="00D972CB" w:rsidRPr="00183FB6" w:rsidRDefault="00D972CB" w:rsidP="008727AB">
            <w:pPr>
              <w:rPr>
                <w:b/>
                <w:sz w:val="22"/>
                <w:szCs w:val="22"/>
              </w:rPr>
            </w:pPr>
          </w:p>
        </w:tc>
        <w:tc>
          <w:tcPr>
            <w:tcW w:w="5670" w:type="dxa"/>
          </w:tcPr>
          <w:p w:rsidR="00D972CB" w:rsidRPr="00183FB6" w:rsidRDefault="00D972CB" w:rsidP="007350BC">
            <w:pPr>
              <w:jc w:val="both"/>
              <w:rPr>
                <w:sz w:val="22"/>
                <w:szCs w:val="22"/>
              </w:rPr>
            </w:pPr>
            <w:r w:rsidRPr="00183FB6">
              <w:rPr>
                <w:sz w:val="22"/>
                <w:szCs w:val="22"/>
              </w:rPr>
              <w:t xml:space="preserve">9) Исключить размещение свалки в </w:t>
            </w:r>
            <w:proofErr w:type="gramStart"/>
            <w:r w:rsidRPr="00183FB6">
              <w:rPr>
                <w:sz w:val="22"/>
                <w:szCs w:val="22"/>
              </w:rPr>
              <w:t>с</w:t>
            </w:r>
            <w:proofErr w:type="gramEnd"/>
            <w:r w:rsidRPr="00183FB6">
              <w:rPr>
                <w:sz w:val="22"/>
                <w:szCs w:val="22"/>
              </w:rPr>
              <w:t>. Степановка в целях предотвращения попадания загрязненных вод в родники, р. Сура.</w:t>
            </w:r>
          </w:p>
          <w:p w:rsidR="00D972CB" w:rsidRPr="00183FB6" w:rsidRDefault="00D972CB" w:rsidP="008727AB">
            <w:pPr>
              <w:jc w:val="both"/>
              <w:rPr>
                <w:sz w:val="22"/>
                <w:szCs w:val="22"/>
              </w:rPr>
            </w:pPr>
          </w:p>
        </w:tc>
        <w:tc>
          <w:tcPr>
            <w:tcW w:w="5528" w:type="dxa"/>
          </w:tcPr>
          <w:p w:rsidR="00D972CB" w:rsidRPr="00183FB6" w:rsidRDefault="00F04836" w:rsidP="007350BC">
            <w:pPr>
              <w:jc w:val="both"/>
              <w:rPr>
                <w:sz w:val="22"/>
                <w:szCs w:val="22"/>
              </w:rPr>
            </w:pPr>
            <w:r w:rsidRPr="00183FB6">
              <w:rPr>
                <w:sz w:val="22"/>
                <w:szCs w:val="22"/>
              </w:rPr>
              <w:t>9</w:t>
            </w:r>
            <w:r w:rsidR="00D972CB" w:rsidRPr="00183FB6">
              <w:rPr>
                <w:sz w:val="22"/>
                <w:szCs w:val="22"/>
              </w:rPr>
              <w:t xml:space="preserve">) </w:t>
            </w:r>
            <w:proofErr w:type="spellStart"/>
            <w:r w:rsidR="00D972CB" w:rsidRPr="00183FB6">
              <w:rPr>
                <w:sz w:val="22"/>
                <w:szCs w:val="22"/>
              </w:rPr>
              <w:t>Чаадаевская</w:t>
            </w:r>
            <w:proofErr w:type="spellEnd"/>
            <w:r w:rsidR="00D972CB" w:rsidRPr="00183FB6">
              <w:rPr>
                <w:sz w:val="22"/>
                <w:szCs w:val="22"/>
              </w:rPr>
              <w:t xml:space="preserve"> свалка переполнена. Планируется в селе Степановка размещение новой свалки с уничтожением 350 т мусора в год. Рядом находятся родники, которые попадают в Суры и в реку </w:t>
            </w:r>
            <w:proofErr w:type="spellStart"/>
            <w:r w:rsidR="00D972CB" w:rsidRPr="00183FB6">
              <w:rPr>
                <w:sz w:val="22"/>
                <w:szCs w:val="22"/>
              </w:rPr>
              <w:t>Шнаевка</w:t>
            </w:r>
            <w:proofErr w:type="spellEnd"/>
            <w:r w:rsidR="00D972CB" w:rsidRPr="00183FB6">
              <w:rPr>
                <w:sz w:val="22"/>
                <w:szCs w:val="22"/>
              </w:rPr>
              <w:t>, затем в Сурское водохранилище.</w:t>
            </w:r>
          </w:p>
        </w:tc>
      </w:tr>
      <w:tr w:rsidR="00D972CB" w:rsidRPr="00183FB6" w:rsidTr="00E970F7">
        <w:trPr>
          <w:trHeight w:val="170"/>
        </w:trPr>
        <w:tc>
          <w:tcPr>
            <w:tcW w:w="567" w:type="dxa"/>
          </w:tcPr>
          <w:p w:rsidR="00D972CB" w:rsidRPr="00183FB6" w:rsidRDefault="00D972CB" w:rsidP="00FA6F24">
            <w:pPr>
              <w:rPr>
                <w:b/>
                <w:sz w:val="22"/>
                <w:szCs w:val="22"/>
              </w:rPr>
            </w:pPr>
            <w:r w:rsidRPr="00183FB6">
              <w:rPr>
                <w:b/>
                <w:sz w:val="22"/>
                <w:szCs w:val="22"/>
              </w:rPr>
              <w:t>54</w:t>
            </w:r>
          </w:p>
        </w:tc>
        <w:tc>
          <w:tcPr>
            <w:tcW w:w="3970" w:type="dxa"/>
            <w:vMerge/>
          </w:tcPr>
          <w:p w:rsidR="00D972CB" w:rsidRPr="00183FB6" w:rsidRDefault="00D972CB" w:rsidP="008727AB">
            <w:pPr>
              <w:rPr>
                <w:b/>
                <w:sz w:val="22"/>
                <w:szCs w:val="22"/>
              </w:rPr>
            </w:pPr>
          </w:p>
        </w:tc>
        <w:tc>
          <w:tcPr>
            <w:tcW w:w="5670" w:type="dxa"/>
          </w:tcPr>
          <w:p w:rsidR="00D972CB" w:rsidRPr="00183FB6" w:rsidRDefault="00D972CB" w:rsidP="007350BC">
            <w:pPr>
              <w:jc w:val="both"/>
              <w:rPr>
                <w:sz w:val="22"/>
                <w:szCs w:val="22"/>
              </w:rPr>
            </w:pPr>
            <w:r w:rsidRPr="00183FB6">
              <w:rPr>
                <w:sz w:val="22"/>
                <w:szCs w:val="22"/>
              </w:rPr>
              <w:t>10) Предусмотреть при выделении земельных участков предварительную экологическую экспертизу.</w:t>
            </w:r>
          </w:p>
        </w:tc>
        <w:tc>
          <w:tcPr>
            <w:tcW w:w="5528" w:type="dxa"/>
          </w:tcPr>
          <w:p w:rsidR="00D972CB" w:rsidRPr="00183FB6" w:rsidRDefault="00F04836" w:rsidP="007350BC">
            <w:pPr>
              <w:jc w:val="both"/>
              <w:rPr>
                <w:sz w:val="22"/>
                <w:szCs w:val="22"/>
              </w:rPr>
            </w:pPr>
            <w:r w:rsidRPr="00183FB6">
              <w:rPr>
                <w:sz w:val="22"/>
                <w:szCs w:val="22"/>
              </w:rPr>
              <w:t>10</w:t>
            </w:r>
            <w:r w:rsidR="00D972CB" w:rsidRPr="00183FB6">
              <w:rPr>
                <w:sz w:val="22"/>
                <w:szCs w:val="22"/>
              </w:rPr>
              <w:t>) Почему сначала происходит выделение земельного участка, а пото</w:t>
            </w:r>
            <w:proofErr w:type="gramStart"/>
            <w:r w:rsidR="00D972CB" w:rsidRPr="00183FB6">
              <w:rPr>
                <w:sz w:val="22"/>
                <w:szCs w:val="22"/>
              </w:rPr>
              <w:t>м-</w:t>
            </w:r>
            <w:proofErr w:type="gramEnd"/>
            <w:r w:rsidR="00D972CB" w:rsidRPr="00183FB6">
              <w:rPr>
                <w:sz w:val="22"/>
                <w:szCs w:val="22"/>
              </w:rPr>
              <w:t xml:space="preserve"> экологическая экспертиза</w:t>
            </w:r>
          </w:p>
        </w:tc>
      </w:tr>
      <w:tr w:rsidR="00D972CB" w:rsidRPr="00183FB6" w:rsidTr="00E970F7">
        <w:trPr>
          <w:trHeight w:val="795"/>
        </w:trPr>
        <w:tc>
          <w:tcPr>
            <w:tcW w:w="567" w:type="dxa"/>
          </w:tcPr>
          <w:p w:rsidR="00D972CB" w:rsidRPr="00183FB6" w:rsidRDefault="00D972CB" w:rsidP="00FA6F24">
            <w:pPr>
              <w:rPr>
                <w:b/>
                <w:sz w:val="22"/>
                <w:szCs w:val="22"/>
              </w:rPr>
            </w:pPr>
            <w:r w:rsidRPr="00183FB6">
              <w:rPr>
                <w:b/>
                <w:sz w:val="22"/>
                <w:szCs w:val="22"/>
              </w:rPr>
              <w:t>55</w:t>
            </w:r>
          </w:p>
        </w:tc>
        <w:tc>
          <w:tcPr>
            <w:tcW w:w="3970" w:type="dxa"/>
            <w:vMerge/>
          </w:tcPr>
          <w:p w:rsidR="00D972CB" w:rsidRPr="00183FB6" w:rsidRDefault="00D972CB" w:rsidP="008727AB">
            <w:pPr>
              <w:rPr>
                <w:b/>
                <w:sz w:val="22"/>
                <w:szCs w:val="22"/>
              </w:rPr>
            </w:pPr>
          </w:p>
        </w:tc>
        <w:tc>
          <w:tcPr>
            <w:tcW w:w="5670" w:type="dxa"/>
          </w:tcPr>
          <w:p w:rsidR="00D972CB" w:rsidRPr="00183FB6" w:rsidRDefault="00F04836" w:rsidP="008727AB">
            <w:pPr>
              <w:jc w:val="both"/>
              <w:rPr>
                <w:sz w:val="22"/>
                <w:szCs w:val="22"/>
              </w:rPr>
            </w:pPr>
            <w:r w:rsidRPr="00183FB6">
              <w:rPr>
                <w:sz w:val="22"/>
                <w:szCs w:val="22"/>
              </w:rPr>
              <w:t>11</w:t>
            </w:r>
            <w:r w:rsidR="00D972CB" w:rsidRPr="00183FB6">
              <w:rPr>
                <w:sz w:val="22"/>
                <w:szCs w:val="22"/>
              </w:rPr>
              <w:t>) Учесть общий электромагнитный объем, распространяемый от вышек сотовой связи</w:t>
            </w:r>
          </w:p>
        </w:tc>
        <w:tc>
          <w:tcPr>
            <w:tcW w:w="5528" w:type="dxa"/>
          </w:tcPr>
          <w:p w:rsidR="00D972CB" w:rsidRPr="00183FB6" w:rsidRDefault="00F04836" w:rsidP="007350BC">
            <w:pPr>
              <w:jc w:val="both"/>
              <w:rPr>
                <w:sz w:val="22"/>
                <w:szCs w:val="22"/>
              </w:rPr>
            </w:pPr>
            <w:r w:rsidRPr="00183FB6">
              <w:rPr>
                <w:sz w:val="22"/>
                <w:szCs w:val="22"/>
              </w:rPr>
              <w:t>11</w:t>
            </w:r>
            <w:r w:rsidR="00D972CB" w:rsidRPr="00183FB6">
              <w:rPr>
                <w:sz w:val="22"/>
                <w:szCs w:val="22"/>
              </w:rPr>
              <w:t xml:space="preserve">) Как учитывается общий электромагнитный </w:t>
            </w:r>
            <w:proofErr w:type="gramStart"/>
            <w:r w:rsidR="00D972CB" w:rsidRPr="00183FB6">
              <w:rPr>
                <w:sz w:val="22"/>
                <w:szCs w:val="22"/>
              </w:rPr>
              <w:t>объем</w:t>
            </w:r>
            <w:proofErr w:type="gramEnd"/>
            <w:r w:rsidR="00D972CB" w:rsidRPr="00183FB6">
              <w:rPr>
                <w:sz w:val="22"/>
                <w:szCs w:val="22"/>
              </w:rPr>
              <w:t xml:space="preserve"> распространяемый от вышек сотовой связи ООО «</w:t>
            </w:r>
            <w:proofErr w:type="spellStart"/>
            <w:r w:rsidR="00D972CB" w:rsidRPr="00183FB6">
              <w:rPr>
                <w:sz w:val="22"/>
                <w:szCs w:val="22"/>
              </w:rPr>
              <w:t>Руские</w:t>
            </w:r>
            <w:proofErr w:type="spellEnd"/>
            <w:r w:rsidR="00D972CB" w:rsidRPr="00183FB6">
              <w:rPr>
                <w:sz w:val="22"/>
                <w:szCs w:val="22"/>
              </w:rPr>
              <w:t xml:space="preserve"> башни»?</w:t>
            </w:r>
          </w:p>
        </w:tc>
      </w:tr>
      <w:tr w:rsidR="00D972CB" w:rsidRPr="00183FB6" w:rsidTr="00E970F7">
        <w:trPr>
          <w:trHeight w:val="795"/>
        </w:trPr>
        <w:tc>
          <w:tcPr>
            <w:tcW w:w="567" w:type="dxa"/>
          </w:tcPr>
          <w:p w:rsidR="00D972CB" w:rsidRPr="00183FB6" w:rsidRDefault="00D972CB" w:rsidP="00FA6F24">
            <w:pPr>
              <w:rPr>
                <w:b/>
                <w:sz w:val="22"/>
                <w:szCs w:val="22"/>
              </w:rPr>
            </w:pPr>
            <w:r w:rsidRPr="00183FB6">
              <w:rPr>
                <w:b/>
                <w:sz w:val="22"/>
                <w:szCs w:val="22"/>
              </w:rPr>
              <w:t>56</w:t>
            </w:r>
          </w:p>
        </w:tc>
        <w:tc>
          <w:tcPr>
            <w:tcW w:w="3970" w:type="dxa"/>
            <w:vMerge/>
          </w:tcPr>
          <w:p w:rsidR="00D972CB" w:rsidRPr="00183FB6" w:rsidRDefault="00D972CB" w:rsidP="008727AB">
            <w:pPr>
              <w:rPr>
                <w:b/>
                <w:sz w:val="22"/>
                <w:szCs w:val="22"/>
              </w:rPr>
            </w:pPr>
          </w:p>
        </w:tc>
        <w:tc>
          <w:tcPr>
            <w:tcW w:w="5670" w:type="dxa"/>
          </w:tcPr>
          <w:p w:rsidR="00D972CB" w:rsidRPr="00183FB6" w:rsidRDefault="00F04836" w:rsidP="008727AB">
            <w:pPr>
              <w:jc w:val="both"/>
              <w:rPr>
                <w:sz w:val="22"/>
                <w:szCs w:val="22"/>
              </w:rPr>
            </w:pPr>
            <w:r w:rsidRPr="00183FB6">
              <w:rPr>
                <w:sz w:val="22"/>
                <w:szCs w:val="22"/>
              </w:rPr>
              <w:t>12</w:t>
            </w:r>
            <w:r w:rsidR="00D972CB" w:rsidRPr="00183FB6">
              <w:rPr>
                <w:sz w:val="22"/>
                <w:szCs w:val="22"/>
              </w:rPr>
              <w:t xml:space="preserve">) Учесть в техническом задании на подготовку проектов Генерального плана и ПЗЗ размещение объектов по распространение биологического оружия с ПАО «Биосинтез», по демонтажу ядерных боеголовок в селе </w:t>
            </w:r>
            <w:proofErr w:type="spellStart"/>
            <w:r w:rsidR="00D972CB" w:rsidRPr="00183FB6">
              <w:rPr>
                <w:sz w:val="22"/>
                <w:szCs w:val="22"/>
              </w:rPr>
              <w:t>Леонидовка</w:t>
            </w:r>
            <w:proofErr w:type="spellEnd"/>
          </w:p>
        </w:tc>
        <w:tc>
          <w:tcPr>
            <w:tcW w:w="5528" w:type="dxa"/>
          </w:tcPr>
          <w:p w:rsidR="00D972CB" w:rsidRPr="00183FB6" w:rsidRDefault="00F04836" w:rsidP="008727AB">
            <w:pPr>
              <w:jc w:val="both"/>
              <w:rPr>
                <w:sz w:val="22"/>
                <w:szCs w:val="22"/>
              </w:rPr>
            </w:pPr>
            <w:r w:rsidRPr="00183FB6">
              <w:rPr>
                <w:sz w:val="22"/>
                <w:szCs w:val="22"/>
              </w:rPr>
              <w:t>12</w:t>
            </w:r>
            <w:r w:rsidR="00D972CB" w:rsidRPr="00183FB6">
              <w:rPr>
                <w:sz w:val="22"/>
                <w:szCs w:val="22"/>
              </w:rPr>
              <w:t xml:space="preserve">) Как было отражено в тех задании ПЗЗ распространение биологического оружия с </w:t>
            </w:r>
            <w:proofErr w:type="spellStart"/>
            <w:r w:rsidR="00D972CB" w:rsidRPr="00183FB6">
              <w:rPr>
                <w:sz w:val="22"/>
                <w:szCs w:val="22"/>
              </w:rPr>
              <w:t>Медпрепаратов</w:t>
            </w:r>
            <w:proofErr w:type="spellEnd"/>
            <w:r w:rsidR="00D972CB" w:rsidRPr="00183FB6">
              <w:rPr>
                <w:sz w:val="22"/>
                <w:szCs w:val="22"/>
              </w:rPr>
              <w:t xml:space="preserve">, демонтаж ядерных боеголовок в селе </w:t>
            </w:r>
            <w:proofErr w:type="spellStart"/>
            <w:r w:rsidR="00D972CB" w:rsidRPr="00183FB6">
              <w:rPr>
                <w:sz w:val="22"/>
                <w:szCs w:val="22"/>
              </w:rPr>
              <w:t>Леонидовка</w:t>
            </w:r>
            <w:proofErr w:type="spellEnd"/>
            <w:r w:rsidR="00D972CB" w:rsidRPr="00183FB6">
              <w:rPr>
                <w:sz w:val="22"/>
                <w:szCs w:val="22"/>
              </w:rPr>
              <w:t>?</w:t>
            </w:r>
          </w:p>
        </w:tc>
      </w:tr>
      <w:tr w:rsidR="00D972CB" w:rsidRPr="00183FB6" w:rsidTr="00E970F7">
        <w:trPr>
          <w:trHeight w:val="759"/>
        </w:trPr>
        <w:tc>
          <w:tcPr>
            <w:tcW w:w="567" w:type="dxa"/>
          </w:tcPr>
          <w:p w:rsidR="00D972CB" w:rsidRPr="00183FB6" w:rsidRDefault="00D972CB" w:rsidP="00FA6F24">
            <w:pPr>
              <w:rPr>
                <w:b/>
                <w:sz w:val="22"/>
                <w:szCs w:val="22"/>
              </w:rPr>
            </w:pPr>
            <w:r w:rsidRPr="00183FB6">
              <w:rPr>
                <w:b/>
                <w:sz w:val="22"/>
                <w:szCs w:val="22"/>
              </w:rPr>
              <w:t>57</w:t>
            </w:r>
          </w:p>
        </w:tc>
        <w:tc>
          <w:tcPr>
            <w:tcW w:w="3970" w:type="dxa"/>
            <w:vMerge w:val="restart"/>
          </w:tcPr>
          <w:p w:rsidR="00D972CB" w:rsidRPr="00183FB6" w:rsidRDefault="00D972CB" w:rsidP="008727AB">
            <w:pPr>
              <w:rPr>
                <w:b/>
                <w:sz w:val="22"/>
                <w:szCs w:val="22"/>
              </w:rPr>
            </w:pPr>
            <w:r w:rsidRPr="00183FB6">
              <w:rPr>
                <w:b/>
                <w:sz w:val="22"/>
                <w:szCs w:val="22"/>
              </w:rPr>
              <w:t>Малышев Евгений Владимирович</w:t>
            </w:r>
          </w:p>
          <w:p w:rsidR="00D972CB" w:rsidRPr="00183FB6" w:rsidRDefault="00D972CB" w:rsidP="008727AB">
            <w:pPr>
              <w:rPr>
                <w:sz w:val="22"/>
                <w:szCs w:val="22"/>
              </w:rPr>
            </w:pPr>
            <w:r w:rsidRPr="00183FB6">
              <w:rPr>
                <w:sz w:val="22"/>
                <w:szCs w:val="22"/>
              </w:rPr>
              <w:t>Представитель «7х7 Горизонтальная Россия»</w:t>
            </w:r>
          </w:p>
          <w:p w:rsidR="00D972CB" w:rsidRPr="00183FB6" w:rsidRDefault="00D972CB" w:rsidP="008727AB">
            <w:pPr>
              <w:rPr>
                <w:sz w:val="22"/>
                <w:szCs w:val="22"/>
              </w:rPr>
            </w:pPr>
          </w:p>
        </w:tc>
        <w:tc>
          <w:tcPr>
            <w:tcW w:w="5670" w:type="dxa"/>
          </w:tcPr>
          <w:p w:rsidR="00D972CB" w:rsidRPr="00183FB6" w:rsidRDefault="00D972CB" w:rsidP="008727AB">
            <w:pPr>
              <w:jc w:val="both"/>
              <w:rPr>
                <w:sz w:val="22"/>
                <w:szCs w:val="22"/>
              </w:rPr>
            </w:pPr>
            <w:r w:rsidRPr="00183FB6">
              <w:rPr>
                <w:sz w:val="22"/>
                <w:szCs w:val="22"/>
              </w:rPr>
              <w:t>1) Необходимо поставить границы территориальных зон на кадастровый учет в ЕГРН.</w:t>
            </w:r>
          </w:p>
          <w:p w:rsidR="00D972CB" w:rsidRPr="00183FB6" w:rsidRDefault="00D972CB" w:rsidP="008727AB">
            <w:pPr>
              <w:jc w:val="both"/>
              <w:rPr>
                <w:sz w:val="22"/>
                <w:szCs w:val="22"/>
              </w:rPr>
            </w:pPr>
          </w:p>
        </w:tc>
        <w:tc>
          <w:tcPr>
            <w:tcW w:w="5528" w:type="dxa"/>
          </w:tcPr>
          <w:p w:rsidR="00D972CB" w:rsidRPr="00183FB6" w:rsidRDefault="00D972CB" w:rsidP="008727AB">
            <w:pPr>
              <w:jc w:val="both"/>
              <w:rPr>
                <w:sz w:val="22"/>
                <w:szCs w:val="22"/>
              </w:rPr>
            </w:pPr>
            <w:r w:rsidRPr="00183FB6">
              <w:rPr>
                <w:sz w:val="22"/>
                <w:szCs w:val="22"/>
              </w:rPr>
              <w:t xml:space="preserve">1) Когда территориальные зоны встанут на кадастровый учет. Сведения Генерального плана не соответствуют сведениям </w:t>
            </w:r>
            <w:proofErr w:type="spellStart"/>
            <w:r w:rsidRPr="00183FB6">
              <w:rPr>
                <w:sz w:val="22"/>
                <w:szCs w:val="22"/>
              </w:rPr>
              <w:t>Росреестра</w:t>
            </w:r>
            <w:proofErr w:type="spellEnd"/>
            <w:r w:rsidRPr="00183FB6">
              <w:rPr>
                <w:sz w:val="22"/>
                <w:szCs w:val="22"/>
              </w:rPr>
              <w:t xml:space="preserve">. </w:t>
            </w:r>
          </w:p>
        </w:tc>
      </w:tr>
      <w:tr w:rsidR="00D972CB" w:rsidRPr="00183FB6" w:rsidTr="00E970F7">
        <w:trPr>
          <w:trHeight w:val="758"/>
        </w:trPr>
        <w:tc>
          <w:tcPr>
            <w:tcW w:w="567" w:type="dxa"/>
          </w:tcPr>
          <w:p w:rsidR="00D972CB" w:rsidRPr="00183FB6" w:rsidRDefault="00D972CB" w:rsidP="00FA6F24">
            <w:pPr>
              <w:rPr>
                <w:b/>
                <w:sz w:val="22"/>
                <w:szCs w:val="22"/>
              </w:rPr>
            </w:pPr>
            <w:r w:rsidRPr="00183FB6">
              <w:rPr>
                <w:b/>
                <w:sz w:val="22"/>
                <w:szCs w:val="22"/>
              </w:rPr>
              <w:t>58</w:t>
            </w:r>
          </w:p>
        </w:tc>
        <w:tc>
          <w:tcPr>
            <w:tcW w:w="3970" w:type="dxa"/>
            <w:vMerge/>
          </w:tcPr>
          <w:p w:rsidR="00D972CB" w:rsidRPr="00183FB6" w:rsidRDefault="00D972CB" w:rsidP="008727AB">
            <w:pPr>
              <w:rPr>
                <w:b/>
                <w:sz w:val="22"/>
                <w:szCs w:val="22"/>
              </w:rPr>
            </w:pPr>
          </w:p>
        </w:tc>
        <w:tc>
          <w:tcPr>
            <w:tcW w:w="5670" w:type="dxa"/>
          </w:tcPr>
          <w:p w:rsidR="00D972CB" w:rsidRPr="00183FB6" w:rsidRDefault="00D972CB" w:rsidP="008727AB">
            <w:pPr>
              <w:jc w:val="both"/>
              <w:rPr>
                <w:sz w:val="22"/>
                <w:szCs w:val="22"/>
              </w:rPr>
            </w:pPr>
            <w:r w:rsidRPr="00183FB6">
              <w:rPr>
                <w:sz w:val="22"/>
                <w:szCs w:val="22"/>
              </w:rPr>
              <w:t xml:space="preserve">2) Исключить строительство на курортной зоне </w:t>
            </w:r>
            <w:proofErr w:type="spellStart"/>
            <w:r w:rsidRPr="00183FB6">
              <w:rPr>
                <w:sz w:val="22"/>
                <w:szCs w:val="22"/>
              </w:rPr>
              <w:t>Ахун</w:t>
            </w:r>
            <w:proofErr w:type="spellEnd"/>
            <w:r w:rsidRPr="00183FB6">
              <w:rPr>
                <w:sz w:val="22"/>
                <w:szCs w:val="22"/>
              </w:rPr>
              <w:t xml:space="preserve"> и остановить вырубку столетних деревьев.</w:t>
            </w:r>
          </w:p>
        </w:tc>
        <w:tc>
          <w:tcPr>
            <w:tcW w:w="5528" w:type="dxa"/>
          </w:tcPr>
          <w:p w:rsidR="00D972CB" w:rsidRPr="00183FB6" w:rsidRDefault="00D972CB" w:rsidP="00322778">
            <w:pPr>
              <w:jc w:val="both"/>
              <w:rPr>
                <w:sz w:val="22"/>
                <w:szCs w:val="22"/>
              </w:rPr>
            </w:pPr>
            <w:r w:rsidRPr="00183FB6">
              <w:rPr>
                <w:sz w:val="22"/>
                <w:szCs w:val="22"/>
              </w:rPr>
              <w:t xml:space="preserve">2) Почему активно застраивается зона </w:t>
            </w:r>
            <w:proofErr w:type="spellStart"/>
            <w:r w:rsidRPr="00183FB6">
              <w:rPr>
                <w:sz w:val="22"/>
                <w:szCs w:val="22"/>
              </w:rPr>
              <w:t>Ахун</w:t>
            </w:r>
            <w:proofErr w:type="spellEnd"/>
            <w:r w:rsidRPr="00183FB6">
              <w:rPr>
                <w:sz w:val="22"/>
                <w:szCs w:val="22"/>
              </w:rPr>
              <w:t xml:space="preserve">, которая считается курортной, в т.ч. территория </w:t>
            </w:r>
            <w:proofErr w:type="gramStart"/>
            <w:r w:rsidRPr="00183FB6">
              <w:rPr>
                <w:sz w:val="22"/>
                <w:szCs w:val="22"/>
              </w:rPr>
              <w:t>бывшего</w:t>
            </w:r>
            <w:proofErr w:type="gramEnd"/>
            <w:r w:rsidRPr="00183FB6">
              <w:rPr>
                <w:sz w:val="22"/>
                <w:szCs w:val="22"/>
              </w:rPr>
              <w:t xml:space="preserve"> </w:t>
            </w:r>
            <w:proofErr w:type="spellStart"/>
            <w:r w:rsidRPr="00183FB6">
              <w:rPr>
                <w:sz w:val="22"/>
                <w:szCs w:val="22"/>
              </w:rPr>
              <w:t>психдиспансера</w:t>
            </w:r>
            <w:proofErr w:type="spellEnd"/>
            <w:r w:rsidRPr="00183FB6">
              <w:rPr>
                <w:sz w:val="22"/>
                <w:szCs w:val="22"/>
              </w:rPr>
              <w:t xml:space="preserve">. Разъясните, разрешено ли строительство в зоне </w:t>
            </w:r>
            <w:proofErr w:type="spellStart"/>
            <w:r w:rsidRPr="00183FB6">
              <w:rPr>
                <w:sz w:val="22"/>
                <w:szCs w:val="22"/>
              </w:rPr>
              <w:t>Ахун</w:t>
            </w:r>
            <w:proofErr w:type="spellEnd"/>
            <w:r w:rsidRPr="00183FB6">
              <w:rPr>
                <w:sz w:val="22"/>
                <w:szCs w:val="22"/>
              </w:rPr>
              <w:t>? На территории застройки, возможно, будут уничтожать сосны. Разрешено ли собственникам земельных участков уничтожать столетние деверья?</w:t>
            </w:r>
          </w:p>
        </w:tc>
      </w:tr>
      <w:tr w:rsidR="00E970F7" w:rsidRPr="00183FB6" w:rsidTr="00E970F7">
        <w:trPr>
          <w:trHeight w:val="162"/>
        </w:trPr>
        <w:tc>
          <w:tcPr>
            <w:tcW w:w="567" w:type="dxa"/>
          </w:tcPr>
          <w:p w:rsidR="00E970F7" w:rsidRPr="00183FB6" w:rsidRDefault="00271BF3" w:rsidP="008727AB">
            <w:pPr>
              <w:rPr>
                <w:b/>
                <w:sz w:val="22"/>
                <w:szCs w:val="22"/>
              </w:rPr>
            </w:pPr>
            <w:r w:rsidRPr="00183FB6">
              <w:rPr>
                <w:b/>
                <w:sz w:val="22"/>
                <w:szCs w:val="22"/>
              </w:rPr>
              <w:t>5</w:t>
            </w:r>
            <w:r w:rsidR="00D972CB" w:rsidRPr="00183FB6">
              <w:rPr>
                <w:b/>
                <w:sz w:val="22"/>
                <w:szCs w:val="22"/>
              </w:rPr>
              <w:t>9</w:t>
            </w:r>
          </w:p>
        </w:tc>
        <w:tc>
          <w:tcPr>
            <w:tcW w:w="3970" w:type="dxa"/>
          </w:tcPr>
          <w:p w:rsidR="00E970F7" w:rsidRPr="00183FB6" w:rsidRDefault="00E970F7" w:rsidP="008727AB">
            <w:pPr>
              <w:rPr>
                <w:b/>
                <w:sz w:val="22"/>
                <w:szCs w:val="22"/>
              </w:rPr>
            </w:pPr>
            <w:r w:rsidRPr="00183FB6">
              <w:rPr>
                <w:b/>
                <w:sz w:val="22"/>
                <w:szCs w:val="22"/>
              </w:rPr>
              <w:t>Зорин Алексей Николаевич</w:t>
            </w:r>
          </w:p>
          <w:p w:rsidR="00E970F7" w:rsidRPr="00183FB6" w:rsidRDefault="00E970F7" w:rsidP="008727AB">
            <w:pPr>
              <w:rPr>
                <w:sz w:val="22"/>
                <w:szCs w:val="22"/>
              </w:rPr>
            </w:pPr>
          </w:p>
        </w:tc>
        <w:tc>
          <w:tcPr>
            <w:tcW w:w="5670" w:type="dxa"/>
          </w:tcPr>
          <w:p w:rsidR="00E970F7" w:rsidRPr="00183FB6" w:rsidRDefault="00E970F7" w:rsidP="008727AB">
            <w:pPr>
              <w:jc w:val="both"/>
              <w:rPr>
                <w:sz w:val="22"/>
                <w:szCs w:val="22"/>
              </w:rPr>
            </w:pPr>
            <w:r w:rsidRPr="00183FB6">
              <w:rPr>
                <w:sz w:val="22"/>
                <w:szCs w:val="22"/>
              </w:rPr>
              <w:t>1) Скорректировать расположение дороги, походящей от района Междуречье до ул. Измайлова</w:t>
            </w:r>
          </w:p>
        </w:tc>
        <w:tc>
          <w:tcPr>
            <w:tcW w:w="5528" w:type="dxa"/>
          </w:tcPr>
          <w:p w:rsidR="00E970F7" w:rsidRPr="00183FB6" w:rsidRDefault="00E970F7" w:rsidP="00F323FA">
            <w:pPr>
              <w:jc w:val="both"/>
              <w:rPr>
                <w:sz w:val="22"/>
                <w:szCs w:val="22"/>
              </w:rPr>
            </w:pPr>
            <w:r w:rsidRPr="00183FB6">
              <w:rPr>
                <w:sz w:val="22"/>
                <w:szCs w:val="22"/>
              </w:rPr>
              <w:t xml:space="preserve">1) Согласно Генплану дорога, походящая от района Междуречье до ул. Измайлова (п. Сосновка) </w:t>
            </w:r>
          </w:p>
        </w:tc>
      </w:tr>
      <w:tr w:rsidR="00D972CB" w:rsidRPr="00183FB6" w:rsidTr="00B86DCC">
        <w:trPr>
          <w:trHeight w:val="162"/>
        </w:trPr>
        <w:tc>
          <w:tcPr>
            <w:tcW w:w="15735" w:type="dxa"/>
            <w:gridSpan w:val="4"/>
          </w:tcPr>
          <w:p w:rsidR="00D972CB" w:rsidRPr="00183FB6" w:rsidRDefault="00D972CB" w:rsidP="00093B57">
            <w:pPr>
              <w:jc w:val="both"/>
              <w:rPr>
                <w:b/>
                <w:sz w:val="22"/>
                <w:szCs w:val="22"/>
              </w:rPr>
            </w:pPr>
            <w:r w:rsidRPr="00183FB6">
              <w:rPr>
                <w:b/>
                <w:sz w:val="22"/>
                <w:szCs w:val="22"/>
              </w:rPr>
              <w:t>Замечания и предложения от физических и юридических лиц, поступившие в письменной форме в ходе проведения собрания участников публичных слушаний 25.05.2020</w:t>
            </w:r>
          </w:p>
        </w:tc>
      </w:tr>
      <w:tr w:rsidR="00D972CB" w:rsidRPr="00183FB6" w:rsidTr="00E970F7">
        <w:trPr>
          <w:trHeight w:val="337"/>
        </w:trPr>
        <w:tc>
          <w:tcPr>
            <w:tcW w:w="567" w:type="dxa"/>
          </w:tcPr>
          <w:p w:rsidR="00D972CB" w:rsidRPr="00183FB6" w:rsidRDefault="00D972CB" w:rsidP="00FA6F24">
            <w:pPr>
              <w:jc w:val="both"/>
              <w:rPr>
                <w:b/>
                <w:sz w:val="22"/>
                <w:szCs w:val="22"/>
              </w:rPr>
            </w:pPr>
            <w:r w:rsidRPr="00183FB6">
              <w:rPr>
                <w:b/>
                <w:sz w:val="22"/>
                <w:szCs w:val="22"/>
              </w:rPr>
              <w:t>60</w:t>
            </w:r>
          </w:p>
        </w:tc>
        <w:tc>
          <w:tcPr>
            <w:tcW w:w="3970" w:type="dxa"/>
            <w:vMerge w:val="restart"/>
          </w:tcPr>
          <w:p w:rsidR="00D972CB" w:rsidRPr="00183FB6" w:rsidRDefault="00D972CB" w:rsidP="008727AB">
            <w:pPr>
              <w:rPr>
                <w:b/>
                <w:sz w:val="22"/>
                <w:szCs w:val="22"/>
              </w:rPr>
            </w:pPr>
            <w:proofErr w:type="spellStart"/>
            <w:r w:rsidRPr="00183FB6">
              <w:rPr>
                <w:b/>
                <w:sz w:val="22"/>
                <w:szCs w:val="22"/>
              </w:rPr>
              <w:t>Акчурин</w:t>
            </w:r>
            <w:proofErr w:type="spellEnd"/>
            <w:r w:rsidRPr="00183FB6">
              <w:rPr>
                <w:b/>
                <w:sz w:val="22"/>
                <w:szCs w:val="22"/>
              </w:rPr>
              <w:t xml:space="preserve"> М.А.</w:t>
            </w:r>
          </w:p>
          <w:p w:rsidR="00D972CB" w:rsidRPr="00183FB6" w:rsidRDefault="00D972CB" w:rsidP="008727AB">
            <w:pPr>
              <w:rPr>
                <w:sz w:val="22"/>
                <w:szCs w:val="22"/>
              </w:rPr>
            </w:pPr>
            <w:r w:rsidRPr="00183FB6">
              <w:rPr>
                <w:sz w:val="22"/>
                <w:szCs w:val="22"/>
              </w:rPr>
              <w:t xml:space="preserve">Генеральный директор </w:t>
            </w:r>
          </w:p>
          <w:p w:rsidR="00D972CB" w:rsidRPr="00183FB6" w:rsidRDefault="00D972CB" w:rsidP="008727AB">
            <w:pPr>
              <w:rPr>
                <w:sz w:val="22"/>
                <w:szCs w:val="22"/>
              </w:rPr>
            </w:pPr>
            <w:r w:rsidRPr="00183FB6">
              <w:rPr>
                <w:sz w:val="22"/>
                <w:szCs w:val="22"/>
              </w:rPr>
              <w:t>ООО «Новое Решение»</w:t>
            </w:r>
          </w:p>
          <w:p w:rsidR="00D972CB" w:rsidRPr="00183FB6" w:rsidRDefault="001B78FC" w:rsidP="00E776E0">
            <w:pPr>
              <w:rPr>
                <w:sz w:val="22"/>
                <w:szCs w:val="22"/>
              </w:rPr>
            </w:pPr>
            <w:proofErr w:type="gramStart"/>
            <w:r w:rsidRPr="00183FB6">
              <w:rPr>
                <w:sz w:val="22"/>
                <w:szCs w:val="22"/>
              </w:rPr>
              <w:t>(в письменной форме,</w:t>
            </w:r>
            <w:proofErr w:type="gramEnd"/>
          </w:p>
          <w:p w:rsidR="00D972CB" w:rsidRPr="00183FB6" w:rsidRDefault="001B78FC" w:rsidP="00E776E0">
            <w:pPr>
              <w:rPr>
                <w:bCs/>
                <w:sz w:val="22"/>
                <w:szCs w:val="22"/>
              </w:rPr>
            </w:pPr>
            <w:r w:rsidRPr="00183FB6">
              <w:rPr>
                <w:bCs/>
                <w:sz w:val="22"/>
                <w:szCs w:val="22"/>
              </w:rPr>
              <w:t>от 22.05.2020 №3185,</w:t>
            </w:r>
          </w:p>
          <w:p w:rsidR="00D972CB" w:rsidRPr="00183FB6" w:rsidRDefault="001B78FC" w:rsidP="00E776E0">
            <w:pPr>
              <w:rPr>
                <w:bCs/>
                <w:sz w:val="22"/>
                <w:szCs w:val="22"/>
              </w:rPr>
            </w:pPr>
            <w:r w:rsidRPr="00183FB6">
              <w:rPr>
                <w:bCs/>
                <w:sz w:val="22"/>
                <w:szCs w:val="22"/>
              </w:rPr>
              <w:t>от 25.05.2020 №3237)</w:t>
            </w:r>
          </w:p>
          <w:p w:rsidR="00D972CB" w:rsidRPr="00183FB6" w:rsidRDefault="00D972CB" w:rsidP="006E230D">
            <w:pPr>
              <w:rPr>
                <w:sz w:val="22"/>
                <w:szCs w:val="22"/>
              </w:rPr>
            </w:pPr>
          </w:p>
          <w:p w:rsidR="00D972CB" w:rsidRPr="00183FB6" w:rsidRDefault="00D972CB" w:rsidP="008727AB">
            <w:pPr>
              <w:rPr>
                <w:sz w:val="22"/>
                <w:szCs w:val="22"/>
              </w:rPr>
            </w:pPr>
          </w:p>
        </w:tc>
        <w:tc>
          <w:tcPr>
            <w:tcW w:w="5670" w:type="dxa"/>
          </w:tcPr>
          <w:p w:rsidR="00D972CB" w:rsidRPr="00183FB6" w:rsidRDefault="00D972CB" w:rsidP="00E16A2F">
            <w:pPr>
              <w:jc w:val="both"/>
              <w:rPr>
                <w:sz w:val="22"/>
                <w:szCs w:val="22"/>
              </w:rPr>
            </w:pPr>
            <w:r w:rsidRPr="00183FB6">
              <w:rPr>
                <w:sz w:val="22"/>
                <w:szCs w:val="22"/>
              </w:rPr>
              <w:t>1) Откорректировать территориальные зоны Р-1 и Р-2 в отношении земельного участка с КН 58:29:2009005:15932 в районе ГПЗ (увеличить территорию зоны Р-1 за счет уменьшения зоны Р-2), на котором планируется строительство ливневой канализации с локальными очистными сооружениями (в рамках МИП).</w:t>
            </w:r>
          </w:p>
        </w:tc>
        <w:tc>
          <w:tcPr>
            <w:tcW w:w="5528" w:type="dxa"/>
          </w:tcPr>
          <w:p w:rsidR="00D972CB" w:rsidRPr="00183FB6" w:rsidRDefault="00D972CB" w:rsidP="007350BC">
            <w:pPr>
              <w:jc w:val="both"/>
              <w:rPr>
                <w:sz w:val="22"/>
                <w:szCs w:val="22"/>
              </w:rPr>
            </w:pPr>
            <w:r w:rsidRPr="00183FB6">
              <w:rPr>
                <w:sz w:val="22"/>
                <w:szCs w:val="22"/>
              </w:rPr>
              <w:t>1) Земельный участок с КН 58:29:2009005:15932 для строительства сетей ливневой канализации располагается в двух территориальных зонах</w:t>
            </w:r>
          </w:p>
        </w:tc>
      </w:tr>
      <w:tr w:rsidR="00D972CB" w:rsidRPr="00183FB6" w:rsidTr="00E970F7">
        <w:trPr>
          <w:trHeight w:val="337"/>
        </w:trPr>
        <w:tc>
          <w:tcPr>
            <w:tcW w:w="567" w:type="dxa"/>
          </w:tcPr>
          <w:p w:rsidR="00D972CB" w:rsidRPr="00183FB6" w:rsidRDefault="00D972CB" w:rsidP="00FA6F24">
            <w:pPr>
              <w:rPr>
                <w:b/>
                <w:sz w:val="22"/>
                <w:szCs w:val="22"/>
              </w:rPr>
            </w:pPr>
            <w:r w:rsidRPr="00183FB6">
              <w:rPr>
                <w:b/>
                <w:sz w:val="22"/>
                <w:szCs w:val="22"/>
              </w:rPr>
              <w:t>61</w:t>
            </w:r>
          </w:p>
        </w:tc>
        <w:tc>
          <w:tcPr>
            <w:tcW w:w="3970" w:type="dxa"/>
            <w:vMerge/>
          </w:tcPr>
          <w:p w:rsidR="00D972CB" w:rsidRPr="00183FB6" w:rsidRDefault="00D972CB" w:rsidP="008727AB">
            <w:pPr>
              <w:rPr>
                <w:b/>
                <w:sz w:val="22"/>
                <w:szCs w:val="22"/>
              </w:rPr>
            </w:pPr>
          </w:p>
        </w:tc>
        <w:tc>
          <w:tcPr>
            <w:tcW w:w="5670" w:type="dxa"/>
          </w:tcPr>
          <w:p w:rsidR="00D972CB" w:rsidRPr="00183FB6" w:rsidRDefault="00D972CB" w:rsidP="00E16A2F">
            <w:pPr>
              <w:jc w:val="both"/>
              <w:rPr>
                <w:sz w:val="22"/>
                <w:szCs w:val="22"/>
              </w:rPr>
            </w:pPr>
            <w:r w:rsidRPr="00183FB6">
              <w:rPr>
                <w:sz w:val="22"/>
                <w:szCs w:val="22"/>
              </w:rPr>
              <w:t xml:space="preserve">2) Включить в зону Р-2 вид разрешенного использования «специальное пользование водными объектами» (код </w:t>
            </w:r>
            <w:r w:rsidRPr="00183FB6">
              <w:rPr>
                <w:sz w:val="22"/>
                <w:szCs w:val="22"/>
              </w:rPr>
              <w:lastRenderedPageBreak/>
              <w:t>11.2).</w:t>
            </w:r>
          </w:p>
        </w:tc>
        <w:tc>
          <w:tcPr>
            <w:tcW w:w="5528" w:type="dxa"/>
          </w:tcPr>
          <w:p w:rsidR="00D972CB" w:rsidRPr="00183FB6" w:rsidRDefault="00D972CB" w:rsidP="00D00AB9">
            <w:pPr>
              <w:jc w:val="both"/>
              <w:rPr>
                <w:sz w:val="22"/>
                <w:szCs w:val="22"/>
              </w:rPr>
            </w:pPr>
          </w:p>
        </w:tc>
      </w:tr>
      <w:tr w:rsidR="00D972CB" w:rsidRPr="00183FB6" w:rsidTr="00E970F7">
        <w:trPr>
          <w:trHeight w:val="337"/>
        </w:trPr>
        <w:tc>
          <w:tcPr>
            <w:tcW w:w="567" w:type="dxa"/>
          </w:tcPr>
          <w:p w:rsidR="00D972CB" w:rsidRPr="00183FB6" w:rsidRDefault="00D972CB" w:rsidP="00FA6F24">
            <w:pPr>
              <w:rPr>
                <w:b/>
                <w:sz w:val="22"/>
                <w:szCs w:val="22"/>
              </w:rPr>
            </w:pPr>
            <w:r w:rsidRPr="00183FB6">
              <w:rPr>
                <w:b/>
                <w:sz w:val="22"/>
                <w:szCs w:val="22"/>
              </w:rPr>
              <w:lastRenderedPageBreak/>
              <w:t>62</w:t>
            </w:r>
          </w:p>
        </w:tc>
        <w:tc>
          <w:tcPr>
            <w:tcW w:w="3970" w:type="dxa"/>
            <w:vMerge/>
          </w:tcPr>
          <w:p w:rsidR="00D972CB" w:rsidRPr="00183FB6" w:rsidRDefault="00D972CB" w:rsidP="008727AB">
            <w:pPr>
              <w:rPr>
                <w:b/>
                <w:sz w:val="22"/>
                <w:szCs w:val="22"/>
              </w:rPr>
            </w:pPr>
          </w:p>
        </w:tc>
        <w:tc>
          <w:tcPr>
            <w:tcW w:w="5670" w:type="dxa"/>
          </w:tcPr>
          <w:p w:rsidR="00D972CB" w:rsidRPr="00183FB6" w:rsidRDefault="00D972CB" w:rsidP="00E16A2F">
            <w:pPr>
              <w:jc w:val="both"/>
              <w:rPr>
                <w:sz w:val="22"/>
                <w:szCs w:val="22"/>
              </w:rPr>
            </w:pPr>
            <w:r w:rsidRPr="00183FB6">
              <w:rPr>
                <w:sz w:val="22"/>
                <w:szCs w:val="22"/>
              </w:rPr>
              <w:t xml:space="preserve">3) Изменить зону на </w:t>
            </w:r>
            <w:r w:rsidRPr="00183FB6">
              <w:rPr>
                <w:b/>
                <w:sz w:val="22"/>
                <w:szCs w:val="22"/>
                <w:u w:val="single"/>
              </w:rPr>
              <w:t>СОД-1</w:t>
            </w:r>
            <w:r w:rsidRPr="00183FB6">
              <w:rPr>
                <w:sz w:val="22"/>
                <w:szCs w:val="22"/>
              </w:rPr>
              <w:t xml:space="preserve"> в отношении земельных участков с КН 58:29:2009015:5, 58:29:2009015:38, 58:29:2009015:44, расположенных в районе ул. Измайлова, 34</w:t>
            </w:r>
          </w:p>
          <w:p w:rsidR="00D972CB" w:rsidRPr="00183FB6" w:rsidRDefault="00D972CB" w:rsidP="00E16A2F">
            <w:pPr>
              <w:jc w:val="both"/>
              <w:rPr>
                <w:sz w:val="22"/>
                <w:szCs w:val="22"/>
              </w:rPr>
            </w:pPr>
            <w:r w:rsidRPr="00183FB6">
              <w:rPr>
                <w:b/>
                <w:sz w:val="22"/>
                <w:szCs w:val="22"/>
                <w:u w:val="single"/>
              </w:rPr>
              <w:t>И</w:t>
            </w:r>
            <w:r w:rsidRPr="00183FB6">
              <w:rPr>
                <w:b/>
                <w:sz w:val="22"/>
                <w:szCs w:val="22"/>
              </w:rPr>
              <w:t xml:space="preserve"> </w:t>
            </w:r>
            <w:r w:rsidRPr="00183FB6">
              <w:rPr>
                <w:sz w:val="22"/>
                <w:szCs w:val="22"/>
              </w:rPr>
              <w:t>включить в регламент зоны СОД-1 в основные виды разрешенного использования  вид «склады» (код 6.9), «строительная промышленность» (код 6.6), «складские помещения» (код 6.9.1)</w:t>
            </w:r>
          </w:p>
          <w:p w:rsidR="00D972CB" w:rsidRPr="00183FB6" w:rsidRDefault="00D972CB" w:rsidP="00E16A2F">
            <w:pPr>
              <w:jc w:val="both"/>
              <w:rPr>
                <w:sz w:val="22"/>
                <w:szCs w:val="22"/>
              </w:rPr>
            </w:pPr>
            <w:r w:rsidRPr="00183FB6">
              <w:rPr>
                <w:b/>
                <w:sz w:val="22"/>
                <w:szCs w:val="22"/>
                <w:u w:val="single"/>
              </w:rPr>
              <w:t xml:space="preserve">ИЛИ </w:t>
            </w:r>
            <w:r w:rsidRPr="00183FB6">
              <w:rPr>
                <w:sz w:val="22"/>
                <w:szCs w:val="22"/>
              </w:rPr>
              <w:t>отнести земельные участки с КН 58:29:2009015:5, 58:29:2009015:38, 58:29:2009015:44 к зоне ПК-1.2.</w:t>
            </w:r>
          </w:p>
        </w:tc>
        <w:tc>
          <w:tcPr>
            <w:tcW w:w="5528" w:type="dxa"/>
          </w:tcPr>
          <w:p w:rsidR="00D972CB" w:rsidRPr="00183FB6" w:rsidRDefault="00D972CB" w:rsidP="007350BC">
            <w:pPr>
              <w:jc w:val="both"/>
              <w:rPr>
                <w:sz w:val="22"/>
                <w:szCs w:val="22"/>
              </w:rPr>
            </w:pPr>
            <w:r w:rsidRPr="00183FB6">
              <w:rPr>
                <w:sz w:val="22"/>
                <w:szCs w:val="22"/>
              </w:rPr>
              <w:t>3) Фактическое и документальное разрешенное использование земельных участков 58:29:2009015:5, 58:29:2009015:38, 58:29:2009015:44 – для размещения производственных зданий, с размещением объектов для хранения – склады, складские площадки, производство цемента, столярной продукции, пиломатериалов.</w:t>
            </w:r>
          </w:p>
        </w:tc>
      </w:tr>
      <w:tr w:rsidR="00D972CB" w:rsidRPr="00183FB6" w:rsidTr="00E970F7">
        <w:trPr>
          <w:trHeight w:val="337"/>
        </w:trPr>
        <w:tc>
          <w:tcPr>
            <w:tcW w:w="567" w:type="dxa"/>
          </w:tcPr>
          <w:p w:rsidR="00D972CB" w:rsidRPr="00183FB6" w:rsidRDefault="00D972CB" w:rsidP="00FA6F24">
            <w:pPr>
              <w:rPr>
                <w:b/>
                <w:sz w:val="22"/>
                <w:szCs w:val="22"/>
              </w:rPr>
            </w:pPr>
            <w:r w:rsidRPr="00183FB6">
              <w:rPr>
                <w:b/>
                <w:sz w:val="22"/>
                <w:szCs w:val="22"/>
              </w:rPr>
              <w:t>63</w:t>
            </w:r>
          </w:p>
        </w:tc>
        <w:tc>
          <w:tcPr>
            <w:tcW w:w="3970" w:type="dxa"/>
            <w:vMerge/>
          </w:tcPr>
          <w:p w:rsidR="00D972CB" w:rsidRPr="00183FB6" w:rsidRDefault="00D972CB" w:rsidP="008727AB">
            <w:pPr>
              <w:rPr>
                <w:b/>
                <w:sz w:val="22"/>
                <w:szCs w:val="22"/>
              </w:rPr>
            </w:pPr>
          </w:p>
        </w:tc>
        <w:tc>
          <w:tcPr>
            <w:tcW w:w="5670" w:type="dxa"/>
          </w:tcPr>
          <w:p w:rsidR="00D972CB" w:rsidRPr="00183FB6" w:rsidRDefault="00D972CB" w:rsidP="00E16A2F">
            <w:pPr>
              <w:jc w:val="both"/>
              <w:rPr>
                <w:b/>
                <w:sz w:val="22"/>
                <w:szCs w:val="22"/>
              </w:rPr>
            </w:pPr>
            <w:r w:rsidRPr="00183FB6">
              <w:rPr>
                <w:sz w:val="22"/>
                <w:szCs w:val="22"/>
              </w:rPr>
              <w:t xml:space="preserve">4) Привести территориальную зону в отношении земельного участка с КН </w:t>
            </w:r>
            <w:r w:rsidRPr="00183FB6">
              <w:rPr>
                <w:bCs/>
                <w:sz w:val="22"/>
                <w:szCs w:val="22"/>
              </w:rPr>
              <w:t xml:space="preserve">58:29:2009006:3451 </w:t>
            </w:r>
            <w:r w:rsidRPr="00183FB6">
              <w:rPr>
                <w:sz w:val="22"/>
                <w:szCs w:val="22"/>
              </w:rPr>
              <w:t xml:space="preserve">площадью </w:t>
            </w:r>
            <w:smartTag w:uri="urn:schemas-microsoft-com:office:smarttags" w:element="metricconverter">
              <w:smartTagPr>
                <w:attr w:name="ProductID" w:val="4,6 га"/>
              </w:smartTagPr>
              <w:r w:rsidRPr="00183FB6">
                <w:rPr>
                  <w:sz w:val="22"/>
                  <w:szCs w:val="22"/>
                </w:rPr>
                <w:t>4,6 га</w:t>
              </w:r>
            </w:smartTag>
            <w:r w:rsidRPr="00183FB6">
              <w:rPr>
                <w:sz w:val="22"/>
                <w:szCs w:val="22"/>
              </w:rPr>
              <w:t xml:space="preserve"> (в рамках МИП) в соответствие с функциональной зоной по Генеральному плану - установить зону Ж-4 вместо зоны ПК-1.2</w:t>
            </w:r>
          </w:p>
        </w:tc>
        <w:tc>
          <w:tcPr>
            <w:tcW w:w="5528" w:type="dxa"/>
          </w:tcPr>
          <w:p w:rsidR="00D972CB" w:rsidRPr="00183FB6" w:rsidRDefault="00D972CB" w:rsidP="00D00AB9">
            <w:pPr>
              <w:jc w:val="both"/>
              <w:rPr>
                <w:sz w:val="22"/>
                <w:szCs w:val="22"/>
              </w:rPr>
            </w:pPr>
            <w:r w:rsidRPr="00183FB6">
              <w:rPr>
                <w:sz w:val="22"/>
                <w:szCs w:val="22"/>
              </w:rPr>
              <w:t xml:space="preserve">4) Участок 58:29:2009006:3451  расположен в зоне ПК-1.2 </w:t>
            </w:r>
          </w:p>
          <w:p w:rsidR="00D972CB" w:rsidRPr="00183FB6" w:rsidRDefault="00D972CB" w:rsidP="007350BC">
            <w:pPr>
              <w:jc w:val="both"/>
              <w:rPr>
                <w:sz w:val="22"/>
                <w:szCs w:val="22"/>
              </w:rPr>
            </w:pPr>
          </w:p>
        </w:tc>
      </w:tr>
      <w:tr w:rsidR="00D972CB" w:rsidRPr="00183FB6" w:rsidTr="00E970F7">
        <w:trPr>
          <w:trHeight w:val="337"/>
        </w:trPr>
        <w:tc>
          <w:tcPr>
            <w:tcW w:w="567" w:type="dxa"/>
          </w:tcPr>
          <w:p w:rsidR="00D972CB" w:rsidRPr="00183FB6" w:rsidRDefault="00D972CB" w:rsidP="00FA6F24">
            <w:pPr>
              <w:rPr>
                <w:b/>
                <w:sz w:val="22"/>
                <w:szCs w:val="22"/>
              </w:rPr>
            </w:pPr>
            <w:r w:rsidRPr="00183FB6">
              <w:rPr>
                <w:b/>
                <w:sz w:val="22"/>
                <w:szCs w:val="22"/>
              </w:rPr>
              <w:t>64</w:t>
            </w:r>
          </w:p>
        </w:tc>
        <w:tc>
          <w:tcPr>
            <w:tcW w:w="3970" w:type="dxa"/>
            <w:vMerge/>
          </w:tcPr>
          <w:p w:rsidR="00D972CB" w:rsidRPr="00183FB6" w:rsidRDefault="00D972CB" w:rsidP="008727AB">
            <w:pPr>
              <w:rPr>
                <w:b/>
                <w:sz w:val="22"/>
                <w:szCs w:val="22"/>
              </w:rPr>
            </w:pPr>
          </w:p>
        </w:tc>
        <w:tc>
          <w:tcPr>
            <w:tcW w:w="5670" w:type="dxa"/>
          </w:tcPr>
          <w:p w:rsidR="00D972CB" w:rsidRPr="00183FB6" w:rsidRDefault="00D972CB" w:rsidP="00E16A2F">
            <w:pPr>
              <w:jc w:val="both"/>
              <w:rPr>
                <w:sz w:val="22"/>
                <w:szCs w:val="22"/>
              </w:rPr>
            </w:pPr>
            <w:r w:rsidRPr="00183FB6">
              <w:rPr>
                <w:sz w:val="22"/>
                <w:szCs w:val="22"/>
              </w:rPr>
              <w:t>5) Исключить из территории КУРТ №7 земельные участки с кадастровыми номерами 58:29:1005015:41, 58:29:1005015:54, 58:29:1005015:42, предназначенные для хранения автотранспорта для строительства 2 этапа домов по Программе переселения граждан из аварийного и ветхого жилья.</w:t>
            </w:r>
          </w:p>
        </w:tc>
        <w:tc>
          <w:tcPr>
            <w:tcW w:w="5528" w:type="dxa"/>
          </w:tcPr>
          <w:p w:rsidR="00D972CB" w:rsidRPr="00183FB6" w:rsidRDefault="00D972CB" w:rsidP="007350BC">
            <w:pPr>
              <w:jc w:val="both"/>
              <w:rPr>
                <w:sz w:val="22"/>
                <w:szCs w:val="22"/>
              </w:rPr>
            </w:pPr>
          </w:p>
        </w:tc>
      </w:tr>
      <w:tr w:rsidR="00D972CB" w:rsidRPr="00183FB6" w:rsidTr="00E970F7">
        <w:trPr>
          <w:trHeight w:val="337"/>
        </w:trPr>
        <w:tc>
          <w:tcPr>
            <w:tcW w:w="567" w:type="dxa"/>
          </w:tcPr>
          <w:p w:rsidR="00D972CB" w:rsidRPr="00183FB6" w:rsidRDefault="00D972CB" w:rsidP="00FA6F24">
            <w:pPr>
              <w:rPr>
                <w:b/>
                <w:sz w:val="22"/>
                <w:szCs w:val="22"/>
              </w:rPr>
            </w:pPr>
            <w:r w:rsidRPr="00183FB6">
              <w:rPr>
                <w:b/>
                <w:sz w:val="22"/>
                <w:szCs w:val="22"/>
              </w:rPr>
              <w:t>65</w:t>
            </w:r>
          </w:p>
        </w:tc>
        <w:tc>
          <w:tcPr>
            <w:tcW w:w="3970" w:type="dxa"/>
            <w:vMerge/>
          </w:tcPr>
          <w:p w:rsidR="00D972CB" w:rsidRPr="00183FB6" w:rsidRDefault="00D972CB" w:rsidP="008727AB">
            <w:pPr>
              <w:rPr>
                <w:b/>
                <w:sz w:val="22"/>
                <w:szCs w:val="22"/>
              </w:rPr>
            </w:pPr>
          </w:p>
        </w:tc>
        <w:tc>
          <w:tcPr>
            <w:tcW w:w="5670" w:type="dxa"/>
          </w:tcPr>
          <w:p w:rsidR="00D972CB" w:rsidRPr="00183FB6" w:rsidRDefault="00D972CB" w:rsidP="00E16A2F">
            <w:pPr>
              <w:jc w:val="both"/>
              <w:rPr>
                <w:sz w:val="22"/>
                <w:szCs w:val="22"/>
              </w:rPr>
            </w:pPr>
            <w:r w:rsidRPr="00183FB6">
              <w:rPr>
                <w:sz w:val="22"/>
                <w:szCs w:val="22"/>
              </w:rPr>
              <w:t>6) Исключить из состава территориальных зон дороги - земли общего пользования, водную гладь (район ГПЗ) для исключения несоответствия конфигурации и площади территориальных зон в проекте ПЗЗ и конфигурации функциональных зон в Генеральном плане.</w:t>
            </w:r>
          </w:p>
        </w:tc>
        <w:tc>
          <w:tcPr>
            <w:tcW w:w="5528" w:type="dxa"/>
          </w:tcPr>
          <w:p w:rsidR="00D972CB" w:rsidRPr="00183FB6" w:rsidRDefault="00D972CB" w:rsidP="00E16A2F">
            <w:pPr>
              <w:jc w:val="both"/>
              <w:rPr>
                <w:sz w:val="22"/>
                <w:szCs w:val="22"/>
              </w:rPr>
            </w:pPr>
            <w:r w:rsidRPr="00183FB6">
              <w:rPr>
                <w:sz w:val="22"/>
                <w:szCs w:val="22"/>
              </w:rPr>
              <w:t xml:space="preserve">6) В соответствии с п. 4 и п.6 ст. 36 </w:t>
            </w:r>
            <w:proofErr w:type="spellStart"/>
            <w:r w:rsidRPr="00183FB6">
              <w:rPr>
                <w:sz w:val="22"/>
                <w:szCs w:val="22"/>
              </w:rPr>
              <w:t>ГрК</w:t>
            </w:r>
            <w:proofErr w:type="spellEnd"/>
            <w:r w:rsidRPr="00183FB6">
              <w:rPr>
                <w:sz w:val="22"/>
                <w:szCs w:val="22"/>
              </w:rPr>
              <w:t xml:space="preserve"> РФ регламент для земель общего пользования, водной глади не устанавливается. </w:t>
            </w:r>
          </w:p>
          <w:p w:rsidR="00D972CB" w:rsidRPr="00183FB6" w:rsidRDefault="00D972CB" w:rsidP="00D00AB9">
            <w:pPr>
              <w:jc w:val="both"/>
              <w:rPr>
                <w:sz w:val="22"/>
                <w:szCs w:val="22"/>
              </w:rPr>
            </w:pPr>
            <w:r w:rsidRPr="00183FB6">
              <w:rPr>
                <w:sz w:val="22"/>
                <w:szCs w:val="22"/>
              </w:rPr>
              <w:t>В настоящее время конфигурация и площади территориальных зон в проекте ПЗЗ не соответствуют конфигурации функциональных зон в Генеральном плане.</w:t>
            </w:r>
          </w:p>
        </w:tc>
      </w:tr>
      <w:tr w:rsidR="00D972CB" w:rsidRPr="00183FB6" w:rsidTr="00E970F7">
        <w:trPr>
          <w:trHeight w:val="337"/>
        </w:trPr>
        <w:tc>
          <w:tcPr>
            <w:tcW w:w="567" w:type="dxa"/>
          </w:tcPr>
          <w:p w:rsidR="00D972CB" w:rsidRPr="00183FB6" w:rsidRDefault="00D972CB" w:rsidP="00FA6F24">
            <w:pPr>
              <w:rPr>
                <w:b/>
                <w:sz w:val="22"/>
                <w:szCs w:val="22"/>
              </w:rPr>
            </w:pPr>
            <w:r w:rsidRPr="00183FB6">
              <w:rPr>
                <w:b/>
                <w:sz w:val="22"/>
                <w:szCs w:val="22"/>
              </w:rPr>
              <w:t>66</w:t>
            </w:r>
          </w:p>
        </w:tc>
        <w:tc>
          <w:tcPr>
            <w:tcW w:w="3970" w:type="dxa"/>
            <w:vMerge/>
          </w:tcPr>
          <w:p w:rsidR="00D972CB" w:rsidRPr="00183FB6" w:rsidRDefault="00D972CB" w:rsidP="008727AB">
            <w:pPr>
              <w:rPr>
                <w:b/>
                <w:sz w:val="22"/>
                <w:szCs w:val="22"/>
              </w:rPr>
            </w:pPr>
          </w:p>
        </w:tc>
        <w:tc>
          <w:tcPr>
            <w:tcW w:w="5670" w:type="dxa"/>
          </w:tcPr>
          <w:p w:rsidR="00D972CB" w:rsidRPr="00183FB6" w:rsidRDefault="00D972CB" w:rsidP="00E16A2F">
            <w:pPr>
              <w:jc w:val="both"/>
              <w:rPr>
                <w:sz w:val="22"/>
                <w:szCs w:val="22"/>
              </w:rPr>
            </w:pPr>
            <w:r w:rsidRPr="00183FB6">
              <w:rPr>
                <w:sz w:val="22"/>
                <w:szCs w:val="22"/>
              </w:rPr>
              <w:t>7) Исключить процент благоустройства в регламентах территориальных зон</w:t>
            </w:r>
          </w:p>
        </w:tc>
        <w:tc>
          <w:tcPr>
            <w:tcW w:w="5528" w:type="dxa"/>
          </w:tcPr>
          <w:p w:rsidR="00D972CB" w:rsidRPr="00183FB6" w:rsidRDefault="00D972CB" w:rsidP="00E16A2F">
            <w:pPr>
              <w:jc w:val="both"/>
              <w:rPr>
                <w:sz w:val="22"/>
                <w:szCs w:val="22"/>
              </w:rPr>
            </w:pPr>
          </w:p>
        </w:tc>
      </w:tr>
      <w:tr w:rsidR="00D972CB" w:rsidRPr="00183FB6" w:rsidTr="00E970F7">
        <w:trPr>
          <w:trHeight w:val="337"/>
        </w:trPr>
        <w:tc>
          <w:tcPr>
            <w:tcW w:w="567" w:type="dxa"/>
          </w:tcPr>
          <w:p w:rsidR="00D972CB" w:rsidRPr="00183FB6" w:rsidRDefault="00D972CB" w:rsidP="00FA6F24">
            <w:pPr>
              <w:rPr>
                <w:b/>
                <w:sz w:val="22"/>
                <w:szCs w:val="22"/>
              </w:rPr>
            </w:pPr>
            <w:r w:rsidRPr="00183FB6">
              <w:rPr>
                <w:b/>
                <w:sz w:val="22"/>
                <w:szCs w:val="22"/>
              </w:rPr>
              <w:t>67</w:t>
            </w:r>
          </w:p>
        </w:tc>
        <w:tc>
          <w:tcPr>
            <w:tcW w:w="3970" w:type="dxa"/>
            <w:vMerge/>
          </w:tcPr>
          <w:p w:rsidR="00D972CB" w:rsidRPr="00183FB6" w:rsidRDefault="00D972CB" w:rsidP="008727AB">
            <w:pPr>
              <w:rPr>
                <w:b/>
                <w:sz w:val="22"/>
                <w:szCs w:val="22"/>
              </w:rPr>
            </w:pPr>
          </w:p>
        </w:tc>
        <w:tc>
          <w:tcPr>
            <w:tcW w:w="5670" w:type="dxa"/>
          </w:tcPr>
          <w:p w:rsidR="00D972CB" w:rsidRPr="00183FB6" w:rsidRDefault="00D972CB" w:rsidP="00E16A2F">
            <w:pPr>
              <w:jc w:val="both"/>
              <w:rPr>
                <w:sz w:val="22"/>
                <w:szCs w:val="22"/>
              </w:rPr>
            </w:pPr>
            <w:r w:rsidRPr="00183FB6">
              <w:rPr>
                <w:sz w:val="22"/>
                <w:szCs w:val="22"/>
              </w:rPr>
              <w:t>8) Принять процент озеленения земельных участков равным 10% в регламентах территориальных зон</w:t>
            </w:r>
          </w:p>
        </w:tc>
        <w:tc>
          <w:tcPr>
            <w:tcW w:w="5528" w:type="dxa"/>
          </w:tcPr>
          <w:p w:rsidR="00D972CB" w:rsidRPr="00183FB6" w:rsidRDefault="00D972CB" w:rsidP="00E16A2F">
            <w:pPr>
              <w:jc w:val="both"/>
              <w:rPr>
                <w:sz w:val="22"/>
                <w:szCs w:val="22"/>
              </w:rPr>
            </w:pPr>
          </w:p>
        </w:tc>
      </w:tr>
      <w:tr w:rsidR="00D972CB" w:rsidRPr="00183FB6" w:rsidTr="00E970F7">
        <w:trPr>
          <w:trHeight w:val="337"/>
        </w:trPr>
        <w:tc>
          <w:tcPr>
            <w:tcW w:w="567" w:type="dxa"/>
          </w:tcPr>
          <w:p w:rsidR="00D972CB" w:rsidRPr="00183FB6" w:rsidRDefault="00D972CB" w:rsidP="00FA6F24">
            <w:pPr>
              <w:rPr>
                <w:b/>
                <w:sz w:val="22"/>
                <w:szCs w:val="22"/>
              </w:rPr>
            </w:pPr>
            <w:r w:rsidRPr="00183FB6">
              <w:rPr>
                <w:b/>
                <w:sz w:val="22"/>
                <w:szCs w:val="22"/>
              </w:rPr>
              <w:t>68</w:t>
            </w:r>
          </w:p>
        </w:tc>
        <w:tc>
          <w:tcPr>
            <w:tcW w:w="3970" w:type="dxa"/>
            <w:vMerge/>
          </w:tcPr>
          <w:p w:rsidR="00D972CB" w:rsidRPr="00183FB6" w:rsidRDefault="00D972CB" w:rsidP="008727AB">
            <w:pPr>
              <w:rPr>
                <w:b/>
                <w:sz w:val="22"/>
                <w:szCs w:val="22"/>
              </w:rPr>
            </w:pPr>
          </w:p>
        </w:tc>
        <w:tc>
          <w:tcPr>
            <w:tcW w:w="5670" w:type="dxa"/>
          </w:tcPr>
          <w:p w:rsidR="00D972CB" w:rsidRPr="00183FB6" w:rsidRDefault="00D972CB" w:rsidP="00E16A2F">
            <w:pPr>
              <w:jc w:val="both"/>
              <w:rPr>
                <w:sz w:val="22"/>
                <w:szCs w:val="22"/>
              </w:rPr>
            </w:pPr>
            <w:r w:rsidRPr="00183FB6">
              <w:rPr>
                <w:sz w:val="22"/>
                <w:szCs w:val="22"/>
              </w:rPr>
              <w:t xml:space="preserve">9) Не устанавливать максимальную площадь земельного участка в основном виде разрешенного использования «для индивидуального жилищного строительства» (код 2.1) </w:t>
            </w:r>
          </w:p>
        </w:tc>
        <w:tc>
          <w:tcPr>
            <w:tcW w:w="5528" w:type="dxa"/>
          </w:tcPr>
          <w:p w:rsidR="00D972CB" w:rsidRPr="00183FB6" w:rsidRDefault="00D972CB" w:rsidP="00E16A2F">
            <w:pPr>
              <w:jc w:val="both"/>
              <w:rPr>
                <w:sz w:val="22"/>
                <w:szCs w:val="22"/>
              </w:rPr>
            </w:pPr>
            <w:r w:rsidRPr="00183FB6">
              <w:rPr>
                <w:sz w:val="22"/>
                <w:szCs w:val="22"/>
              </w:rPr>
              <w:t xml:space="preserve">9) В соответствии с </w:t>
            </w:r>
            <w:proofErr w:type="spellStart"/>
            <w:r w:rsidRPr="00183FB6">
              <w:rPr>
                <w:sz w:val="22"/>
                <w:szCs w:val="22"/>
              </w:rPr>
              <w:t>пп</w:t>
            </w:r>
            <w:proofErr w:type="spellEnd"/>
            <w:r w:rsidRPr="00183FB6">
              <w:rPr>
                <w:sz w:val="22"/>
                <w:szCs w:val="22"/>
              </w:rPr>
              <w:t xml:space="preserve">. 1 п. 1 ст. 38 </w:t>
            </w:r>
            <w:proofErr w:type="spellStart"/>
            <w:r w:rsidRPr="00183FB6">
              <w:rPr>
                <w:sz w:val="22"/>
                <w:szCs w:val="22"/>
              </w:rPr>
              <w:t>ГрК</w:t>
            </w:r>
            <w:proofErr w:type="spellEnd"/>
            <w:r w:rsidRPr="00183FB6">
              <w:rPr>
                <w:sz w:val="22"/>
                <w:szCs w:val="22"/>
              </w:rPr>
              <w:t xml:space="preserve"> РФ в регламенте устанавливаются предельные (минимальные и/или максимальные) </w:t>
            </w:r>
            <w:r w:rsidRPr="00183FB6">
              <w:rPr>
                <w:b/>
                <w:sz w:val="22"/>
                <w:szCs w:val="22"/>
                <w:u w:val="single"/>
              </w:rPr>
              <w:t>размеры</w:t>
            </w:r>
            <w:r w:rsidRPr="00183FB6">
              <w:rPr>
                <w:sz w:val="22"/>
                <w:szCs w:val="22"/>
              </w:rPr>
              <w:t xml:space="preserve"> земельных участков, в том числе их площадь. В проекте ПЗЗ вообще </w:t>
            </w:r>
            <w:r w:rsidRPr="00183FB6">
              <w:rPr>
                <w:sz w:val="22"/>
                <w:szCs w:val="22"/>
              </w:rPr>
              <w:lastRenderedPageBreak/>
              <w:t>отсутствуют размеры земельных участков.</w:t>
            </w:r>
          </w:p>
        </w:tc>
      </w:tr>
      <w:tr w:rsidR="00D972CB" w:rsidRPr="00183FB6" w:rsidTr="00E970F7">
        <w:trPr>
          <w:trHeight w:val="337"/>
        </w:trPr>
        <w:tc>
          <w:tcPr>
            <w:tcW w:w="567" w:type="dxa"/>
          </w:tcPr>
          <w:p w:rsidR="00D972CB" w:rsidRPr="00183FB6" w:rsidRDefault="00D972CB" w:rsidP="00FA6F24">
            <w:pPr>
              <w:rPr>
                <w:b/>
                <w:sz w:val="22"/>
                <w:szCs w:val="22"/>
              </w:rPr>
            </w:pPr>
            <w:r w:rsidRPr="00183FB6">
              <w:rPr>
                <w:b/>
                <w:sz w:val="22"/>
                <w:szCs w:val="22"/>
              </w:rPr>
              <w:lastRenderedPageBreak/>
              <w:t>69</w:t>
            </w:r>
          </w:p>
        </w:tc>
        <w:tc>
          <w:tcPr>
            <w:tcW w:w="3970" w:type="dxa"/>
            <w:vMerge/>
          </w:tcPr>
          <w:p w:rsidR="00D972CB" w:rsidRPr="00183FB6" w:rsidRDefault="00D972CB" w:rsidP="008727AB">
            <w:pPr>
              <w:rPr>
                <w:b/>
                <w:sz w:val="22"/>
                <w:szCs w:val="22"/>
              </w:rPr>
            </w:pPr>
          </w:p>
        </w:tc>
        <w:tc>
          <w:tcPr>
            <w:tcW w:w="5670" w:type="dxa"/>
          </w:tcPr>
          <w:p w:rsidR="00D972CB" w:rsidRPr="00183FB6" w:rsidRDefault="00D972CB" w:rsidP="00E16A2F">
            <w:pPr>
              <w:jc w:val="both"/>
              <w:rPr>
                <w:sz w:val="22"/>
                <w:szCs w:val="22"/>
              </w:rPr>
            </w:pPr>
            <w:r w:rsidRPr="00183FB6">
              <w:rPr>
                <w:sz w:val="22"/>
                <w:szCs w:val="22"/>
              </w:rPr>
              <w:t>10) В территориальной зоне Ж-4 для вида разрешенного использования «многоэтажная жилая застройка (высотная застройка)» (код 2.6)  установить минимальную площадь земельного участка 2000 кв</w:t>
            </w:r>
            <w:proofErr w:type="gramStart"/>
            <w:r w:rsidRPr="00183FB6">
              <w:rPr>
                <w:sz w:val="22"/>
                <w:szCs w:val="22"/>
              </w:rPr>
              <w:t>.м</w:t>
            </w:r>
            <w:proofErr w:type="gramEnd"/>
          </w:p>
        </w:tc>
        <w:tc>
          <w:tcPr>
            <w:tcW w:w="5528" w:type="dxa"/>
          </w:tcPr>
          <w:p w:rsidR="00D972CB" w:rsidRPr="00183FB6" w:rsidRDefault="00D972CB" w:rsidP="00E16A2F">
            <w:pPr>
              <w:jc w:val="both"/>
              <w:rPr>
                <w:sz w:val="22"/>
                <w:szCs w:val="22"/>
              </w:rPr>
            </w:pPr>
          </w:p>
        </w:tc>
      </w:tr>
      <w:tr w:rsidR="00D972CB" w:rsidRPr="00183FB6" w:rsidTr="00E970F7">
        <w:trPr>
          <w:trHeight w:val="337"/>
        </w:trPr>
        <w:tc>
          <w:tcPr>
            <w:tcW w:w="567" w:type="dxa"/>
          </w:tcPr>
          <w:p w:rsidR="00D972CB" w:rsidRPr="00183FB6" w:rsidRDefault="00D972CB" w:rsidP="00FA6F24">
            <w:pPr>
              <w:rPr>
                <w:b/>
                <w:sz w:val="22"/>
                <w:szCs w:val="22"/>
              </w:rPr>
            </w:pPr>
            <w:r w:rsidRPr="00183FB6">
              <w:rPr>
                <w:b/>
                <w:sz w:val="22"/>
                <w:szCs w:val="22"/>
              </w:rPr>
              <w:t>70</w:t>
            </w:r>
          </w:p>
        </w:tc>
        <w:tc>
          <w:tcPr>
            <w:tcW w:w="3970" w:type="dxa"/>
            <w:vMerge/>
          </w:tcPr>
          <w:p w:rsidR="00D972CB" w:rsidRPr="00183FB6" w:rsidRDefault="00D972CB" w:rsidP="008727AB">
            <w:pPr>
              <w:rPr>
                <w:b/>
                <w:sz w:val="22"/>
                <w:szCs w:val="22"/>
              </w:rPr>
            </w:pPr>
          </w:p>
        </w:tc>
        <w:tc>
          <w:tcPr>
            <w:tcW w:w="5670" w:type="dxa"/>
          </w:tcPr>
          <w:p w:rsidR="00D972CB" w:rsidRPr="00183FB6" w:rsidRDefault="00D972CB" w:rsidP="00D00AB9">
            <w:pPr>
              <w:jc w:val="both"/>
              <w:rPr>
                <w:sz w:val="22"/>
                <w:szCs w:val="22"/>
              </w:rPr>
            </w:pPr>
            <w:r w:rsidRPr="00183FB6">
              <w:rPr>
                <w:sz w:val="22"/>
                <w:szCs w:val="22"/>
              </w:rPr>
              <w:t xml:space="preserve">11) В приложении 1 «Карта градостроительного зонирования» и на выносном листе 5 раздела  границ зоны Ж-4 приложения «Сведения о границах территориальных зон» </w:t>
            </w:r>
            <w:r w:rsidRPr="00183FB6">
              <w:rPr>
                <w:sz w:val="22"/>
                <w:szCs w:val="22"/>
                <w:u w:val="single"/>
              </w:rPr>
              <w:t xml:space="preserve">исключить нахождение в двух территориальных зонах, отнести к зоне Ж-4, исключить несоответствие границ и характерных точек </w:t>
            </w:r>
            <w:r w:rsidRPr="00183FB6">
              <w:rPr>
                <w:sz w:val="22"/>
                <w:szCs w:val="22"/>
              </w:rPr>
              <w:t>земельного участка площадью 5632 кв</w:t>
            </w:r>
            <w:proofErr w:type="gramStart"/>
            <w:r w:rsidRPr="00183FB6">
              <w:rPr>
                <w:sz w:val="22"/>
                <w:szCs w:val="22"/>
              </w:rPr>
              <w:t>.м</w:t>
            </w:r>
            <w:proofErr w:type="gramEnd"/>
            <w:r w:rsidRPr="00183FB6">
              <w:rPr>
                <w:sz w:val="22"/>
                <w:szCs w:val="22"/>
              </w:rPr>
              <w:t xml:space="preserve">, образованного путем перераспределения земельного участка с КН 58:29:1005014:10, формируемого для предоставления в рамках </w:t>
            </w:r>
            <w:proofErr w:type="gramStart"/>
            <w:r w:rsidRPr="00183FB6">
              <w:rPr>
                <w:sz w:val="22"/>
                <w:szCs w:val="22"/>
              </w:rPr>
              <w:t>МИП-2 (с характерными точками границ, согласно проекту межевания территории, утвержденного постановлением Главы администрации города Пензы от 25.12.2019 № 2443 «Об утверждении проекта межевания территории, ограниченной улицами Леонова, Комсомольская».</w:t>
            </w:r>
            <w:proofErr w:type="gramEnd"/>
            <w:r w:rsidRPr="00183FB6">
              <w:rPr>
                <w:sz w:val="22"/>
                <w:szCs w:val="22"/>
              </w:rPr>
              <w:t xml:space="preserve"> </w:t>
            </w:r>
            <w:proofErr w:type="gramStart"/>
            <w:r w:rsidRPr="00183FB6">
              <w:rPr>
                <w:sz w:val="22"/>
                <w:szCs w:val="22"/>
              </w:rPr>
              <w:t>Формируемый земельный участок частично находится в зоне ОД-2 – т. 835, 837 не соответствуют формируемым границам земельного участка)</w:t>
            </w:r>
            <w:proofErr w:type="gramEnd"/>
          </w:p>
        </w:tc>
        <w:tc>
          <w:tcPr>
            <w:tcW w:w="5528" w:type="dxa"/>
          </w:tcPr>
          <w:p w:rsidR="00D972CB" w:rsidRPr="00183FB6" w:rsidRDefault="00D972CB" w:rsidP="00D00AB9">
            <w:pPr>
              <w:jc w:val="both"/>
              <w:rPr>
                <w:sz w:val="22"/>
                <w:szCs w:val="22"/>
              </w:rPr>
            </w:pPr>
            <w:r w:rsidRPr="00183FB6">
              <w:rPr>
                <w:sz w:val="22"/>
                <w:szCs w:val="22"/>
              </w:rPr>
              <w:t xml:space="preserve">11) Земельный участок, образованный путем перераспределения земельного участка с КН 58:29:1005014:10, находится (частично) </w:t>
            </w:r>
            <w:proofErr w:type="gramStart"/>
            <w:r w:rsidRPr="00183FB6">
              <w:rPr>
                <w:sz w:val="22"/>
                <w:szCs w:val="22"/>
              </w:rPr>
              <w:t>в тер</w:t>
            </w:r>
            <w:proofErr w:type="gramEnd"/>
            <w:r w:rsidRPr="00183FB6">
              <w:rPr>
                <w:sz w:val="22"/>
                <w:szCs w:val="22"/>
              </w:rPr>
              <w:t xml:space="preserve"> зоне ОД-2 (т. 835, 836 в приложении «Сведения о границах территориальных зон»), что не соответствуют формируемым границам земельного участка,  должен находиться полностью в зоне Ж-4.</w:t>
            </w:r>
          </w:p>
          <w:p w:rsidR="00D972CB" w:rsidRPr="00183FB6" w:rsidRDefault="00D972CB" w:rsidP="00E16A2F">
            <w:pPr>
              <w:jc w:val="both"/>
              <w:rPr>
                <w:sz w:val="22"/>
                <w:szCs w:val="22"/>
              </w:rPr>
            </w:pPr>
          </w:p>
        </w:tc>
      </w:tr>
      <w:tr w:rsidR="00D972CB" w:rsidRPr="00183FB6" w:rsidTr="00E970F7">
        <w:trPr>
          <w:trHeight w:val="337"/>
        </w:trPr>
        <w:tc>
          <w:tcPr>
            <w:tcW w:w="567" w:type="dxa"/>
          </w:tcPr>
          <w:p w:rsidR="00D972CB" w:rsidRPr="00183FB6" w:rsidRDefault="00D972CB" w:rsidP="00FA6F24">
            <w:pPr>
              <w:rPr>
                <w:b/>
                <w:sz w:val="22"/>
                <w:szCs w:val="22"/>
              </w:rPr>
            </w:pPr>
            <w:r w:rsidRPr="00183FB6">
              <w:rPr>
                <w:b/>
                <w:sz w:val="22"/>
                <w:szCs w:val="22"/>
              </w:rPr>
              <w:t>71</w:t>
            </w:r>
          </w:p>
        </w:tc>
        <w:tc>
          <w:tcPr>
            <w:tcW w:w="3970" w:type="dxa"/>
            <w:vMerge/>
          </w:tcPr>
          <w:p w:rsidR="00D972CB" w:rsidRPr="00183FB6" w:rsidRDefault="00D972CB" w:rsidP="008727AB">
            <w:pPr>
              <w:rPr>
                <w:b/>
                <w:sz w:val="22"/>
                <w:szCs w:val="22"/>
              </w:rPr>
            </w:pPr>
          </w:p>
        </w:tc>
        <w:tc>
          <w:tcPr>
            <w:tcW w:w="5670" w:type="dxa"/>
          </w:tcPr>
          <w:p w:rsidR="00D972CB" w:rsidRPr="00183FB6" w:rsidRDefault="00D972CB" w:rsidP="00E16A2F">
            <w:pPr>
              <w:jc w:val="both"/>
              <w:rPr>
                <w:sz w:val="22"/>
                <w:szCs w:val="22"/>
              </w:rPr>
            </w:pPr>
            <w:r w:rsidRPr="00183FB6">
              <w:rPr>
                <w:sz w:val="22"/>
                <w:szCs w:val="22"/>
              </w:rPr>
              <w:t xml:space="preserve">12) В приложении 1 «Карта градостроительного зонирования» и на выносном листе 5 раздела  границ зоны Ж-4 приложения «Сведения о границах территориальных зон» </w:t>
            </w:r>
            <w:r w:rsidRPr="00183FB6">
              <w:rPr>
                <w:sz w:val="22"/>
                <w:szCs w:val="22"/>
                <w:u w:val="single"/>
              </w:rPr>
              <w:t xml:space="preserve">исключить нахождение в двух территориальных зонах, исключить несоответствие границ и характерных точек </w:t>
            </w:r>
            <w:r w:rsidRPr="00183FB6">
              <w:rPr>
                <w:sz w:val="22"/>
                <w:szCs w:val="22"/>
              </w:rPr>
              <w:t>земельного участка площадью 3376 кв</w:t>
            </w:r>
            <w:proofErr w:type="gramStart"/>
            <w:r w:rsidRPr="00183FB6">
              <w:rPr>
                <w:sz w:val="22"/>
                <w:szCs w:val="22"/>
              </w:rPr>
              <w:t>.м</w:t>
            </w:r>
            <w:proofErr w:type="gramEnd"/>
            <w:r w:rsidRPr="00183FB6">
              <w:rPr>
                <w:sz w:val="22"/>
                <w:szCs w:val="22"/>
              </w:rPr>
              <w:t>, образованного путем перераспределения земельного участка с КН 58:29:1005015:58 (с характерными точками границ, согласно проекту межевания территории, утвержденного постановлением Главы администрации города Пензы от 27.12.2018 № 2452 «Об утверждении проекта межевания территории, ограниченной улицами Ударная, Комсомольская, Леонова, Воровского»).</w:t>
            </w:r>
          </w:p>
        </w:tc>
        <w:tc>
          <w:tcPr>
            <w:tcW w:w="5528" w:type="dxa"/>
          </w:tcPr>
          <w:p w:rsidR="00D972CB" w:rsidRPr="00183FB6" w:rsidRDefault="00D972CB" w:rsidP="00E16A2F">
            <w:pPr>
              <w:jc w:val="both"/>
              <w:rPr>
                <w:sz w:val="22"/>
                <w:szCs w:val="22"/>
              </w:rPr>
            </w:pPr>
          </w:p>
        </w:tc>
      </w:tr>
      <w:tr w:rsidR="00D972CB" w:rsidRPr="00183FB6" w:rsidTr="00E970F7">
        <w:trPr>
          <w:trHeight w:val="337"/>
        </w:trPr>
        <w:tc>
          <w:tcPr>
            <w:tcW w:w="567" w:type="dxa"/>
          </w:tcPr>
          <w:p w:rsidR="00D972CB" w:rsidRPr="00183FB6" w:rsidRDefault="00D972CB" w:rsidP="00FA6F24">
            <w:pPr>
              <w:rPr>
                <w:b/>
                <w:sz w:val="22"/>
                <w:szCs w:val="22"/>
              </w:rPr>
            </w:pPr>
            <w:r w:rsidRPr="00183FB6">
              <w:rPr>
                <w:b/>
                <w:sz w:val="22"/>
                <w:szCs w:val="22"/>
              </w:rPr>
              <w:lastRenderedPageBreak/>
              <w:t>72</w:t>
            </w:r>
          </w:p>
        </w:tc>
        <w:tc>
          <w:tcPr>
            <w:tcW w:w="3970" w:type="dxa"/>
            <w:vMerge/>
          </w:tcPr>
          <w:p w:rsidR="00D972CB" w:rsidRPr="00183FB6" w:rsidRDefault="00D972CB" w:rsidP="008727AB">
            <w:pPr>
              <w:rPr>
                <w:b/>
                <w:sz w:val="22"/>
                <w:szCs w:val="22"/>
              </w:rPr>
            </w:pPr>
          </w:p>
        </w:tc>
        <w:tc>
          <w:tcPr>
            <w:tcW w:w="5670" w:type="dxa"/>
          </w:tcPr>
          <w:p w:rsidR="00D972CB" w:rsidRPr="00183FB6" w:rsidRDefault="00D972CB" w:rsidP="00E16A2F">
            <w:pPr>
              <w:jc w:val="both"/>
              <w:rPr>
                <w:sz w:val="22"/>
                <w:szCs w:val="22"/>
              </w:rPr>
            </w:pPr>
            <w:r w:rsidRPr="00183FB6">
              <w:rPr>
                <w:sz w:val="22"/>
                <w:szCs w:val="22"/>
              </w:rPr>
              <w:t>13) Откорректировать границы зон Ж-4 и ОД-2 в приложении «Сведения о границах территориальных зон» в отношении земельных участков, образованных путем перераспределения земельного участка с КН 58:29:1005014:10, 58:29:1005015:58.</w:t>
            </w:r>
          </w:p>
        </w:tc>
        <w:tc>
          <w:tcPr>
            <w:tcW w:w="5528" w:type="dxa"/>
          </w:tcPr>
          <w:p w:rsidR="00D972CB" w:rsidRPr="00183FB6" w:rsidRDefault="00D972CB" w:rsidP="00E16A2F">
            <w:pPr>
              <w:jc w:val="both"/>
              <w:rPr>
                <w:sz w:val="22"/>
                <w:szCs w:val="22"/>
              </w:rPr>
            </w:pPr>
          </w:p>
        </w:tc>
      </w:tr>
      <w:tr w:rsidR="00D972CB" w:rsidRPr="00183FB6" w:rsidTr="00E970F7">
        <w:trPr>
          <w:trHeight w:val="337"/>
        </w:trPr>
        <w:tc>
          <w:tcPr>
            <w:tcW w:w="567" w:type="dxa"/>
          </w:tcPr>
          <w:p w:rsidR="00D972CB" w:rsidRPr="00183FB6" w:rsidRDefault="00D972CB" w:rsidP="00FA6F24">
            <w:pPr>
              <w:rPr>
                <w:b/>
                <w:sz w:val="22"/>
                <w:szCs w:val="22"/>
              </w:rPr>
            </w:pPr>
            <w:r w:rsidRPr="00183FB6">
              <w:rPr>
                <w:b/>
                <w:sz w:val="22"/>
                <w:szCs w:val="22"/>
              </w:rPr>
              <w:t>73</w:t>
            </w:r>
          </w:p>
        </w:tc>
        <w:tc>
          <w:tcPr>
            <w:tcW w:w="3970" w:type="dxa"/>
            <w:vMerge/>
          </w:tcPr>
          <w:p w:rsidR="00D972CB" w:rsidRPr="00183FB6" w:rsidRDefault="00D972CB" w:rsidP="008727AB">
            <w:pPr>
              <w:rPr>
                <w:b/>
                <w:sz w:val="22"/>
                <w:szCs w:val="22"/>
              </w:rPr>
            </w:pPr>
          </w:p>
        </w:tc>
        <w:tc>
          <w:tcPr>
            <w:tcW w:w="5670" w:type="dxa"/>
          </w:tcPr>
          <w:p w:rsidR="00D972CB" w:rsidRPr="00183FB6" w:rsidRDefault="00D972CB" w:rsidP="00E16A2F">
            <w:pPr>
              <w:jc w:val="both"/>
              <w:rPr>
                <w:sz w:val="22"/>
                <w:szCs w:val="22"/>
              </w:rPr>
            </w:pPr>
            <w:proofErr w:type="gramStart"/>
            <w:r w:rsidRPr="00183FB6">
              <w:rPr>
                <w:sz w:val="22"/>
                <w:szCs w:val="22"/>
              </w:rPr>
              <w:t xml:space="preserve">14) Исключить из зоны ПК-1.2 и включить в зону Ж-4 территорию земельного участка с КН 58:29:2009006:3451, по адресу: ул. Антонова, 3Ж с разрешенным использованием </w:t>
            </w:r>
            <w:r w:rsidRPr="00183FB6">
              <w:rPr>
                <w:bCs/>
                <w:sz w:val="22"/>
                <w:szCs w:val="22"/>
              </w:rPr>
              <w:t>«многоквартирные жилые дома выше 5 этажей, многоквартирные жилые дома выше 5 этажей с встроенными (первый, второй этажи) и/или пристроенными объектами социально-бытового обслуживания, административными и торговыми помещениями, паркинги, в том числе многоэтажные</w:t>
            </w:r>
            <w:proofErr w:type="gramEnd"/>
            <w:r w:rsidRPr="00183FB6">
              <w:rPr>
                <w:bCs/>
                <w:sz w:val="22"/>
                <w:szCs w:val="22"/>
              </w:rPr>
              <w:t>»</w:t>
            </w:r>
            <w:r w:rsidRPr="00183FB6">
              <w:rPr>
                <w:sz w:val="22"/>
                <w:szCs w:val="22"/>
              </w:rPr>
              <w:t xml:space="preserve">, </w:t>
            </w:r>
            <w:proofErr w:type="gramStart"/>
            <w:r w:rsidRPr="00183FB6">
              <w:rPr>
                <w:sz w:val="22"/>
                <w:szCs w:val="22"/>
              </w:rPr>
              <w:t>предоставленного</w:t>
            </w:r>
            <w:proofErr w:type="gramEnd"/>
            <w:r w:rsidRPr="00183FB6">
              <w:rPr>
                <w:sz w:val="22"/>
                <w:szCs w:val="22"/>
              </w:rPr>
              <w:t xml:space="preserve"> в рамках МИП-1.</w:t>
            </w:r>
          </w:p>
        </w:tc>
        <w:tc>
          <w:tcPr>
            <w:tcW w:w="5528" w:type="dxa"/>
          </w:tcPr>
          <w:p w:rsidR="00D972CB" w:rsidRPr="00183FB6" w:rsidRDefault="00D972CB" w:rsidP="00E16A2F">
            <w:pPr>
              <w:jc w:val="both"/>
              <w:rPr>
                <w:sz w:val="22"/>
                <w:szCs w:val="22"/>
              </w:rPr>
            </w:pPr>
          </w:p>
        </w:tc>
      </w:tr>
      <w:tr w:rsidR="00D972CB" w:rsidRPr="00183FB6" w:rsidTr="00E970F7">
        <w:trPr>
          <w:trHeight w:val="162"/>
        </w:trPr>
        <w:tc>
          <w:tcPr>
            <w:tcW w:w="567" w:type="dxa"/>
          </w:tcPr>
          <w:p w:rsidR="00D972CB" w:rsidRPr="00183FB6" w:rsidRDefault="00D972CB" w:rsidP="00FA6F24">
            <w:pPr>
              <w:rPr>
                <w:b/>
                <w:sz w:val="22"/>
                <w:szCs w:val="22"/>
              </w:rPr>
            </w:pPr>
            <w:r w:rsidRPr="00183FB6">
              <w:rPr>
                <w:b/>
                <w:sz w:val="22"/>
                <w:szCs w:val="22"/>
              </w:rPr>
              <w:t>74</w:t>
            </w:r>
          </w:p>
        </w:tc>
        <w:tc>
          <w:tcPr>
            <w:tcW w:w="3970" w:type="dxa"/>
          </w:tcPr>
          <w:p w:rsidR="00D972CB" w:rsidRPr="00183FB6" w:rsidRDefault="00D972CB" w:rsidP="006E36D7">
            <w:pPr>
              <w:rPr>
                <w:b/>
                <w:bCs/>
                <w:sz w:val="22"/>
                <w:szCs w:val="22"/>
              </w:rPr>
            </w:pPr>
            <w:r w:rsidRPr="00183FB6">
              <w:rPr>
                <w:b/>
                <w:bCs/>
                <w:sz w:val="22"/>
                <w:szCs w:val="22"/>
              </w:rPr>
              <w:t xml:space="preserve">Коллективное обращение от </w:t>
            </w:r>
            <w:proofErr w:type="gramStart"/>
            <w:r w:rsidRPr="00183FB6">
              <w:rPr>
                <w:b/>
                <w:bCs/>
                <w:sz w:val="22"/>
                <w:szCs w:val="22"/>
              </w:rPr>
              <w:t>жителей</w:t>
            </w:r>
            <w:proofErr w:type="gramEnd"/>
            <w:r w:rsidRPr="00183FB6">
              <w:rPr>
                <w:b/>
                <w:bCs/>
                <w:sz w:val="22"/>
                <w:szCs w:val="22"/>
              </w:rPr>
              <w:t xml:space="preserve"> проживающих в домах по улицам Новый Кавказ, Бакунина, Пугачева, Толстого.</w:t>
            </w:r>
          </w:p>
          <w:p w:rsidR="00D972CB" w:rsidRPr="00183FB6" w:rsidRDefault="00D972CB" w:rsidP="006E36D7">
            <w:pPr>
              <w:rPr>
                <w:b/>
                <w:bCs/>
                <w:sz w:val="22"/>
                <w:szCs w:val="22"/>
              </w:rPr>
            </w:pPr>
            <w:r w:rsidRPr="00183FB6">
              <w:rPr>
                <w:b/>
                <w:bCs/>
                <w:sz w:val="22"/>
                <w:szCs w:val="22"/>
              </w:rPr>
              <w:t>(</w:t>
            </w:r>
            <w:proofErr w:type="spellStart"/>
            <w:r w:rsidRPr="00183FB6">
              <w:rPr>
                <w:b/>
                <w:bCs/>
                <w:sz w:val="22"/>
                <w:szCs w:val="22"/>
              </w:rPr>
              <w:t>Казеев</w:t>
            </w:r>
            <w:proofErr w:type="spellEnd"/>
            <w:r w:rsidRPr="00183FB6">
              <w:rPr>
                <w:b/>
                <w:bCs/>
                <w:sz w:val="22"/>
                <w:szCs w:val="22"/>
              </w:rPr>
              <w:t xml:space="preserve"> Юрий Николаевич)</w:t>
            </w:r>
          </w:p>
          <w:p w:rsidR="00D972CB" w:rsidRPr="00183FB6" w:rsidRDefault="001B78FC" w:rsidP="006E36D7">
            <w:pPr>
              <w:rPr>
                <w:b/>
                <w:bCs/>
                <w:sz w:val="22"/>
                <w:szCs w:val="22"/>
              </w:rPr>
            </w:pPr>
            <w:r w:rsidRPr="00183FB6">
              <w:rPr>
                <w:sz w:val="22"/>
                <w:szCs w:val="22"/>
              </w:rPr>
              <w:t>(</w:t>
            </w:r>
            <w:r w:rsidR="00D972CB" w:rsidRPr="00183FB6">
              <w:rPr>
                <w:sz w:val="22"/>
                <w:szCs w:val="22"/>
              </w:rPr>
              <w:t>от 25.05.2020 № 3245</w:t>
            </w:r>
            <w:r w:rsidRPr="00183FB6">
              <w:rPr>
                <w:sz w:val="22"/>
                <w:szCs w:val="22"/>
              </w:rPr>
              <w:t>)</w:t>
            </w:r>
          </w:p>
        </w:tc>
        <w:tc>
          <w:tcPr>
            <w:tcW w:w="5670" w:type="dxa"/>
          </w:tcPr>
          <w:p w:rsidR="00D972CB" w:rsidRPr="00183FB6" w:rsidRDefault="00D972CB" w:rsidP="006E36D7">
            <w:pPr>
              <w:jc w:val="both"/>
              <w:rPr>
                <w:sz w:val="22"/>
                <w:szCs w:val="22"/>
              </w:rPr>
            </w:pPr>
            <w:r w:rsidRPr="00183FB6">
              <w:rPr>
                <w:sz w:val="22"/>
                <w:szCs w:val="22"/>
              </w:rPr>
              <w:t>1) Изменить зону ОД-2 на СОД-4 для земельных участков с разрешенным использованием «для индивидуальной жилой застройки», расположенных в районе улиц Новый Кавказ, Бакунина, Пугачева, Толстого.</w:t>
            </w:r>
          </w:p>
        </w:tc>
        <w:tc>
          <w:tcPr>
            <w:tcW w:w="5528" w:type="dxa"/>
          </w:tcPr>
          <w:p w:rsidR="00D972CB" w:rsidRPr="00183FB6" w:rsidRDefault="00D972CB" w:rsidP="006E36D7">
            <w:pPr>
              <w:jc w:val="both"/>
              <w:rPr>
                <w:sz w:val="22"/>
                <w:szCs w:val="22"/>
              </w:rPr>
            </w:pPr>
            <w:r w:rsidRPr="00183FB6">
              <w:rPr>
                <w:sz w:val="22"/>
                <w:szCs w:val="22"/>
              </w:rPr>
              <w:t>1) Частные домовладения, расположенные на улицах Новый Кавказ, Бакунина, Пугачева, Толстого, отнесены к территориальной зоне ОД-2, в которой вид разрешенного использования «для индивидуального жилищного строительства» (код 2.1) не предусмотрен.</w:t>
            </w:r>
          </w:p>
        </w:tc>
      </w:tr>
      <w:tr w:rsidR="00D972CB" w:rsidRPr="00183FB6" w:rsidTr="00E970F7">
        <w:trPr>
          <w:trHeight w:val="162"/>
        </w:trPr>
        <w:tc>
          <w:tcPr>
            <w:tcW w:w="567" w:type="dxa"/>
          </w:tcPr>
          <w:p w:rsidR="00D972CB" w:rsidRPr="00183FB6" w:rsidRDefault="00D972CB" w:rsidP="00FA6F24">
            <w:pPr>
              <w:rPr>
                <w:b/>
                <w:bCs/>
                <w:sz w:val="22"/>
                <w:szCs w:val="22"/>
              </w:rPr>
            </w:pPr>
            <w:r w:rsidRPr="00183FB6">
              <w:rPr>
                <w:b/>
                <w:bCs/>
                <w:sz w:val="22"/>
                <w:szCs w:val="22"/>
              </w:rPr>
              <w:t>75</w:t>
            </w:r>
          </w:p>
        </w:tc>
        <w:tc>
          <w:tcPr>
            <w:tcW w:w="3970" w:type="dxa"/>
          </w:tcPr>
          <w:p w:rsidR="00D972CB" w:rsidRPr="00183FB6" w:rsidRDefault="00D972CB" w:rsidP="008727AB">
            <w:pPr>
              <w:rPr>
                <w:b/>
                <w:sz w:val="22"/>
                <w:szCs w:val="22"/>
              </w:rPr>
            </w:pPr>
            <w:r w:rsidRPr="00183FB6">
              <w:rPr>
                <w:b/>
                <w:sz w:val="22"/>
                <w:szCs w:val="22"/>
              </w:rPr>
              <w:t>Челноков Роман Юрьевич</w:t>
            </w:r>
          </w:p>
          <w:p w:rsidR="00D972CB" w:rsidRPr="00183FB6" w:rsidRDefault="001B78FC" w:rsidP="00E72256">
            <w:pPr>
              <w:rPr>
                <w:sz w:val="22"/>
                <w:szCs w:val="22"/>
              </w:rPr>
            </w:pPr>
            <w:proofErr w:type="gramStart"/>
            <w:r w:rsidRPr="00183FB6">
              <w:rPr>
                <w:sz w:val="22"/>
                <w:szCs w:val="22"/>
              </w:rPr>
              <w:t>(в письменной форме,</w:t>
            </w:r>
            <w:proofErr w:type="gramEnd"/>
          </w:p>
          <w:p w:rsidR="00D972CB" w:rsidRPr="00183FB6" w:rsidRDefault="00D972CB" w:rsidP="008727AB">
            <w:pPr>
              <w:rPr>
                <w:sz w:val="22"/>
                <w:szCs w:val="22"/>
              </w:rPr>
            </w:pPr>
            <w:r w:rsidRPr="00183FB6">
              <w:rPr>
                <w:sz w:val="22"/>
                <w:szCs w:val="22"/>
              </w:rPr>
              <w:t>от 21.05.2020</w:t>
            </w:r>
            <w:r w:rsidR="001B78FC" w:rsidRPr="00183FB6">
              <w:rPr>
                <w:sz w:val="22"/>
                <w:szCs w:val="22"/>
              </w:rPr>
              <w:t xml:space="preserve"> № 3130)</w:t>
            </w:r>
          </w:p>
          <w:p w:rsidR="00D972CB" w:rsidRPr="00183FB6" w:rsidRDefault="00D972CB" w:rsidP="00FE14B2">
            <w:pPr>
              <w:rPr>
                <w:b/>
                <w:sz w:val="22"/>
                <w:szCs w:val="22"/>
              </w:rPr>
            </w:pPr>
          </w:p>
        </w:tc>
        <w:tc>
          <w:tcPr>
            <w:tcW w:w="5670" w:type="dxa"/>
          </w:tcPr>
          <w:p w:rsidR="00D972CB" w:rsidRPr="00183FB6" w:rsidRDefault="00D972CB" w:rsidP="008727AB">
            <w:pPr>
              <w:jc w:val="both"/>
              <w:rPr>
                <w:sz w:val="22"/>
                <w:szCs w:val="22"/>
              </w:rPr>
            </w:pPr>
            <w:r w:rsidRPr="00183FB6">
              <w:rPr>
                <w:sz w:val="22"/>
                <w:szCs w:val="22"/>
              </w:rPr>
              <w:t>1) Отнести земельные участки с КН 58:29:3009001:531, 58:29:3009001:532, на которых находятся промышленные объекты и производство третьего класса,  к территориальной зоне ПК-1.2.</w:t>
            </w:r>
          </w:p>
        </w:tc>
        <w:tc>
          <w:tcPr>
            <w:tcW w:w="5528" w:type="dxa"/>
          </w:tcPr>
          <w:p w:rsidR="00D972CB" w:rsidRPr="00183FB6" w:rsidRDefault="00D972CB" w:rsidP="008727AB">
            <w:pPr>
              <w:jc w:val="both"/>
              <w:rPr>
                <w:sz w:val="22"/>
                <w:szCs w:val="22"/>
              </w:rPr>
            </w:pPr>
            <w:r w:rsidRPr="00183FB6">
              <w:rPr>
                <w:sz w:val="22"/>
                <w:szCs w:val="22"/>
              </w:rPr>
              <w:t xml:space="preserve">1) На земельных участках к КН 58:29:3009001:531, 58:29:3009001:532 находятся промышленные объекты и производство третьего класса. Данный земельный участок переведен из территориальной зоны ПК-4 в зону ПК-2.  </w:t>
            </w:r>
            <w:proofErr w:type="gramStart"/>
            <w:r w:rsidRPr="00183FB6">
              <w:rPr>
                <w:sz w:val="22"/>
                <w:szCs w:val="22"/>
              </w:rPr>
              <w:t>ЗУ 58:29:3009001:531, 58:29:3009001:532 по проекту включены в зону ПК-2, что не соответствует фактическому использованию участка (в основных видах отсутствуют виды «производственная деятельность» (код 6.0) и «тяжелая промышленность» (код 6.2)</w:t>
            </w:r>
            <w:proofErr w:type="gramEnd"/>
          </w:p>
        </w:tc>
      </w:tr>
      <w:tr w:rsidR="00D972CB" w:rsidRPr="00183FB6" w:rsidTr="00E970F7">
        <w:trPr>
          <w:trHeight w:val="162"/>
        </w:trPr>
        <w:tc>
          <w:tcPr>
            <w:tcW w:w="567" w:type="dxa"/>
          </w:tcPr>
          <w:p w:rsidR="00D972CB" w:rsidRPr="00183FB6" w:rsidRDefault="00D972CB" w:rsidP="00FA6F24">
            <w:pPr>
              <w:rPr>
                <w:b/>
                <w:sz w:val="22"/>
                <w:szCs w:val="22"/>
              </w:rPr>
            </w:pPr>
            <w:r w:rsidRPr="00183FB6">
              <w:rPr>
                <w:b/>
                <w:sz w:val="22"/>
                <w:szCs w:val="22"/>
              </w:rPr>
              <w:t>76</w:t>
            </w:r>
          </w:p>
        </w:tc>
        <w:tc>
          <w:tcPr>
            <w:tcW w:w="3970" w:type="dxa"/>
          </w:tcPr>
          <w:p w:rsidR="00D972CB" w:rsidRPr="00183FB6" w:rsidRDefault="00D972CB" w:rsidP="006E36D7">
            <w:pPr>
              <w:rPr>
                <w:b/>
                <w:sz w:val="22"/>
                <w:szCs w:val="22"/>
              </w:rPr>
            </w:pPr>
            <w:r w:rsidRPr="00183FB6">
              <w:rPr>
                <w:b/>
                <w:sz w:val="22"/>
                <w:szCs w:val="22"/>
              </w:rPr>
              <w:t>ООО «Континент»</w:t>
            </w:r>
          </w:p>
          <w:p w:rsidR="00D972CB" w:rsidRPr="00183FB6" w:rsidRDefault="00D972CB" w:rsidP="00A76E02">
            <w:pPr>
              <w:rPr>
                <w:sz w:val="22"/>
                <w:szCs w:val="22"/>
              </w:rPr>
            </w:pPr>
            <w:proofErr w:type="gramStart"/>
            <w:r w:rsidRPr="00183FB6">
              <w:rPr>
                <w:sz w:val="22"/>
                <w:szCs w:val="22"/>
              </w:rPr>
              <w:t>(в письменно</w:t>
            </w:r>
            <w:r w:rsidR="001B78FC" w:rsidRPr="00183FB6">
              <w:rPr>
                <w:sz w:val="22"/>
                <w:szCs w:val="22"/>
              </w:rPr>
              <w:t>й форме,</w:t>
            </w:r>
            <w:proofErr w:type="gramEnd"/>
          </w:p>
          <w:p w:rsidR="00D972CB" w:rsidRPr="00183FB6" w:rsidRDefault="00D972CB" w:rsidP="00A76E02">
            <w:pPr>
              <w:rPr>
                <w:sz w:val="22"/>
                <w:szCs w:val="22"/>
              </w:rPr>
            </w:pPr>
            <w:r w:rsidRPr="00183FB6">
              <w:rPr>
                <w:sz w:val="22"/>
                <w:szCs w:val="22"/>
              </w:rPr>
              <w:t>от 21.05.2020</w:t>
            </w:r>
            <w:r w:rsidR="001B78FC" w:rsidRPr="00183FB6">
              <w:rPr>
                <w:sz w:val="22"/>
                <w:szCs w:val="22"/>
              </w:rPr>
              <w:t xml:space="preserve"> № 3129)</w:t>
            </w:r>
          </w:p>
          <w:p w:rsidR="00D972CB" w:rsidRPr="00183FB6" w:rsidRDefault="00D972CB" w:rsidP="006E36D7">
            <w:pPr>
              <w:rPr>
                <w:sz w:val="22"/>
                <w:szCs w:val="22"/>
              </w:rPr>
            </w:pPr>
          </w:p>
          <w:p w:rsidR="00D972CB" w:rsidRPr="00183FB6" w:rsidRDefault="00D972CB" w:rsidP="006E36D7">
            <w:pPr>
              <w:rPr>
                <w:b/>
                <w:sz w:val="22"/>
                <w:szCs w:val="22"/>
              </w:rPr>
            </w:pPr>
          </w:p>
        </w:tc>
        <w:tc>
          <w:tcPr>
            <w:tcW w:w="5670" w:type="dxa"/>
          </w:tcPr>
          <w:p w:rsidR="00D972CB" w:rsidRPr="00183FB6" w:rsidRDefault="00D972CB" w:rsidP="006E36D7">
            <w:pPr>
              <w:jc w:val="both"/>
              <w:rPr>
                <w:sz w:val="22"/>
                <w:szCs w:val="22"/>
              </w:rPr>
            </w:pPr>
            <w:r w:rsidRPr="00183FB6">
              <w:rPr>
                <w:sz w:val="22"/>
                <w:szCs w:val="22"/>
              </w:rPr>
              <w:t>1) Отнести земельный участок с КН 58:29:3009001:530, на котором находятся  промышленные объекты и производство третьего класса, к территориальной зоне ПК-1.2.</w:t>
            </w:r>
          </w:p>
        </w:tc>
        <w:tc>
          <w:tcPr>
            <w:tcW w:w="5528" w:type="dxa"/>
          </w:tcPr>
          <w:p w:rsidR="00D972CB" w:rsidRPr="00183FB6" w:rsidRDefault="00D972CB" w:rsidP="006E36D7">
            <w:pPr>
              <w:jc w:val="both"/>
              <w:rPr>
                <w:sz w:val="22"/>
                <w:szCs w:val="22"/>
              </w:rPr>
            </w:pPr>
            <w:r w:rsidRPr="00183FB6">
              <w:rPr>
                <w:sz w:val="22"/>
                <w:szCs w:val="22"/>
              </w:rPr>
              <w:t>1) На земельном участке к КН 58:29:3009001:530 находятся промышленные объекты и производство третьего класса. Данный земельный участок переведен ООО «</w:t>
            </w:r>
            <w:proofErr w:type="spellStart"/>
            <w:r w:rsidRPr="00183FB6">
              <w:rPr>
                <w:sz w:val="22"/>
                <w:szCs w:val="22"/>
              </w:rPr>
              <w:t>Континет</w:t>
            </w:r>
            <w:proofErr w:type="spellEnd"/>
            <w:r w:rsidRPr="00183FB6">
              <w:rPr>
                <w:sz w:val="22"/>
                <w:szCs w:val="22"/>
              </w:rPr>
              <w:t xml:space="preserve">» из территориальной зоны ПК-4 в зону ПК-2.  </w:t>
            </w:r>
            <w:proofErr w:type="gramStart"/>
            <w:r w:rsidRPr="00183FB6">
              <w:rPr>
                <w:sz w:val="22"/>
                <w:szCs w:val="22"/>
              </w:rPr>
              <w:t xml:space="preserve">ЗУ 58:29:3009001:530 по проекту включен в зону ПК-2, что не соответствует фактическому </w:t>
            </w:r>
            <w:r w:rsidRPr="00183FB6">
              <w:rPr>
                <w:sz w:val="22"/>
                <w:szCs w:val="22"/>
              </w:rPr>
              <w:lastRenderedPageBreak/>
              <w:t xml:space="preserve">использованию участка (в основных видах отсутствуют виды «производственная деятельность» </w:t>
            </w:r>
            <w:r w:rsidRPr="00183FB6">
              <w:rPr>
                <w:sz w:val="22"/>
                <w:szCs w:val="22"/>
              </w:rPr>
              <w:br/>
              <w:t>(код 6.0) и «тяжелая промышленность» (код 6.2)</w:t>
            </w:r>
            <w:proofErr w:type="gramEnd"/>
          </w:p>
        </w:tc>
      </w:tr>
      <w:tr w:rsidR="00D972CB" w:rsidRPr="00183FB6" w:rsidTr="00E970F7">
        <w:trPr>
          <w:trHeight w:val="162"/>
        </w:trPr>
        <w:tc>
          <w:tcPr>
            <w:tcW w:w="567" w:type="dxa"/>
          </w:tcPr>
          <w:p w:rsidR="00D972CB" w:rsidRPr="00183FB6" w:rsidRDefault="00D972CB" w:rsidP="00FA6F24">
            <w:pPr>
              <w:rPr>
                <w:b/>
                <w:sz w:val="22"/>
                <w:szCs w:val="22"/>
              </w:rPr>
            </w:pPr>
            <w:r w:rsidRPr="00183FB6">
              <w:rPr>
                <w:b/>
                <w:sz w:val="22"/>
                <w:szCs w:val="22"/>
              </w:rPr>
              <w:lastRenderedPageBreak/>
              <w:t>77</w:t>
            </w:r>
          </w:p>
        </w:tc>
        <w:tc>
          <w:tcPr>
            <w:tcW w:w="3970" w:type="dxa"/>
          </w:tcPr>
          <w:p w:rsidR="00D972CB" w:rsidRPr="00183FB6" w:rsidRDefault="00D972CB" w:rsidP="008727AB">
            <w:pPr>
              <w:rPr>
                <w:b/>
                <w:sz w:val="22"/>
                <w:szCs w:val="22"/>
              </w:rPr>
            </w:pPr>
            <w:r w:rsidRPr="00183FB6">
              <w:rPr>
                <w:b/>
                <w:sz w:val="22"/>
                <w:szCs w:val="22"/>
              </w:rPr>
              <w:t>ООО «</w:t>
            </w:r>
            <w:proofErr w:type="spellStart"/>
            <w:r w:rsidRPr="00183FB6">
              <w:rPr>
                <w:b/>
                <w:sz w:val="22"/>
                <w:szCs w:val="22"/>
              </w:rPr>
              <w:t>Промстройинвест</w:t>
            </w:r>
            <w:proofErr w:type="spellEnd"/>
            <w:r w:rsidRPr="00183FB6">
              <w:rPr>
                <w:b/>
                <w:sz w:val="22"/>
                <w:szCs w:val="22"/>
              </w:rPr>
              <w:t>»</w:t>
            </w:r>
          </w:p>
          <w:p w:rsidR="00D972CB" w:rsidRPr="00183FB6" w:rsidRDefault="00D972CB" w:rsidP="006E230D">
            <w:pPr>
              <w:rPr>
                <w:sz w:val="22"/>
                <w:szCs w:val="22"/>
              </w:rPr>
            </w:pPr>
            <w:r w:rsidRPr="00183FB6">
              <w:rPr>
                <w:sz w:val="22"/>
                <w:szCs w:val="22"/>
              </w:rPr>
              <w:t>(в письменной форме)</w:t>
            </w:r>
          </w:p>
          <w:p w:rsidR="00D972CB" w:rsidRPr="00183FB6" w:rsidRDefault="00D972CB" w:rsidP="00FE14B2">
            <w:pPr>
              <w:rPr>
                <w:sz w:val="22"/>
                <w:szCs w:val="22"/>
              </w:rPr>
            </w:pPr>
          </w:p>
        </w:tc>
        <w:tc>
          <w:tcPr>
            <w:tcW w:w="5670" w:type="dxa"/>
          </w:tcPr>
          <w:p w:rsidR="00D972CB" w:rsidRPr="00183FB6" w:rsidRDefault="00D972CB" w:rsidP="008727AB">
            <w:pPr>
              <w:jc w:val="both"/>
              <w:rPr>
                <w:sz w:val="22"/>
                <w:szCs w:val="22"/>
              </w:rPr>
            </w:pPr>
            <w:r w:rsidRPr="00183FB6">
              <w:rPr>
                <w:sz w:val="22"/>
                <w:szCs w:val="22"/>
              </w:rPr>
              <w:t xml:space="preserve">1) Устранить принадлежность земельного участка с КН 58:29:1006005:2506 к двум зонам и отнести к зоне Ж-4 </w:t>
            </w:r>
          </w:p>
        </w:tc>
        <w:tc>
          <w:tcPr>
            <w:tcW w:w="5528" w:type="dxa"/>
          </w:tcPr>
          <w:p w:rsidR="00D972CB" w:rsidRPr="00183FB6" w:rsidRDefault="00D972CB" w:rsidP="008727AB">
            <w:pPr>
              <w:jc w:val="both"/>
              <w:rPr>
                <w:sz w:val="22"/>
                <w:szCs w:val="22"/>
              </w:rPr>
            </w:pPr>
            <w:r w:rsidRPr="00183FB6">
              <w:rPr>
                <w:sz w:val="22"/>
                <w:szCs w:val="22"/>
              </w:rPr>
              <w:t>1) ЗУ с КН 58:29:1006005:2506 с разрешенным использованием «многоквартирные жилые дома, в том числе с размещением на первом и/или втором этажах нежилых помещений; паркинги, в т. ч. многоэтажные» учтен в кадастре недвижимости 19.12.2019.</w:t>
            </w:r>
          </w:p>
          <w:p w:rsidR="00D972CB" w:rsidRPr="00183FB6" w:rsidRDefault="00D972CB" w:rsidP="008727AB">
            <w:pPr>
              <w:jc w:val="both"/>
              <w:rPr>
                <w:sz w:val="22"/>
                <w:szCs w:val="22"/>
              </w:rPr>
            </w:pPr>
            <w:r w:rsidRPr="00183FB6">
              <w:rPr>
                <w:sz w:val="22"/>
                <w:szCs w:val="22"/>
              </w:rPr>
              <w:t xml:space="preserve">ЗУ </w:t>
            </w:r>
            <w:proofErr w:type="gramStart"/>
            <w:r w:rsidRPr="00183FB6">
              <w:rPr>
                <w:sz w:val="22"/>
                <w:szCs w:val="22"/>
              </w:rPr>
              <w:t>отнесен</w:t>
            </w:r>
            <w:proofErr w:type="gramEnd"/>
            <w:r w:rsidRPr="00183FB6">
              <w:rPr>
                <w:sz w:val="22"/>
                <w:szCs w:val="22"/>
              </w:rPr>
              <w:t xml:space="preserve"> сразу к двум территориальным зонам – Ж-4 и ОД-2.</w:t>
            </w:r>
          </w:p>
        </w:tc>
      </w:tr>
      <w:tr w:rsidR="00D972CB" w:rsidRPr="00183FB6" w:rsidTr="00E970F7">
        <w:trPr>
          <w:trHeight w:val="162"/>
        </w:trPr>
        <w:tc>
          <w:tcPr>
            <w:tcW w:w="567" w:type="dxa"/>
          </w:tcPr>
          <w:p w:rsidR="00D972CB" w:rsidRPr="00183FB6" w:rsidRDefault="00D972CB" w:rsidP="00FA6F24">
            <w:pPr>
              <w:rPr>
                <w:b/>
                <w:sz w:val="22"/>
                <w:szCs w:val="22"/>
              </w:rPr>
            </w:pPr>
            <w:r w:rsidRPr="00183FB6">
              <w:rPr>
                <w:b/>
                <w:sz w:val="22"/>
                <w:szCs w:val="22"/>
              </w:rPr>
              <w:t>78</w:t>
            </w:r>
          </w:p>
        </w:tc>
        <w:tc>
          <w:tcPr>
            <w:tcW w:w="3970" w:type="dxa"/>
          </w:tcPr>
          <w:p w:rsidR="00D972CB" w:rsidRPr="00183FB6" w:rsidRDefault="00D972CB" w:rsidP="00FE14B2">
            <w:pPr>
              <w:rPr>
                <w:b/>
                <w:sz w:val="22"/>
                <w:szCs w:val="22"/>
              </w:rPr>
            </w:pPr>
            <w:proofErr w:type="spellStart"/>
            <w:r w:rsidRPr="00183FB6">
              <w:rPr>
                <w:b/>
                <w:sz w:val="22"/>
                <w:szCs w:val="22"/>
              </w:rPr>
              <w:t>Цесарев</w:t>
            </w:r>
            <w:proofErr w:type="spellEnd"/>
            <w:r w:rsidRPr="00183FB6">
              <w:rPr>
                <w:b/>
                <w:sz w:val="22"/>
                <w:szCs w:val="22"/>
              </w:rPr>
              <w:t xml:space="preserve">  Андрей Игоревич  </w:t>
            </w:r>
          </w:p>
          <w:p w:rsidR="00D972CB" w:rsidRPr="00183FB6" w:rsidRDefault="00D972CB" w:rsidP="00FE14B2">
            <w:pPr>
              <w:rPr>
                <w:bCs/>
                <w:sz w:val="22"/>
                <w:szCs w:val="22"/>
              </w:rPr>
            </w:pPr>
            <w:r w:rsidRPr="00183FB6">
              <w:rPr>
                <w:bCs/>
                <w:sz w:val="22"/>
                <w:szCs w:val="22"/>
              </w:rPr>
              <w:t>Депутат Пензенской городской Думы</w:t>
            </w:r>
          </w:p>
          <w:p w:rsidR="00D972CB" w:rsidRPr="00183FB6" w:rsidRDefault="00D972CB" w:rsidP="006E230D">
            <w:pPr>
              <w:rPr>
                <w:sz w:val="22"/>
                <w:szCs w:val="22"/>
              </w:rPr>
            </w:pPr>
            <w:r w:rsidRPr="00183FB6">
              <w:rPr>
                <w:sz w:val="22"/>
                <w:szCs w:val="22"/>
              </w:rPr>
              <w:t>(в письменной форме)</w:t>
            </w:r>
          </w:p>
          <w:p w:rsidR="00D972CB" w:rsidRPr="00183FB6" w:rsidRDefault="00D972CB" w:rsidP="00FE14B2">
            <w:pPr>
              <w:rPr>
                <w:bCs/>
                <w:sz w:val="22"/>
                <w:szCs w:val="22"/>
              </w:rPr>
            </w:pPr>
          </w:p>
        </w:tc>
        <w:tc>
          <w:tcPr>
            <w:tcW w:w="5670" w:type="dxa"/>
          </w:tcPr>
          <w:p w:rsidR="00D972CB" w:rsidRPr="00183FB6" w:rsidRDefault="00D972CB" w:rsidP="00602145">
            <w:pPr>
              <w:jc w:val="both"/>
              <w:rPr>
                <w:sz w:val="22"/>
                <w:szCs w:val="22"/>
              </w:rPr>
            </w:pPr>
            <w:r w:rsidRPr="00183FB6">
              <w:rPr>
                <w:sz w:val="22"/>
                <w:szCs w:val="22"/>
              </w:rPr>
              <w:t>1) Предусмотреть и внести в ПЗЗ запрет по организации автомобильных стоянок для многоквартирных домов на участках, непосредственно не примыкающих к застраиваемым участкам, а также в нежилых зданиях, сооружениях (паркингах).</w:t>
            </w:r>
          </w:p>
        </w:tc>
        <w:tc>
          <w:tcPr>
            <w:tcW w:w="5528" w:type="dxa"/>
          </w:tcPr>
          <w:p w:rsidR="00D972CB" w:rsidRPr="00183FB6" w:rsidRDefault="00F04836" w:rsidP="00602145">
            <w:pPr>
              <w:jc w:val="both"/>
              <w:rPr>
                <w:sz w:val="22"/>
                <w:szCs w:val="22"/>
              </w:rPr>
            </w:pPr>
            <w:r w:rsidRPr="00183FB6">
              <w:rPr>
                <w:sz w:val="22"/>
                <w:szCs w:val="22"/>
              </w:rPr>
              <w:t xml:space="preserve">1) </w:t>
            </w:r>
            <w:r w:rsidR="00D972CB" w:rsidRPr="00183FB6">
              <w:rPr>
                <w:sz w:val="22"/>
                <w:szCs w:val="22"/>
              </w:rPr>
              <w:t xml:space="preserve">В соответствии с решением ПГД от 30.10.2015 №299-13/6 «Об утверждении местных нормативов градостроительного проектирования </w:t>
            </w:r>
            <w:proofErr w:type="gramStart"/>
            <w:r w:rsidR="00D972CB" w:rsidRPr="00183FB6">
              <w:rPr>
                <w:sz w:val="22"/>
                <w:szCs w:val="22"/>
              </w:rPr>
              <w:t>г</w:t>
            </w:r>
            <w:proofErr w:type="gramEnd"/>
            <w:r w:rsidR="00D972CB" w:rsidRPr="00183FB6">
              <w:rPr>
                <w:sz w:val="22"/>
                <w:szCs w:val="22"/>
              </w:rPr>
              <w:t>. Пензы» раздел 1 гл. 1.3. п. 1.3.2 «Расчетные показатели обеспеченности объектов автомобильными стоянками»</w:t>
            </w:r>
          </w:p>
        </w:tc>
      </w:tr>
      <w:tr w:rsidR="00D972CB" w:rsidRPr="00183FB6" w:rsidTr="00E970F7">
        <w:trPr>
          <w:trHeight w:val="162"/>
        </w:trPr>
        <w:tc>
          <w:tcPr>
            <w:tcW w:w="567" w:type="dxa"/>
          </w:tcPr>
          <w:p w:rsidR="00D972CB" w:rsidRPr="00183FB6" w:rsidRDefault="00D972CB" w:rsidP="00FA6F24">
            <w:pPr>
              <w:rPr>
                <w:b/>
                <w:sz w:val="22"/>
                <w:szCs w:val="22"/>
              </w:rPr>
            </w:pPr>
            <w:r w:rsidRPr="00183FB6">
              <w:rPr>
                <w:b/>
                <w:sz w:val="22"/>
                <w:szCs w:val="22"/>
              </w:rPr>
              <w:t>79</w:t>
            </w:r>
          </w:p>
        </w:tc>
        <w:tc>
          <w:tcPr>
            <w:tcW w:w="3970" w:type="dxa"/>
          </w:tcPr>
          <w:p w:rsidR="00D972CB" w:rsidRPr="00183FB6" w:rsidRDefault="00D972CB" w:rsidP="008727AB">
            <w:pPr>
              <w:rPr>
                <w:b/>
                <w:sz w:val="22"/>
                <w:szCs w:val="22"/>
              </w:rPr>
            </w:pPr>
            <w:r w:rsidRPr="00183FB6">
              <w:rPr>
                <w:b/>
                <w:sz w:val="22"/>
                <w:szCs w:val="22"/>
              </w:rPr>
              <w:t>Герасимов Виктор Евгеньевич</w:t>
            </w:r>
          </w:p>
          <w:p w:rsidR="00D972CB" w:rsidRPr="00183FB6" w:rsidRDefault="00D972CB" w:rsidP="006E230D">
            <w:pPr>
              <w:rPr>
                <w:sz w:val="22"/>
                <w:szCs w:val="22"/>
              </w:rPr>
            </w:pPr>
            <w:r w:rsidRPr="00183FB6">
              <w:rPr>
                <w:sz w:val="22"/>
                <w:szCs w:val="22"/>
              </w:rPr>
              <w:t>(в письменной форме)</w:t>
            </w:r>
          </w:p>
          <w:p w:rsidR="00D972CB" w:rsidRPr="00183FB6" w:rsidRDefault="00D972CB" w:rsidP="00FE14B2">
            <w:pPr>
              <w:rPr>
                <w:b/>
                <w:sz w:val="22"/>
                <w:szCs w:val="22"/>
              </w:rPr>
            </w:pPr>
          </w:p>
        </w:tc>
        <w:tc>
          <w:tcPr>
            <w:tcW w:w="5670" w:type="dxa"/>
          </w:tcPr>
          <w:p w:rsidR="00D972CB" w:rsidRPr="00183FB6" w:rsidRDefault="00D972CB" w:rsidP="008727AB">
            <w:pPr>
              <w:jc w:val="both"/>
              <w:rPr>
                <w:sz w:val="22"/>
                <w:szCs w:val="22"/>
              </w:rPr>
            </w:pPr>
            <w:r w:rsidRPr="00183FB6">
              <w:rPr>
                <w:sz w:val="22"/>
                <w:szCs w:val="22"/>
              </w:rPr>
              <w:t>1) Разработать в Правилах раздел, в котором был бы четко прописан порядок развития земель и строений, которые теоретически могут попасть в красные линии перспективных направлений дорог (можно использовать опыт европейских стран)</w:t>
            </w:r>
          </w:p>
        </w:tc>
        <w:tc>
          <w:tcPr>
            <w:tcW w:w="5528" w:type="dxa"/>
          </w:tcPr>
          <w:p w:rsidR="00D972CB" w:rsidRPr="00183FB6" w:rsidRDefault="00D972CB" w:rsidP="007350BC">
            <w:pPr>
              <w:jc w:val="both"/>
              <w:rPr>
                <w:sz w:val="22"/>
                <w:szCs w:val="22"/>
              </w:rPr>
            </w:pPr>
            <w:r w:rsidRPr="00183FB6">
              <w:rPr>
                <w:sz w:val="22"/>
                <w:szCs w:val="22"/>
              </w:rPr>
              <w:t>1) Красные линии перспективных дорог были намечены в Генеральных планах города Пензы 1973 и 2008 годов, не имеют четких границ, и в процессе градостроительной деятельности отклоняются от проектных направлений. Возникает конфликт интересов собственников земельных участков, которые попадают в красные линии перспективных дорог, и на которых расположены строения. Собственникам не удается реализовать свои права застройщика на данных участках.</w:t>
            </w:r>
          </w:p>
        </w:tc>
      </w:tr>
      <w:tr w:rsidR="00D972CB" w:rsidRPr="00183FB6" w:rsidTr="00E970F7">
        <w:trPr>
          <w:trHeight w:val="2109"/>
        </w:trPr>
        <w:tc>
          <w:tcPr>
            <w:tcW w:w="567" w:type="dxa"/>
          </w:tcPr>
          <w:p w:rsidR="00D972CB" w:rsidRPr="00183FB6" w:rsidRDefault="00D972CB" w:rsidP="00FA6F24">
            <w:pPr>
              <w:rPr>
                <w:b/>
                <w:sz w:val="22"/>
                <w:szCs w:val="22"/>
              </w:rPr>
            </w:pPr>
            <w:r w:rsidRPr="00183FB6">
              <w:rPr>
                <w:b/>
                <w:sz w:val="22"/>
                <w:szCs w:val="22"/>
              </w:rPr>
              <w:t>80</w:t>
            </w:r>
          </w:p>
        </w:tc>
        <w:tc>
          <w:tcPr>
            <w:tcW w:w="3970" w:type="dxa"/>
            <w:vMerge w:val="restart"/>
          </w:tcPr>
          <w:p w:rsidR="00D972CB" w:rsidRPr="00183FB6" w:rsidRDefault="00D972CB" w:rsidP="00FE14B2">
            <w:pPr>
              <w:rPr>
                <w:b/>
                <w:sz w:val="22"/>
                <w:szCs w:val="22"/>
              </w:rPr>
            </w:pPr>
            <w:r w:rsidRPr="00183FB6">
              <w:rPr>
                <w:b/>
                <w:sz w:val="22"/>
                <w:szCs w:val="22"/>
              </w:rPr>
              <w:t>ООО «</w:t>
            </w:r>
            <w:proofErr w:type="spellStart"/>
            <w:r w:rsidRPr="00183FB6">
              <w:rPr>
                <w:b/>
                <w:sz w:val="22"/>
                <w:szCs w:val="22"/>
              </w:rPr>
              <w:t>ПензТИСИЗ</w:t>
            </w:r>
            <w:proofErr w:type="spellEnd"/>
            <w:r w:rsidRPr="00183FB6">
              <w:rPr>
                <w:b/>
                <w:sz w:val="22"/>
                <w:szCs w:val="22"/>
              </w:rPr>
              <w:t>»</w:t>
            </w:r>
          </w:p>
          <w:p w:rsidR="00D972CB" w:rsidRPr="00183FB6" w:rsidRDefault="00D972CB" w:rsidP="006E230D">
            <w:pPr>
              <w:rPr>
                <w:sz w:val="22"/>
                <w:szCs w:val="22"/>
              </w:rPr>
            </w:pPr>
            <w:r w:rsidRPr="00183FB6">
              <w:rPr>
                <w:sz w:val="22"/>
                <w:szCs w:val="22"/>
              </w:rPr>
              <w:t>(в письменной форме)</w:t>
            </w:r>
          </w:p>
          <w:p w:rsidR="00D972CB" w:rsidRPr="00183FB6" w:rsidRDefault="00D972CB" w:rsidP="008727AB">
            <w:pPr>
              <w:rPr>
                <w:sz w:val="22"/>
                <w:szCs w:val="22"/>
              </w:rPr>
            </w:pPr>
          </w:p>
        </w:tc>
        <w:tc>
          <w:tcPr>
            <w:tcW w:w="5670" w:type="dxa"/>
          </w:tcPr>
          <w:p w:rsidR="00D972CB" w:rsidRPr="00183FB6" w:rsidRDefault="00D972CB" w:rsidP="008727AB">
            <w:pPr>
              <w:jc w:val="both"/>
              <w:rPr>
                <w:sz w:val="22"/>
                <w:szCs w:val="22"/>
              </w:rPr>
            </w:pPr>
            <w:r w:rsidRPr="00183FB6">
              <w:rPr>
                <w:sz w:val="22"/>
                <w:szCs w:val="22"/>
              </w:rPr>
              <w:t>1) Внести в проект разъяснение термина «предельная высота здания»:</w:t>
            </w:r>
          </w:p>
          <w:p w:rsidR="00D972CB" w:rsidRPr="00183FB6" w:rsidRDefault="00D972CB" w:rsidP="007350BC">
            <w:pPr>
              <w:jc w:val="both"/>
              <w:rPr>
                <w:sz w:val="22"/>
                <w:szCs w:val="22"/>
              </w:rPr>
            </w:pPr>
            <w:proofErr w:type="gramStart"/>
            <w:r w:rsidRPr="00183FB6">
              <w:rPr>
                <w:sz w:val="22"/>
                <w:szCs w:val="22"/>
              </w:rPr>
              <w:t>«Высота зданий, строений, сооружений определяется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(как высота здания (архитектурная).</w:t>
            </w:r>
            <w:proofErr w:type="gramEnd"/>
          </w:p>
        </w:tc>
        <w:tc>
          <w:tcPr>
            <w:tcW w:w="5528" w:type="dxa"/>
          </w:tcPr>
          <w:p w:rsidR="00D972CB" w:rsidRPr="00183FB6" w:rsidRDefault="00D972CB" w:rsidP="008727AB">
            <w:pPr>
              <w:jc w:val="both"/>
              <w:rPr>
                <w:sz w:val="22"/>
                <w:szCs w:val="22"/>
              </w:rPr>
            </w:pPr>
          </w:p>
        </w:tc>
      </w:tr>
      <w:tr w:rsidR="00D972CB" w:rsidRPr="00183FB6" w:rsidTr="00E970F7">
        <w:trPr>
          <w:trHeight w:val="555"/>
        </w:trPr>
        <w:tc>
          <w:tcPr>
            <w:tcW w:w="567" w:type="dxa"/>
          </w:tcPr>
          <w:p w:rsidR="00D972CB" w:rsidRPr="00183FB6" w:rsidRDefault="00D972CB" w:rsidP="00FA6F24">
            <w:pPr>
              <w:rPr>
                <w:b/>
                <w:sz w:val="22"/>
                <w:szCs w:val="22"/>
              </w:rPr>
            </w:pPr>
            <w:r w:rsidRPr="00183FB6">
              <w:rPr>
                <w:b/>
                <w:sz w:val="22"/>
                <w:szCs w:val="22"/>
              </w:rPr>
              <w:t>81</w:t>
            </w:r>
          </w:p>
        </w:tc>
        <w:tc>
          <w:tcPr>
            <w:tcW w:w="3970" w:type="dxa"/>
            <w:vMerge/>
          </w:tcPr>
          <w:p w:rsidR="00D972CB" w:rsidRPr="00183FB6" w:rsidRDefault="00D972CB" w:rsidP="00FE14B2">
            <w:pPr>
              <w:rPr>
                <w:b/>
                <w:sz w:val="22"/>
                <w:szCs w:val="22"/>
              </w:rPr>
            </w:pPr>
          </w:p>
        </w:tc>
        <w:tc>
          <w:tcPr>
            <w:tcW w:w="5670" w:type="dxa"/>
          </w:tcPr>
          <w:p w:rsidR="00D972CB" w:rsidRPr="00183FB6" w:rsidRDefault="00D972CB" w:rsidP="00B219ED">
            <w:pPr>
              <w:jc w:val="both"/>
              <w:rPr>
                <w:sz w:val="22"/>
                <w:szCs w:val="22"/>
              </w:rPr>
            </w:pPr>
            <w:r w:rsidRPr="00183FB6">
              <w:rPr>
                <w:sz w:val="22"/>
                <w:szCs w:val="22"/>
              </w:rPr>
              <w:t xml:space="preserve">2) Дополнить определение предельной высоты: «для жилых зданий: высота инженерных надстроек, </w:t>
            </w:r>
            <w:r w:rsidRPr="00183FB6">
              <w:rPr>
                <w:sz w:val="22"/>
                <w:szCs w:val="22"/>
              </w:rPr>
              <w:lastRenderedPageBreak/>
              <w:t xml:space="preserve">машинных помещений лифтов, </w:t>
            </w:r>
            <w:proofErr w:type="spellStart"/>
            <w:r w:rsidRPr="00183FB6">
              <w:rPr>
                <w:sz w:val="22"/>
                <w:szCs w:val="22"/>
              </w:rPr>
              <w:t>крышных</w:t>
            </w:r>
            <w:proofErr w:type="spellEnd"/>
            <w:r w:rsidRPr="00183FB6">
              <w:rPr>
                <w:sz w:val="22"/>
                <w:szCs w:val="22"/>
              </w:rPr>
              <w:t xml:space="preserve"> котельных – в высоте зданий не учитывается»</w:t>
            </w:r>
          </w:p>
        </w:tc>
        <w:tc>
          <w:tcPr>
            <w:tcW w:w="5528" w:type="dxa"/>
          </w:tcPr>
          <w:p w:rsidR="00D972CB" w:rsidRPr="00183FB6" w:rsidRDefault="00D972CB" w:rsidP="008727AB">
            <w:pPr>
              <w:jc w:val="both"/>
              <w:rPr>
                <w:sz w:val="22"/>
                <w:szCs w:val="22"/>
              </w:rPr>
            </w:pPr>
          </w:p>
        </w:tc>
      </w:tr>
      <w:tr w:rsidR="00D972CB" w:rsidRPr="00183FB6" w:rsidTr="00E970F7">
        <w:trPr>
          <w:trHeight w:val="2109"/>
        </w:trPr>
        <w:tc>
          <w:tcPr>
            <w:tcW w:w="567" w:type="dxa"/>
          </w:tcPr>
          <w:p w:rsidR="00D972CB" w:rsidRPr="00183FB6" w:rsidRDefault="00D972CB" w:rsidP="00FA6F24">
            <w:pPr>
              <w:rPr>
                <w:b/>
                <w:sz w:val="22"/>
                <w:szCs w:val="22"/>
              </w:rPr>
            </w:pPr>
            <w:r w:rsidRPr="00183FB6">
              <w:rPr>
                <w:b/>
                <w:sz w:val="22"/>
                <w:szCs w:val="22"/>
              </w:rPr>
              <w:lastRenderedPageBreak/>
              <w:t>82</w:t>
            </w:r>
          </w:p>
        </w:tc>
        <w:tc>
          <w:tcPr>
            <w:tcW w:w="3970" w:type="dxa"/>
            <w:vMerge/>
          </w:tcPr>
          <w:p w:rsidR="00D972CB" w:rsidRPr="00183FB6" w:rsidRDefault="00D972CB" w:rsidP="00FE14B2">
            <w:pPr>
              <w:rPr>
                <w:b/>
                <w:sz w:val="22"/>
                <w:szCs w:val="22"/>
              </w:rPr>
            </w:pPr>
          </w:p>
        </w:tc>
        <w:tc>
          <w:tcPr>
            <w:tcW w:w="5670" w:type="dxa"/>
          </w:tcPr>
          <w:p w:rsidR="00D972CB" w:rsidRPr="00183FB6" w:rsidRDefault="00D972CB" w:rsidP="007350BC">
            <w:pPr>
              <w:jc w:val="both"/>
              <w:rPr>
                <w:sz w:val="22"/>
                <w:szCs w:val="22"/>
              </w:rPr>
            </w:pPr>
            <w:r w:rsidRPr="00183FB6">
              <w:rPr>
                <w:sz w:val="22"/>
                <w:szCs w:val="22"/>
              </w:rPr>
              <w:t>3) Внести в регламент жилых зон Ж-3, Ж-4 вид разрешенного использования для открытых автостоянок жилых домов.</w:t>
            </w:r>
          </w:p>
          <w:p w:rsidR="00D972CB" w:rsidRPr="00183FB6" w:rsidRDefault="00D972CB" w:rsidP="007350BC">
            <w:pPr>
              <w:jc w:val="both"/>
              <w:rPr>
                <w:sz w:val="22"/>
                <w:szCs w:val="22"/>
              </w:rPr>
            </w:pPr>
            <w:r w:rsidRPr="00183FB6">
              <w:rPr>
                <w:b/>
                <w:bCs/>
                <w:sz w:val="22"/>
                <w:szCs w:val="22"/>
                <w:u w:val="single"/>
              </w:rPr>
              <w:t>ИЛИ</w:t>
            </w:r>
            <w:r w:rsidRPr="00183FB6">
              <w:rPr>
                <w:sz w:val="22"/>
                <w:szCs w:val="22"/>
              </w:rPr>
              <w:t xml:space="preserve"> предусмотреть для вида «зоны общего пользования» (код 12.0) возможность формирования открытых автостоянок, в том числе и для жилых домов. </w:t>
            </w:r>
          </w:p>
          <w:p w:rsidR="00D972CB" w:rsidRPr="00183FB6" w:rsidRDefault="00D972CB" w:rsidP="007350BC">
            <w:pPr>
              <w:jc w:val="both"/>
              <w:rPr>
                <w:sz w:val="22"/>
                <w:szCs w:val="22"/>
              </w:rPr>
            </w:pPr>
            <w:r w:rsidRPr="00183FB6">
              <w:rPr>
                <w:b/>
                <w:bCs/>
                <w:sz w:val="22"/>
                <w:szCs w:val="22"/>
                <w:u w:val="single"/>
              </w:rPr>
              <w:t>ИЛИ</w:t>
            </w:r>
            <w:r w:rsidRPr="00183FB6">
              <w:rPr>
                <w:sz w:val="22"/>
                <w:szCs w:val="22"/>
              </w:rPr>
              <w:t xml:space="preserve"> внести разъяснение для вида «хранение автотранспорта» (код 2.7.1) – допустить возможность формирования участков открытых автостоянок жилых домов.</w:t>
            </w:r>
          </w:p>
        </w:tc>
        <w:tc>
          <w:tcPr>
            <w:tcW w:w="5528" w:type="dxa"/>
          </w:tcPr>
          <w:p w:rsidR="00D972CB" w:rsidRPr="00183FB6" w:rsidRDefault="00D972CB" w:rsidP="008727AB">
            <w:pPr>
              <w:jc w:val="both"/>
              <w:rPr>
                <w:sz w:val="22"/>
                <w:szCs w:val="22"/>
              </w:rPr>
            </w:pPr>
            <w:r w:rsidRPr="00183FB6">
              <w:rPr>
                <w:sz w:val="22"/>
                <w:szCs w:val="22"/>
              </w:rPr>
              <w:t>3) Виды разрешенного использования определяются в соответствии с классификатором, в котором отсутствует для жилых зон Ж-3, Ж-4 размещение открытых автостоянок. Проектом Правил предлагается в данных зонах вид «хранение автотранспорта» (код 2.7.1), который по классификатору соответствует различного вида гаражам, подземным, надземным. В некоторых случаях нет возможности запроектировать подземный паркинг (подтопляемые территории и т.п.), но есть возможность запроектировать открытую стоянку в 1 уровне без надземного паркинга.</w:t>
            </w:r>
          </w:p>
        </w:tc>
      </w:tr>
      <w:tr w:rsidR="00D972CB" w:rsidRPr="00183FB6" w:rsidTr="00E970F7">
        <w:trPr>
          <w:trHeight w:val="162"/>
        </w:trPr>
        <w:tc>
          <w:tcPr>
            <w:tcW w:w="567" w:type="dxa"/>
          </w:tcPr>
          <w:p w:rsidR="00D972CB" w:rsidRPr="00183FB6" w:rsidRDefault="00D972CB" w:rsidP="00FA6F24">
            <w:pPr>
              <w:rPr>
                <w:b/>
                <w:sz w:val="22"/>
                <w:szCs w:val="22"/>
              </w:rPr>
            </w:pPr>
            <w:r w:rsidRPr="00183FB6">
              <w:rPr>
                <w:b/>
                <w:sz w:val="22"/>
                <w:szCs w:val="22"/>
              </w:rPr>
              <w:t>83</w:t>
            </w:r>
          </w:p>
        </w:tc>
        <w:tc>
          <w:tcPr>
            <w:tcW w:w="3970" w:type="dxa"/>
          </w:tcPr>
          <w:p w:rsidR="00D972CB" w:rsidRPr="00183FB6" w:rsidRDefault="00D972CB" w:rsidP="00FD5A0F">
            <w:pPr>
              <w:rPr>
                <w:b/>
                <w:sz w:val="22"/>
                <w:szCs w:val="22"/>
              </w:rPr>
            </w:pPr>
            <w:r w:rsidRPr="00183FB6">
              <w:rPr>
                <w:b/>
                <w:sz w:val="22"/>
                <w:szCs w:val="22"/>
              </w:rPr>
              <w:t>Тюрин Игорь Владимирович</w:t>
            </w:r>
          </w:p>
          <w:p w:rsidR="00D972CB" w:rsidRPr="00183FB6" w:rsidRDefault="00D972CB" w:rsidP="00FD5A0F">
            <w:pPr>
              <w:rPr>
                <w:sz w:val="22"/>
                <w:szCs w:val="22"/>
              </w:rPr>
            </w:pPr>
            <w:r w:rsidRPr="00183FB6">
              <w:rPr>
                <w:sz w:val="22"/>
                <w:szCs w:val="22"/>
              </w:rPr>
              <w:t>Член садоводческого товарищества «Дубки»</w:t>
            </w:r>
          </w:p>
          <w:p w:rsidR="00D972CB" w:rsidRPr="00183FB6" w:rsidRDefault="001B78FC" w:rsidP="006E230D">
            <w:pPr>
              <w:rPr>
                <w:sz w:val="22"/>
                <w:szCs w:val="22"/>
              </w:rPr>
            </w:pPr>
            <w:proofErr w:type="gramStart"/>
            <w:r w:rsidRPr="00183FB6">
              <w:rPr>
                <w:sz w:val="22"/>
                <w:szCs w:val="22"/>
              </w:rPr>
              <w:t>(в письменной форме,</w:t>
            </w:r>
            <w:proofErr w:type="gramEnd"/>
          </w:p>
          <w:p w:rsidR="00D972CB" w:rsidRPr="00183FB6" w:rsidRDefault="00D972CB" w:rsidP="001B78FC">
            <w:pPr>
              <w:rPr>
                <w:sz w:val="22"/>
                <w:szCs w:val="22"/>
              </w:rPr>
            </w:pPr>
            <w:r w:rsidRPr="00183FB6">
              <w:rPr>
                <w:sz w:val="22"/>
                <w:szCs w:val="22"/>
              </w:rPr>
              <w:t>от 22.05.2020</w:t>
            </w:r>
            <w:r w:rsidR="001B78FC" w:rsidRPr="00183FB6">
              <w:rPr>
                <w:sz w:val="22"/>
                <w:szCs w:val="22"/>
              </w:rPr>
              <w:t xml:space="preserve"> № 3144)</w:t>
            </w:r>
          </w:p>
        </w:tc>
        <w:tc>
          <w:tcPr>
            <w:tcW w:w="5670" w:type="dxa"/>
          </w:tcPr>
          <w:p w:rsidR="00D972CB" w:rsidRPr="00183FB6" w:rsidRDefault="00D972CB" w:rsidP="00A078AD">
            <w:pPr>
              <w:jc w:val="both"/>
              <w:rPr>
                <w:sz w:val="22"/>
                <w:szCs w:val="22"/>
              </w:rPr>
            </w:pPr>
            <w:r w:rsidRPr="00183FB6">
              <w:rPr>
                <w:sz w:val="22"/>
                <w:szCs w:val="22"/>
              </w:rPr>
              <w:t>1) Привести границу территориальной зоны СХ-2 (контур зоны 41 листы 919, 920, от т. 5227 до т. 5307) на карте градостроительного зонирования в соответствие с прилагаемой схемой и каталогом координат</w:t>
            </w:r>
          </w:p>
        </w:tc>
        <w:tc>
          <w:tcPr>
            <w:tcW w:w="5528" w:type="dxa"/>
          </w:tcPr>
          <w:p w:rsidR="00D972CB" w:rsidRPr="00183FB6" w:rsidRDefault="00D972CB" w:rsidP="00FD5A0F">
            <w:pPr>
              <w:jc w:val="both"/>
              <w:rPr>
                <w:sz w:val="22"/>
                <w:szCs w:val="22"/>
              </w:rPr>
            </w:pPr>
            <w:r w:rsidRPr="00183FB6">
              <w:rPr>
                <w:sz w:val="22"/>
                <w:szCs w:val="22"/>
              </w:rPr>
              <w:t xml:space="preserve">1) В границы территориальной зоны СХ-2 (контур зоны 41 листы 919, 920, от т. 5227 до т. 5307), указанной на карте градостроительного зонирования, не включены земли общего пользования (дороги, проезды, места размещения общего имущества </w:t>
            </w:r>
            <w:proofErr w:type="gramStart"/>
            <w:r w:rsidRPr="00183FB6">
              <w:rPr>
                <w:sz w:val="22"/>
                <w:szCs w:val="22"/>
              </w:rPr>
              <w:t>СТ</w:t>
            </w:r>
            <w:proofErr w:type="gramEnd"/>
            <w:r w:rsidRPr="00183FB6">
              <w:rPr>
                <w:sz w:val="22"/>
                <w:szCs w:val="22"/>
              </w:rPr>
              <w:t xml:space="preserve"> «Дубки»)</w:t>
            </w:r>
          </w:p>
        </w:tc>
      </w:tr>
      <w:tr w:rsidR="00D972CB" w:rsidRPr="00183FB6" w:rsidTr="00E970F7">
        <w:trPr>
          <w:trHeight w:val="162"/>
        </w:trPr>
        <w:tc>
          <w:tcPr>
            <w:tcW w:w="567" w:type="dxa"/>
          </w:tcPr>
          <w:p w:rsidR="00D972CB" w:rsidRPr="00183FB6" w:rsidRDefault="00D972CB" w:rsidP="00FA6F24">
            <w:pPr>
              <w:rPr>
                <w:b/>
                <w:sz w:val="22"/>
                <w:szCs w:val="22"/>
              </w:rPr>
            </w:pPr>
            <w:r w:rsidRPr="00183FB6">
              <w:rPr>
                <w:b/>
                <w:sz w:val="22"/>
                <w:szCs w:val="22"/>
              </w:rPr>
              <w:t>84</w:t>
            </w:r>
          </w:p>
        </w:tc>
        <w:tc>
          <w:tcPr>
            <w:tcW w:w="3970" w:type="dxa"/>
          </w:tcPr>
          <w:p w:rsidR="00D972CB" w:rsidRPr="00183FB6" w:rsidRDefault="00D972CB" w:rsidP="006E36D7">
            <w:pPr>
              <w:rPr>
                <w:b/>
                <w:sz w:val="22"/>
                <w:szCs w:val="22"/>
              </w:rPr>
            </w:pPr>
            <w:r w:rsidRPr="00183FB6">
              <w:rPr>
                <w:b/>
                <w:sz w:val="22"/>
                <w:szCs w:val="22"/>
              </w:rPr>
              <w:t xml:space="preserve">Бусыгин Александр Иванович </w:t>
            </w:r>
          </w:p>
          <w:p w:rsidR="00D972CB" w:rsidRPr="00183FB6" w:rsidRDefault="00D972CB" w:rsidP="00B219ED">
            <w:pPr>
              <w:rPr>
                <w:sz w:val="22"/>
                <w:szCs w:val="22"/>
              </w:rPr>
            </w:pPr>
            <w:r w:rsidRPr="00183FB6">
              <w:rPr>
                <w:sz w:val="22"/>
                <w:szCs w:val="22"/>
              </w:rPr>
              <w:t>Член садоводческого товарищества «Дубки»</w:t>
            </w:r>
          </w:p>
          <w:p w:rsidR="00D972CB" w:rsidRPr="00183FB6" w:rsidRDefault="001B78FC" w:rsidP="006E230D">
            <w:pPr>
              <w:rPr>
                <w:sz w:val="22"/>
                <w:szCs w:val="22"/>
              </w:rPr>
            </w:pPr>
            <w:proofErr w:type="gramStart"/>
            <w:r w:rsidRPr="00183FB6">
              <w:rPr>
                <w:sz w:val="22"/>
                <w:szCs w:val="22"/>
              </w:rPr>
              <w:t>(в письменной форме,</w:t>
            </w:r>
            <w:proofErr w:type="gramEnd"/>
          </w:p>
          <w:p w:rsidR="00D972CB" w:rsidRPr="00183FB6" w:rsidRDefault="00D972CB" w:rsidP="00B219ED">
            <w:pPr>
              <w:rPr>
                <w:sz w:val="22"/>
                <w:szCs w:val="22"/>
              </w:rPr>
            </w:pPr>
            <w:r w:rsidRPr="00183FB6">
              <w:rPr>
                <w:sz w:val="22"/>
                <w:szCs w:val="22"/>
              </w:rPr>
              <w:t>от 22.05.2020</w:t>
            </w:r>
            <w:r w:rsidR="001B78FC" w:rsidRPr="00183FB6">
              <w:rPr>
                <w:sz w:val="22"/>
                <w:szCs w:val="22"/>
              </w:rPr>
              <w:t xml:space="preserve"> № 3155)</w:t>
            </w:r>
          </w:p>
        </w:tc>
        <w:tc>
          <w:tcPr>
            <w:tcW w:w="5670" w:type="dxa"/>
          </w:tcPr>
          <w:p w:rsidR="00D972CB" w:rsidRPr="00183FB6" w:rsidRDefault="00D972CB" w:rsidP="00A078AD">
            <w:pPr>
              <w:jc w:val="both"/>
              <w:rPr>
                <w:sz w:val="22"/>
                <w:szCs w:val="22"/>
              </w:rPr>
            </w:pPr>
            <w:r w:rsidRPr="00183FB6">
              <w:rPr>
                <w:sz w:val="22"/>
                <w:szCs w:val="22"/>
              </w:rPr>
              <w:t>1) Привести границу территориальной зоны СХ-2 (контур зоны 41 листы 919, 920, от т. 5227 до т. 5307) на карте градостроительного зонирования в соответствие с прилагаемой схемой и каталогом координат</w:t>
            </w:r>
          </w:p>
        </w:tc>
        <w:tc>
          <w:tcPr>
            <w:tcW w:w="5528" w:type="dxa"/>
          </w:tcPr>
          <w:p w:rsidR="00D972CB" w:rsidRPr="00183FB6" w:rsidRDefault="00D972CB" w:rsidP="006E36D7">
            <w:pPr>
              <w:jc w:val="both"/>
              <w:rPr>
                <w:sz w:val="22"/>
                <w:szCs w:val="22"/>
              </w:rPr>
            </w:pPr>
            <w:r w:rsidRPr="00183FB6">
              <w:rPr>
                <w:sz w:val="22"/>
                <w:szCs w:val="22"/>
              </w:rPr>
              <w:t xml:space="preserve">1) В границы территориальной зоны СХ-2 (контур зоны 41 листы 919, 920, от т. 5227 до т. 5307), указанной на карте градостроительного зонирования, не включены земли общего пользования (дороги, проезды, места размещения общего имущества </w:t>
            </w:r>
            <w:proofErr w:type="gramStart"/>
            <w:r w:rsidRPr="00183FB6">
              <w:rPr>
                <w:sz w:val="22"/>
                <w:szCs w:val="22"/>
              </w:rPr>
              <w:t>СТ</w:t>
            </w:r>
            <w:proofErr w:type="gramEnd"/>
            <w:r w:rsidRPr="00183FB6">
              <w:rPr>
                <w:sz w:val="22"/>
                <w:szCs w:val="22"/>
              </w:rPr>
              <w:t xml:space="preserve"> «Дубки»)</w:t>
            </w:r>
          </w:p>
        </w:tc>
      </w:tr>
      <w:tr w:rsidR="00D972CB" w:rsidRPr="00183FB6" w:rsidTr="00E970F7">
        <w:trPr>
          <w:trHeight w:val="162"/>
        </w:trPr>
        <w:tc>
          <w:tcPr>
            <w:tcW w:w="567" w:type="dxa"/>
          </w:tcPr>
          <w:p w:rsidR="00D972CB" w:rsidRPr="00183FB6" w:rsidRDefault="00D972CB" w:rsidP="00FA6F24">
            <w:pPr>
              <w:rPr>
                <w:b/>
                <w:sz w:val="22"/>
                <w:szCs w:val="22"/>
              </w:rPr>
            </w:pPr>
            <w:r w:rsidRPr="00183FB6">
              <w:rPr>
                <w:b/>
                <w:sz w:val="22"/>
                <w:szCs w:val="22"/>
              </w:rPr>
              <w:t>85</w:t>
            </w:r>
          </w:p>
        </w:tc>
        <w:tc>
          <w:tcPr>
            <w:tcW w:w="3970" w:type="dxa"/>
          </w:tcPr>
          <w:p w:rsidR="00D972CB" w:rsidRPr="00183FB6" w:rsidRDefault="00D972CB" w:rsidP="00FD5A0F">
            <w:pPr>
              <w:rPr>
                <w:b/>
                <w:sz w:val="22"/>
                <w:szCs w:val="22"/>
              </w:rPr>
            </w:pPr>
            <w:r w:rsidRPr="00183FB6">
              <w:rPr>
                <w:b/>
                <w:sz w:val="22"/>
                <w:szCs w:val="22"/>
              </w:rPr>
              <w:t>Садоводческое товарищество «Дубки»</w:t>
            </w:r>
          </w:p>
          <w:p w:rsidR="00D972CB" w:rsidRPr="00183FB6" w:rsidRDefault="001B78FC" w:rsidP="00FD5A0F">
            <w:pPr>
              <w:rPr>
                <w:sz w:val="22"/>
                <w:szCs w:val="22"/>
              </w:rPr>
            </w:pPr>
            <w:r w:rsidRPr="00183FB6">
              <w:rPr>
                <w:sz w:val="22"/>
                <w:szCs w:val="22"/>
              </w:rPr>
              <w:t>(</w:t>
            </w:r>
            <w:r w:rsidR="00D972CB" w:rsidRPr="00183FB6">
              <w:rPr>
                <w:sz w:val="22"/>
                <w:szCs w:val="22"/>
              </w:rPr>
              <w:t>от 22.05.2020</w:t>
            </w:r>
            <w:r w:rsidRPr="00183FB6">
              <w:rPr>
                <w:sz w:val="22"/>
                <w:szCs w:val="22"/>
              </w:rPr>
              <w:t xml:space="preserve"> № 3154)</w:t>
            </w:r>
          </w:p>
          <w:p w:rsidR="00D972CB" w:rsidRPr="00183FB6" w:rsidRDefault="00D972CB" w:rsidP="00FD5A0F">
            <w:pPr>
              <w:rPr>
                <w:sz w:val="22"/>
                <w:szCs w:val="22"/>
              </w:rPr>
            </w:pPr>
          </w:p>
        </w:tc>
        <w:tc>
          <w:tcPr>
            <w:tcW w:w="5670" w:type="dxa"/>
          </w:tcPr>
          <w:p w:rsidR="00D972CB" w:rsidRPr="00183FB6" w:rsidRDefault="00D972CB" w:rsidP="00FD5A0F">
            <w:pPr>
              <w:jc w:val="both"/>
              <w:rPr>
                <w:sz w:val="22"/>
                <w:szCs w:val="22"/>
              </w:rPr>
            </w:pPr>
            <w:r w:rsidRPr="00183FB6">
              <w:rPr>
                <w:sz w:val="22"/>
                <w:szCs w:val="22"/>
              </w:rPr>
              <w:t>1) Привести границу территориальной зоны СХ-2 (контур зоны 41 листы 919, 920, от т. 5227 до т. 5307) на карте градостроительного зонирования в соответствие с прилагаемой схемой и каталогом координат</w:t>
            </w:r>
          </w:p>
        </w:tc>
        <w:tc>
          <w:tcPr>
            <w:tcW w:w="5528" w:type="dxa"/>
          </w:tcPr>
          <w:p w:rsidR="00D972CB" w:rsidRPr="00183FB6" w:rsidRDefault="00D972CB" w:rsidP="00FD5A0F">
            <w:pPr>
              <w:jc w:val="both"/>
              <w:rPr>
                <w:sz w:val="22"/>
                <w:szCs w:val="22"/>
              </w:rPr>
            </w:pPr>
            <w:r w:rsidRPr="00183FB6">
              <w:rPr>
                <w:sz w:val="22"/>
                <w:szCs w:val="22"/>
              </w:rPr>
              <w:t xml:space="preserve">1) В границы территориальной зоны СХ-2 (контур зоны 41 листы 919, 920, от т. 5227 до т. 5307), указанной на карте градостроительного зонирования, не включены земли общего пользования (дороги, проезды, места размещения общего имущества </w:t>
            </w:r>
            <w:proofErr w:type="gramStart"/>
            <w:r w:rsidRPr="00183FB6">
              <w:rPr>
                <w:sz w:val="22"/>
                <w:szCs w:val="22"/>
              </w:rPr>
              <w:t>СТ</w:t>
            </w:r>
            <w:proofErr w:type="gramEnd"/>
            <w:r w:rsidRPr="00183FB6">
              <w:rPr>
                <w:sz w:val="22"/>
                <w:szCs w:val="22"/>
              </w:rPr>
              <w:t xml:space="preserve"> «Дубки»)</w:t>
            </w:r>
          </w:p>
        </w:tc>
      </w:tr>
      <w:tr w:rsidR="00D972CB" w:rsidRPr="00183FB6" w:rsidTr="00E970F7">
        <w:trPr>
          <w:trHeight w:val="513"/>
        </w:trPr>
        <w:tc>
          <w:tcPr>
            <w:tcW w:w="567" w:type="dxa"/>
          </w:tcPr>
          <w:p w:rsidR="00D972CB" w:rsidRPr="00183FB6" w:rsidRDefault="00D972CB" w:rsidP="00FA6F24">
            <w:pPr>
              <w:rPr>
                <w:b/>
                <w:sz w:val="22"/>
                <w:szCs w:val="22"/>
              </w:rPr>
            </w:pPr>
            <w:r w:rsidRPr="00183FB6">
              <w:rPr>
                <w:b/>
                <w:sz w:val="22"/>
                <w:szCs w:val="22"/>
              </w:rPr>
              <w:t>86</w:t>
            </w:r>
          </w:p>
        </w:tc>
        <w:tc>
          <w:tcPr>
            <w:tcW w:w="3970" w:type="dxa"/>
          </w:tcPr>
          <w:p w:rsidR="00D972CB" w:rsidRPr="00183FB6" w:rsidRDefault="00D972CB" w:rsidP="00FD5A0F">
            <w:pPr>
              <w:rPr>
                <w:b/>
                <w:sz w:val="22"/>
                <w:szCs w:val="22"/>
              </w:rPr>
            </w:pPr>
            <w:proofErr w:type="spellStart"/>
            <w:r w:rsidRPr="00183FB6">
              <w:rPr>
                <w:b/>
                <w:sz w:val="22"/>
                <w:szCs w:val="22"/>
              </w:rPr>
              <w:t>Козунов</w:t>
            </w:r>
            <w:proofErr w:type="spellEnd"/>
            <w:r w:rsidRPr="00183FB6">
              <w:rPr>
                <w:b/>
                <w:sz w:val="22"/>
                <w:szCs w:val="22"/>
              </w:rPr>
              <w:t xml:space="preserve"> Вячеслав Григорьевич</w:t>
            </w:r>
          </w:p>
          <w:p w:rsidR="00D972CB" w:rsidRPr="00183FB6" w:rsidRDefault="001B78FC" w:rsidP="006E230D">
            <w:pPr>
              <w:rPr>
                <w:sz w:val="22"/>
                <w:szCs w:val="22"/>
              </w:rPr>
            </w:pPr>
            <w:proofErr w:type="gramStart"/>
            <w:r w:rsidRPr="00183FB6">
              <w:rPr>
                <w:sz w:val="22"/>
                <w:szCs w:val="22"/>
              </w:rPr>
              <w:t>(в письменной форме,</w:t>
            </w:r>
            <w:proofErr w:type="gramEnd"/>
          </w:p>
          <w:p w:rsidR="00D972CB" w:rsidRPr="00183FB6" w:rsidRDefault="00D972CB" w:rsidP="001B78FC">
            <w:pPr>
              <w:rPr>
                <w:b/>
                <w:sz w:val="22"/>
                <w:szCs w:val="22"/>
              </w:rPr>
            </w:pPr>
            <w:r w:rsidRPr="00183FB6">
              <w:rPr>
                <w:sz w:val="22"/>
                <w:szCs w:val="22"/>
              </w:rPr>
              <w:t>от 20.01.2020</w:t>
            </w:r>
            <w:r w:rsidR="001B78FC" w:rsidRPr="00183FB6">
              <w:rPr>
                <w:sz w:val="22"/>
                <w:szCs w:val="22"/>
              </w:rPr>
              <w:t xml:space="preserve"> № 304)</w:t>
            </w:r>
          </w:p>
        </w:tc>
        <w:tc>
          <w:tcPr>
            <w:tcW w:w="5670" w:type="dxa"/>
          </w:tcPr>
          <w:p w:rsidR="00D972CB" w:rsidRPr="00183FB6" w:rsidRDefault="00D972CB" w:rsidP="00FD5A0F">
            <w:pPr>
              <w:jc w:val="both"/>
              <w:rPr>
                <w:sz w:val="22"/>
                <w:szCs w:val="22"/>
              </w:rPr>
            </w:pPr>
            <w:r w:rsidRPr="00183FB6">
              <w:rPr>
                <w:sz w:val="22"/>
                <w:szCs w:val="22"/>
              </w:rPr>
              <w:t xml:space="preserve">1) Изменить зону Ж-3 на зону Ж-1 в отношении земельного участка с КН 58:29:3011001:32, расположенного по адресу: ул. </w:t>
            </w:r>
            <w:proofErr w:type="gramStart"/>
            <w:r w:rsidRPr="00183FB6">
              <w:rPr>
                <w:sz w:val="22"/>
                <w:szCs w:val="22"/>
              </w:rPr>
              <w:t>Львовская</w:t>
            </w:r>
            <w:proofErr w:type="gramEnd"/>
            <w:r w:rsidRPr="00183FB6">
              <w:rPr>
                <w:sz w:val="22"/>
                <w:szCs w:val="22"/>
              </w:rPr>
              <w:t xml:space="preserve">, д. 204 </w:t>
            </w:r>
          </w:p>
        </w:tc>
        <w:tc>
          <w:tcPr>
            <w:tcW w:w="5528" w:type="dxa"/>
          </w:tcPr>
          <w:p w:rsidR="00D972CB" w:rsidRPr="00183FB6" w:rsidRDefault="00D972CB" w:rsidP="00FD5A0F">
            <w:pPr>
              <w:jc w:val="both"/>
              <w:rPr>
                <w:sz w:val="22"/>
                <w:szCs w:val="22"/>
              </w:rPr>
            </w:pPr>
            <w:r w:rsidRPr="00183FB6">
              <w:rPr>
                <w:sz w:val="22"/>
                <w:szCs w:val="22"/>
              </w:rPr>
              <w:t xml:space="preserve">1) Как перевели земельный участок с КН 58:29:3011001:32, расположенный по адресу: ул. </w:t>
            </w:r>
            <w:proofErr w:type="gramStart"/>
            <w:r w:rsidRPr="00183FB6">
              <w:rPr>
                <w:sz w:val="22"/>
                <w:szCs w:val="22"/>
              </w:rPr>
              <w:t>Львовская</w:t>
            </w:r>
            <w:proofErr w:type="gramEnd"/>
            <w:r w:rsidRPr="00183FB6">
              <w:rPr>
                <w:sz w:val="22"/>
                <w:szCs w:val="22"/>
              </w:rPr>
              <w:t>, д. 204, в зону Ж-3?</w:t>
            </w:r>
          </w:p>
          <w:p w:rsidR="00D972CB" w:rsidRPr="00183FB6" w:rsidRDefault="00D972CB" w:rsidP="00FD5A0F">
            <w:pPr>
              <w:jc w:val="both"/>
              <w:rPr>
                <w:sz w:val="22"/>
                <w:szCs w:val="22"/>
              </w:rPr>
            </w:pPr>
          </w:p>
        </w:tc>
      </w:tr>
      <w:tr w:rsidR="00D972CB" w:rsidRPr="00183FB6" w:rsidTr="00E970F7">
        <w:trPr>
          <w:trHeight w:val="742"/>
        </w:trPr>
        <w:tc>
          <w:tcPr>
            <w:tcW w:w="567" w:type="dxa"/>
          </w:tcPr>
          <w:p w:rsidR="00D972CB" w:rsidRPr="00183FB6" w:rsidRDefault="00D972CB" w:rsidP="00FA6F24">
            <w:pPr>
              <w:rPr>
                <w:b/>
                <w:sz w:val="22"/>
                <w:szCs w:val="22"/>
              </w:rPr>
            </w:pPr>
            <w:r w:rsidRPr="00183FB6">
              <w:rPr>
                <w:b/>
                <w:sz w:val="22"/>
                <w:szCs w:val="22"/>
              </w:rPr>
              <w:t>87</w:t>
            </w:r>
          </w:p>
        </w:tc>
        <w:tc>
          <w:tcPr>
            <w:tcW w:w="3970" w:type="dxa"/>
            <w:vMerge w:val="restart"/>
          </w:tcPr>
          <w:p w:rsidR="00D972CB" w:rsidRPr="00183FB6" w:rsidRDefault="00D972CB" w:rsidP="00684CFC">
            <w:pPr>
              <w:rPr>
                <w:b/>
                <w:sz w:val="22"/>
                <w:szCs w:val="22"/>
              </w:rPr>
            </w:pPr>
            <w:proofErr w:type="spellStart"/>
            <w:r w:rsidRPr="00183FB6">
              <w:rPr>
                <w:b/>
                <w:sz w:val="22"/>
                <w:szCs w:val="22"/>
              </w:rPr>
              <w:t>Хомец</w:t>
            </w:r>
            <w:proofErr w:type="spellEnd"/>
            <w:r w:rsidRPr="00183FB6">
              <w:rPr>
                <w:b/>
                <w:sz w:val="22"/>
                <w:szCs w:val="22"/>
              </w:rPr>
              <w:t xml:space="preserve"> Виктор Александрович </w:t>
            </w:r>
            <w:r w:rsidRPr="00183FB6">
              <w:rPr>
                <w:sz w:val="22"/>
                <w:szCs w:val="22"/>
              </w:rPr>
              <w:t>Депутат Пензенской городской Думы</w:t>
            </w:r>
            <w:r w:rsidRPr="00183FB6">
              <w:rPr>
                <w:b/>
                <w:sz w:val="22"/>
                <w:szCs w:val="22"/>
              </w:rPr>
              <w:t xml:space="preserve"> </w:t>
            </w:r>
          </w:p>
          <w:p w:rsidR="00D972CB" w:rsidRPr="00183FB6" w:rsidRDefault="001B78FC" w:rsidP="00684CFC">
            <w:pPr>
              <w:rPr>
                <w:sz w:val="22"/>
                <w:szCs w:val="22"/>
              </w:rPr>
            </w:pPr>
            <w:r w:rsidRPr="00183FB6">
              <w:rPr>
                <w:sz w:val="22"/>
                <w:szCs w:val="22"/>
              </w:rPr>
              <w:t>(</w:t>
            </w:r>
            <w:r w:rsidR="00D972CB" w:rsidRPr="00183FB6">
              <w:rPr>
                <w:sz w:val="22"/>
                <w:szCs w:val="22"/>
              </w:rPr>
              <w:t>от 22.05.2020</w:t>
            </w:r>
            <w:r w:rsidRPr="00183FB6">
              <w:rPr>
                <w:sz w:val="22"/>
                <w:szCs w:val="22"/>
              </w:rPr>
              <w:t xml:space="preserve"> № 3157)</w:t>
            </w:r>
          </w:p>
          <w:p w:rsidR="00D972CB" w:rsidRPr="00183FB6" w:rsidRDefault="00D972CB" w:rsidP="00684CFC">
            <w:pPr>
              <w:rPr>
                <w:sz w:val="22"/>
                <w:szCs w:val="22"/>
              </w:rPr>
            </w:pPr>
          </w:p>
        </w:tc>
        <w:tc>
          <w:tcPr>
            <w:tcW w:w="5670" w:type="dxa"/>
          </w:tcPr>
          <w:p w:rsidR="00D972CB" w:rsidRPr="00183FB6" w:rsidRDefault="00D972CB" w:rsidP="007350BC">
            <w:pPr>
              <w:jc w:val="both"/>
              <w:rPr>
                <w:b/>
                <w:sz w:val="22"/>
                <w:szCs w:val="22"/>
              </w:rPr>
            </w:pPr>
            <w:r w:rsidRPr="00183FB6">
              <w:rPr>
                <w:sz w:val="22"/>
                <w:szCs w:val="22"/>
              </w:rPr>
              <w:t>1) Исключить дублирование содержимого статьи «О регулировании землепользования и застройки органами местного самоуправления»</w:t>
            </w:r>
          </w:p>
        </w:tc>
        <w:tc>
          <w:tcPr>
            <w:tcW w:w="5528" w:type="dxa"/>
          </w:tcPr>
          <w:p w:rsidR="00D972CB" w:rsidRPr="00183FB6" w:rsidRDefault="00D972CB" w:rsidP="007350BC">
            <w:pPr>
              <w:jc w:val="both"/>
              <w:rPr>
                <w:sz w:val="22"/>
                <w:szCs w:val="22"/>
              </w:rPr>
            </w:pPr>
            <w:r w:rsidRPr="00183FB6">
              <w:rPr>
                <w:sz w:val="22"/>
                <w:szCs w:val="22"/>
              </w:rPr>
              <w:t>1) Содержимое статьи «О регулировании землепользования и застройки органами местного самоуправления» дублируется.</w:t>
            </w:r>
          </w:p>
        </w:tc>
      </w:tr>
      <w:tr w:rsidR="00D972CB" w:rsidRPr="00183FB6" w:rsidTr="00E970F7">
        <w:trPr>
          <w:trHeight w:val="204"/>
        </w:trPr>
        <w:tc>
          <w:tcPr>
            <w:tcW w:w="567" w:type="dxa"/>
          </w:tcPr>
          <w:p w:rsidR="00D972CB" w:rsidRPr="00183FB6" w:rsidRDefault="00D972CB" w:rsidP="00FA6F24">
            <w:pPr>
              <w:rPr>
                <w:b/>
                <w:sz w:val="22"/>
                <w:szCs w:val="22"/>
              </w:rPr>
            </w:pPr>
            <w:r w:rsidRPr="00183FB6">
              <w:rPr>
                <w:b/>
                <w:sz w:val="22"/>
                <w:szCs w:val="22"/>
              </w:rPr>
              <w:t>88</w:t>
            </w:r>
          </w:p>
        </w:tc>
        <w:tc>
          <w:tcPr>
            <w:tcW w:w="3970" w:type="dxa"/>
            <w:vMerge/>
          </w:tcPr>
          <w:p w:rsidR="00D972CB" w:rsidRPr="00183FB6" w:rsidRDefault="00D972CB" w:rsidP="00684CFC">
            <w:pPr>
              <w:rPr>
                <w:b/>
                <w:sz w:val="22"/>
                <w:szCs w:val="22"/>
              </w:rPr>
            </w:pPr>
          </w:p>
        </w:tc>
        <w:tc>
          <w:tcPr>
            <w:tcW w:w="5670" w:type="dxa"/>
          </w:tcPr>
          <w:p w:rsidR="00D972CB" w:rsidRPr="00183FB6" w:rsidRDefault="00D972CB" w:rsidP="007350BC">
            <w:pPr>
              <w:jc w:val="both"/>
              <w:rPr>
                <w:sz w:val="22"/>
                <w:szCs w:val="22"/>
              </w:rPr>
            </w:pPr>
            <w:r w:rsidRPr="00183FB6">
              <w:rPr>
                <w:sz w:val="22"/>
                <w:szCs w:val="22"/>
              </w:rPr>
              <w:t xml:space="preserve">2) Исключить из таблицы «Расчетные показатели минимально допустимого уровня обеспеченности </w:t>
            </w:r>
            <w:r w:rsidRPr="00183FB6">
              <w:rPr>
                <w:sz w:val="22"/>
                <w:szCs w:val="22"/>
              </w:rPr>
              <w:lastRenderedPageBreak/>
              <w:t>территории объектами коммунальной, транспортной, социальной инфраструктур» статьи «Территории, в границах которых предусматривается осуществление деятельности по комплексному и устойчивому развитию территории» пункты 1.6 «бани, сауны» и 1.7 «гостиницы»</w:t>
            </w:r>
          </w:p>
        </w:tc>
        <w:tc>
          <w:tcPr>
            <w:tcW w:w="5528" w:type="dxa"/>
          </w:tcPr>
          <w:p w:rsidR="00D972CB" w:rsidRPr="00183FB6" w:rsidRDefault="00D972CB" w:rsidP="007350BC">
            <w:pPr>
              <w:jc w:val="both"/>
              <w:rPr>
                <w:sz w:val="22"/>
                <w:szCs w:val="22"/>
              </w:rPr>
            </w:pPr>
            <w:r w:rsidRPr="00183FB6">
              <w:rPr>
                <w:sz w:val="22"/>
                <w:szCs w:val="22"/>
              </w:rPr>
              <w:lastRenderedPageBreak/>
              <w:t xml:space="preserve">2) Пункты 1.6 «бани, сауны» и 1.7 «гостиницы» будут налагать ограничения на территории спальных районов, </w:t>
            </w:r>
            <w:r w:rsidRPr="00183FB6">
              <w:rPr>
                <w:sz w:val="22"/>
                <w:szCs w:val="22"/>
              </w:rPr>
              <w:lastRenderedPageBreak/>
              <w:t>в которых наличие данных объектов не является необходимым</w:t>
            </w:r>
          </w:p>
        </w:tc>
      </w:tr>
      <w:tr w:rsidR="00D972CB" w:rsidRPr="00183FB6" w:rsidTr="00E970F7">
        <w:trPr>
          <w:trHeight w:val="656"/>
        </w:trPr>
        <w:tc>
          <w:tcPr>
            <w:tcW w:w="567" w:type="dxa"/>
          </w:tcPr>
          <w:p w:rsidR="00D972CB" w:rsidRPr="00183FB6" w:rsidRDefault="00D972CB" w:rsidP="00FA6F24">
            <w:pPr>
              <w:rPr>
                <w:b/>
                <w:sz w:val="22"/>
                <w:szCs w:val="22"/>
              </w:rPr>
            </w:pPr>
            <w:r w:rsidRPr="00183FB6">
              <w:rPr>
                <w:b/>
                <w:sz w:val="22"/>
                <w:szCs w:val="22"/>
              </w:rPr>
              <w:lastRenderedPageBreak/>
              <w:t>89</w:t>
            </w:r>
          </w:p>
        </w:tc>
        <w:tc>
          <w:tcPr>
            <w:tcW w:w="3970" w:type="dxa"/>
            <w:vMerge/>
          </w:tcPr>
          <w:p w:rsidR="00D972CB" w:rsidRPr="00183FB6" w:rsidRDefault="00D972CB" w:rsidP="00684CFC">
            <w:pPr>
              <w:rPr>
                <w:b/>
                <w:sz w:val="22"/>
                <w:szCs w:val="22"/>
              </w:rPr>
            </w:pPr>
          </w:p>
        </w:tc>
        <w:tc>
          <w:tcPr>
            <w:tcW w:w="5670" w:type="dxa"/>
          </w:tcPr>
          <w:p w:rsidR="00D972CB" w:rsidRPr="00183FB6" w:rsidRDefault="00D972CB" w:rsidP="007350BC">
            <w:pPr>
              <w:jc w:val="both"/>
              <w:rPr>
                <w:sz w:val="22"/>
                <w:szCs w:val="22"/>
              </w:rPr>
            </w:pPr>
            <w:proofErr w:type="gramStart"/>
            <w:r w:rsidRPr="00183FB6">
              <w:rPr>
                <w:sz w:val="22"/>
                <w:szCs w:val="22"/>
              </w:rPr>
              <w:t>3) Для  пункта 1.8 «пункт приема вторичного сырья» таблицы «Расчетные показатели минимально допустимого уровня обеспеченности территории объектами коммунальной, транспортной, социальной инфраструктур» статьи «Территории, в границах которых предусматривается осуществление деятельности по комплексному и устойчивому развитию территории» установить значение 2 на 20 тыс. человек, а значение показателя «максимально допустимый уровень территориальной доступности»  установить значение 10 минут шаговой доступности.</w:t>
            </w:r>
            <w:proofErr w:type="gramEnd"/>
          </w:p>
        </w:tc>
        <w:tc>
          <w:tcPr>
            <w:tcW w:w="5528" w:type="dxa"/>
          </w:tcPr>
          <w:p w:rsidR="00D972CB" w:rsidRPr="00183FB6" w:rsidRDefault="00D972CB" w:rsidP="002C7FA2">
            <w:pPr>
              <w:jc w:val="both"/>
              <w:rPr>
                <w:sz w:val="22"/>
                <w:szCs w:val="22"/>
              </w:rPr>
            </w:pPr>
            <w:r w:rsidRPr="00183FB6">
              <w:rPr>
                <w:sz w:val="22"/>
                <w:szCs w:val="22"/>
              </w:rPr>
              <w:t>3) Практика показывает, что жители Пензы охотно сдают вторсырье при условии расположения пункта приема вторсырья в шаговой доступности от дома. При предлагаемых изменениях количество собранного вторсырья будет существенно выше</w:t>
            </w:r>
          </w:p>
        </w:tc>
      </w:tr>
      <w:tr w:rsidR="00D972CB" w:rsidRPr="00183FB6" w:rsidTr="00E970F7">
        <w:trPr>
          <w:trHeight w:val="1237"/>
        </w:trPr>
        <w:tc>
          <w:tcPr>
            <w:tcW w:w="567" w:type="dxa"/>
          </w:tcPr>
          <w:p w:rsidR="00D972CB" w:rsidRPr="00183FB6" w:rsidRDefault="00D972CB" w:rsidP="00FA6F24">
            <w:pPr>
              <w:rPr>
                <w:b/>
                <w:sz w:val="22"/>
                <w:szCs w:val="22"/>
              </w:rPr>
            </w:pPr>
            <w:r w:rsidRPr="00183FB6">
              <w:rPr>
                <w:b/>
                <w:sz w:val="22"/>
                <w:szCs w:val="22"/>
              </w:rPr>
              <w:t>90</w:t>
            </w:r>
          </w:p>
        </w:tc>
        <w:tc>
          <w:tcPr>
            <w:tcW w:w="3970" w:type="dxa"/>
            <w:vMerge/>
          </w:tcPr>
          <w:p w:rsidR="00D972CB" w:rsidRPr="00183FB6" w:rsidRDefault="00D972CB" w:rsidP="00684CFC">
            <w:pPr>
              <w:rPr>
                <w:b/>
                <w:sz w:val="22"/>
                <w:szCs w:val="22"/>
              </w:rPr>
            </w:pPr>
          </w:p>
        </w:tc>
        <w:tc>
          <w:tcPr>
            <w:tcW w:w="5670" w:type="dxa"/>
          </w:tcPr>
          <w:p w:rsidR="00D972CB" w:rsidRPr="00183FB6" w:rsidRDefault="00D972CB" w:rsidP="007350BC">
            <w:pPr>
              <w:pStyle w:val="ConsPlusNormal"/>
              <w:jc w:val="both"/>
              <w:outlineLvl w:val="2"/>
              <w:rPr>
                <w:rStyle w:val="blk"/>
              </w:rPr>
            </w:pPr>
            <w:r w:rsidRPr="00183FB6">
              <w:t xml:space="preserve">4) Исключить из статьи </w:t>
            </w:r>
            <w:r w:rsidRPr="00183FB6">
              <w:rPr>
                <w:lang w:eastAsia="zh-CN"/>
              </w:rPr>
              <w:t>«</w:t>
            </w:r>
            <w:r w:rsidRPr="00183FB6">
              <w:t>О проведении общественных обсуждений, публичных слушаний по вопросам землепользования и застройки» часть, включающую п</w:t>
            </w:r>
            <w:r w:rsidRPr="00183FB6">
              <w:rPr>
                <w:rStyle w:val="blk"/>
              </w:rPr>
              <w:t>роцедуру проведения общественных обсуждений</w:t>
            </w:r>
          </w:p>
          <w:p w:rsidR="00D972CB" w:rsidRPr="00183FB6" w:rsidRDefault="00D972CB" w:rsidP="002C7FA2">
            <w:pPr>
              <w:jc w:val="both"/>
              <w:rPr>
                <w:sz w:val="22"/>
                <w:szCs w:val="22"/>
              </w:rPr>
            </w:pPr>
          </w:p>
        </w:tc>
        <w:tc>
          <w:tcPr>
            <w:tcW w:w="5528" w:type="dxa"/>
          </w:tcPr>
          <w:p w:rsidR="00D972CB" w:rsidRPr="00183FB6" w:rsidRDefault="00D972CB" w:rsidP="007350BC">
            <w:pPr>
              <w:jc w:val="both"/>
              <w:rPr>
                <w:sz w:val="22"/>
                <w:szCs w:val="22"/>
              </w:rPr>
            </w:pPr>
            <w:r w:rsidRPr="00183FB6">
              <w:rPr>
                <w:sz w:val="22"/>
                <w:szCs w:val="22"/>
              </w:rPr>
              <w:t>4) Сайт городской администрации города Пензы на данный момент не имеет технической возможности обеспечивать проведение общественных обсуждений. Только после проведения доработок сайта возникает основание вносить упоминание о нем в Правила землепользования и застройки.</w:t>
            </w:r>
          </w:p>
        </w:tc>
      </w:tr>
      <w:tr w:rsidR="00D972CB" w:rsidRPr="00183FB6" w:rsidTr="00E970F7">
        <w:trPr>
          <w:trHeight w:val="641"/>
        </w:trPr>
        <w:tc>
          <w:tcPr>
            <w:tcW w:w="567" w:type="dxa"/>
          </w:tcPr>
          <w:p w:rsidR="00D972CB" w:rsidRPr="00183FB6" w:rsidRDefault="00D972CB" w:rsidP="00FA6F24">
            <w:pPr>
              <w:rPr>
                <w:b/>
                <w:sz w:val="22"/>
                <w:szCs w:val="22"/>
              </w:rPr>
            </w:pPr>
            <w:r w:rsidRPr="00183FB6">
              <w:rPr>
                <w:b/>
                <w:sz w:val="22"/>
                <w:szCs w:val="22"/>
              </w:rPr>
              <w:t>9</w:t>
            </w:r>
            <w:r w:rsidR="00C4504E" w:rsidRPr="00183FB6">
              <w:rPr>
                <w:b/>
                <w:sz w:val="22"/>
                <w:szCs w:val="22"/>
              </w:rPr>
              <w:t>1</w:t>
            </w:r>
          </w:p>
        </w:tc>
        <w:tc>
          <w:tcPr>
            <w:tcW w:w="3970" w:type="dxa"/>
            <w:vMerge/>
          </w:tcPr>
          <w:p w:rsidR="00D972CB" w:rsidRPr="00183FB6" w:rsidRDefault="00D972CB" w:rsidP="00684CFC">
            <w:pPr>
              <w:rPr>
                <w:b/>
                <w:sz w:val="22"/>
                <w:szCs w:val="22"/>
              </w:rPr>
            </w:pPr>
          </w:p>
        </w:tc>
        <w:tc>
          <w:tcPr>
            <w:tcW w:w="5670" w:type="dxa"/>
          </w:tcPr>
          <w:p w:rsidR="00D972CB" w:rsidRPr="00183FB6" w:rsidRDefault="00D972CB" w:rsidP="007350BC">
            <w:pPr>
              <w:pStyle w:val="ConsPlusNormal"/>
              <w:jc w:val="both"/>
              <w:outlineLvl w:val="2"/>
            </w:pPr>
            <w:r w:rsidRPr="00183FB6">
              <w:rPr>
                <w:rStyle w:val="blk"/>
              </w:rPr>
              <w:t xml:space="preserve">5) Для малоэтажной, </w:t>
            </w:r>
            <w:proofErr w:type="spellStart"/>
            <w:r w:rsidRPr="00183FB6">
              <w:rPr>
                <w:rStyle w:val="blk"/>
              </w:rPr>
              <w:t>среднеэтажной</w:t>
            </w:r>
            <w:proofErr w:type="spellEnd"/>
            <w:r w:rsidRPr="00183FB6">
              <w:rPr>
                <w:rStyle w:val="blk"/>
              </w:rPr>
              <w:t>, многоэтажной застройки установить значение предельного параметра разрешенного строительства «минимальный процент озеленения» равным 20%.</w:t>
            </w:r>
          </w:p>
        </w:tc>
        <w:tc>
          <w:tcPr>
            <w:tcW w:w="5528" w:type="dxa"/>
          </w:tcPr>
          <w:p w:rsidR="00D972CB" w:rsidRPr="00183FB6" w:rsidRDefault="00D972CB" w:rsidP="007350BC">
            <w:pPr>
              <w:jc w:val="both"/>
              <w:rPr>
                <w:sz w:val="22"/>
                <w:szCs w:val="22"/>
              </w:rPr>
            </w:pPr>
            <w:r w:rsidRPr="00183FB6">
              <w:rPr>
                <w:sz w:val="22"/>
                <w:szCs w:val="22"/>
              </w:rPr>
              <w:t xml:space="preserve">5) Минимальный размер участка для многоэтажной застройки в 1,5 раза больше, чем для </w:t>
            </w:r>
            <w:proofErr w:type="spellStart"/>
            <w:r w:rsidRPr="00183FB6">
              <w:rPr>
                <w:sz w:val="22"/>
                <w:szCs w:val="22"/>
              </w:rPr>
              <w:t>среднеэтажной</w:t>
            </w:r>
            <w:proofErr w:type="spellEnd"/>
            <w:r w:rsidRPr="00183FB6">
              <w:rPr>
                <w:sz w:val="22"/>
                <w:szCs w:val="22"/>
              </w:rPr>
              <w:t xml:space="preserve"> застройки. Процент озеленения, равный 20% является оптимальным для жителей и приемлемым для застройщика. </w:t>
            </w:r>
          </w:p>
        </w:tc>
      </w:tr>
      <w:tr w:rsidR="00D972CB" w:rsidRPr="00183FB6" w:rsidTr="00E970F7">
        <w:trPr>
          <w:trHeight w:val="1237"/>
        </w:trPr>
        <w:tc>
          <w:tcPr>
            <w:tcW w:w="567" w:type="dxa"/>
          </w:tcPr>
          <w:p w:rsidR="00D972CB" w:rsidRPr="00183FB6" w:rsidRDefault="00C4504E" w:rsidP="00FA6F24">
            <w:pPr>
              <w:rPr>
                <w:b/>
                <w:sz w:val="22"/>
                <w:szCs w:val="22"/>
              </w:rPr>
            </w:pPr>
            <w:r w:rsidRPr="00183FB6">
              <w:rPr>
                <w:b/>
                <w:sz w:val="22"/>
                <w:szCs w:val="22"/>
              </w:rPr>
              <w:t>92</w:t>
            </w:r>
          </w:p>
        </w:tc>
        <w:tc>
          <w:tcPr>
            <w:tcW w:w="3970" w:type="dxa"/>
            <w:vMerge/>
          </w:tcPr>
          <w:p w:rsidR="00D972CB" w:rsidRPr="00183FB6" w:rsidRDefault="00D972CB" w:rsidP="00684CFC">
            <w:pPr>
              <w:rPr>
                <w:b/>
                <w:sz w:val="22"/>
                <w:szCs w:val="22"/>
              </w:rPr>
            </w:pPr>
          </w:p>
        </w:tc>
        <w:tc>
          <w:tcPr>
            <w:tcW w:w="5670" w:type="dxa"/>
          </w:tcPr>
          <w:p w:rsidR="00D972CB" w:rsidRPr="00183FB6" w:rsidRDefault="00D972CB" w:rsidP="007350BC">
            <w:pPr>
              <w:jc w:val="both"/>
              <w:rPr>
                <w:rStyle w:val="blk"/>
                <w:sz w:val="22"/>
                <w:szCs w:val="22"/>
              </w:rPr>
            </w:pPr>
            <w:r w:rsidRPr="00183FB6">
              <w:rPr>
                <w:sz w:val="22"/>
                <w:szCs w:val="22"/>
              </w:rPr>
              <w:t xml:space="preserve">6) Для </w:t>
            </w:r>
            <w:r w:rsidRPr="00183FB6">
              <w:rPr>
                <w:rStyle w:val="blk"/>
                <w:sz w:val="22"/>
                <w:szCs w:val="22"/>
              </w:rPr>
              <w:t xml:space="preserve">малоэтажной, </w:t>
            </w:r>
            <w:proofErr w:type="spellStart"/>
            <w:r w:rsidRPr="00183FB6">
              <w:rPr>
                <w:rStyle w:val="blk"/>
                <w:sz w:val="22"/>
                <w:szCs w:val="22"/>
              </w:rPr>
              <w:t>среднеэтажной</w:t>
            </w:r>
            <w:proofErr w:type="spellEnd"/>
            <w:r w:rsidRPr="00183FB6">
              <w:rPr>
                <w:rStyle w:val="blk"/>
                <w:sz w:val="22"/>
                <w:szCs w:val="22"/>
              </w:rPr>
              <w:t>, многоэтажной застройки установить значение предельного параметра разрешенного строительства  «минимальный процент благоустройства» равным 40%.</w:t>
            </w:r>
          </w:p>
          <w:p w:rsidR="00D972CB" w:rsidRPr="00183FB6" w:rsidRDefault="00D972CB" w:rsidP="002C7FA2">
            <w:pPr>
              <w:jc w:val="both"/>
              <w:rPr>
                <w:sz w:val="22"/>
                <w:szCs w:val="22"/>
              </w:rPr>
            </w:pPr>
          </w:p>
        </w:tc>
        <w:tc>
          <w:tcPr>
            <w:tcW w:w="5528" w:type="dxa"/>
          </w:tcPr>
          <w:p w:rsidR="00D972CB" w:rsidRPr="00183FB6" w:rsidRDefault="00D972CB" w:rsidP="007350BC">
            <w:pPr>
              <w:jc w:val="both"/>
              <w:rPr>
                <w:sz w:val="22"/>
                <w:szCs w:val="22"/>
              </w:rPr>
            </w:pPr>
            <w:r w:rsidRPr="00183FB6">
              <w:rPr>
                <w:sz w:val="22"/>
                <w:szCs w:val="22"/>
              </w:rPr>
              <w:t>6) Процент благоустройства не может быть меньше 19%, кроме озеленения на дворовой территории должна быть детская площадка и парковка. Для комфортных условий проживания людей, отведения пространства под детскую площадку, спортивную площадку величина минимального процента благоустройства стремится к 40%.</w:t>
            </w:r>
          </w:p>
        </w:tc>
      </w:tr>
      <w:tr w:rsidR="00D972CB" w:rsidRPr="00183FB6" w:rsidTr="00E970F7">
        <w:trPr>
          <w:trHeight w:val="390"/>
        </w:trPr>
        <w:tc>
          <w:tcPr>
            <w:tcW w:w="567" w:type="dxa"/>
          </w:tcPr>
          <w:p w:rsidR="00D972CB" w:rsidRPr="00183FB6" w:rsidRDefault="00D972CB" w:rsidP="00FA6F24">
            <w:pPr>
              <w:rPr>
                <w:b/>
                <w:sz w:val="22"/>
                <w:szCs w:val="22"/>
              </w:rPr>
            </w:pPr>
            <w:r w:rsidRPr="00183FB6">
              <w:rPr>
                <w:b/>
                <w:sz w:val="22"/>
                <w:szCs w:val="22"/>
              </w:rPr>
              <w:t>9</w:t>
            </w:r>
            <w:r w:rsidR="00C4504E" w:rsidRPr="00183FB6">
              <w:rPr>
                <w:b/>
                <w:sz w:val="22"/>
                <w:szCs w:val="22"/>
              </w:rPr>
              <w:t>3</w:t>
            </w:r>
          </w:p>
        </w:tc>
        <w:tc>
          <w:tcPr>
            <w:tcW w:w="3970" w:type="dxa"/>
            <w:vMerge/>
          </w:tcPr>
          <w:p w:rsidR="00D972CB" w:rsidRPr="00183FB6" w:rsidRDefault="00D972CB" w:rsidP="00684CFC">
            <w:pPr>
              <w:rPr>
                <w:b/>
                <w:sz w:val="22"/>
                <w:szCs w:val="22"/>
              </w:rPr>
            </w:pPr>
          </w:p>
        </w:tc>
        <w:tc>
          <w:tcPr>
            <w:tcW w:w="5670" w:type="dxa"/>
          </w:tcPr>
          <w:p w:rsidR="00D972CB" w:rsidRPr="00183FB6" w:rsidRDefault="00D972CB" w:rsidP="007350BC">
            <w:pPr>
              <w:jc w:val="both"/>
              <w:rPr>
                <w:sz w:val="22"/>
                <w:szCs w:val="22"/>
              </w:rPr>
            </w:pPr>
            <w:r w:rsidRPr="00183FB6">
              <w:rPr>
                <w:rStyle w:val="blk"/>
                <w:sz w:val="22"/>
                <w:szCs w:val="22"/>
              </w:rPr>
              <w:t xml:space="preserve">7) Для </w:t>
            </w:r>
            <w:proofErr w:type="spellStart"/>
            <w:r w:rsidRPr="00183FB6">
              <w:rPr>
                <w:rStyle w:val="blk"/>
                <w:sz w:val="22"/>
                <w:szCs w:val="22"/>
              </w:rPr>
              <w:t>среднеэтажной</w:t>
            </w:r>
            <w:proofErr w:type="spellEnd"/>
            <w:r w:rsidRPr="00183FB6">
              <w:rPr>
                <w:rStyle w:val="blk"/>
                <w:sz w:val="22"/>
                <w:szCs w:val="22"/>
              </w:rPr>
              <w:t xml:space="preserve"> застройки установить значение предельного параметра разрешенного строительства </w:t>
            </w:r>
            <w:r w:rsidRPr="00183FB6">
              <w:rPr>
                <w:rStyle w:val="blk"/>
                <w:sz w:val="22"/>
                <w:szCs w:val="22"/>
              </w:rPr>
              <w:lastRenderedPageBreak/>
              <w:t>«максимальный процент застройки» равным 40%</w:t>
            </w:r>
          </w:p>
        </w:tc>
        <w:tc>
          <w:tcPr>
            <w:tcW w:w="5528" w:type="dxa"/>
          </w:tcPr>
          <w:p w:rsidR="00D972CB" w:rsidRPr="00183FB6" w:rsidRDefault="00D972CB" w:rsidP="007350BC">
            <w:pPr>
              <w:jc w:val="both"/>
              <w:rPr>
                <w:sz w:val="22"/>
                <w:szCs w:val="22"/>
              </w:rPr>
            </w:pPr>
            <w:r w:rsidRPr="00183FB6">
              <w:rPr>
                <w:sz w:val="22"/>
                <w:szCs w:val="22"/>
              </w:rPr>
              <w:lastRenderedPageBreak/>
              <w:t xml:space="preserve">7) В проекте Правил предлагается установить максимальный процент застройки - 60%, что </w:t>
            </w:r>
            <w:r w:rsidRPr="00183FB6">
              <w:rPr>
                <w:sz w:val="22"/>
                <w:szCs w:val="22"/>
              </w:rPr>
              <w:lastRenderedPageBreak/>
              <w:t xml:space="preserve">неприемлемо. Увеличение площади застройки ведет к повышению плотности населения. </w:t>
            </w:r>
          </w:p>
        </w:tc>
      </w:tr>
      <w:tr w:rsidR="00D972CB" w:rsidRPr="00183FB6" w:rsidTr="00E970F7">
        <w:trPr>
          <w:trHeight w:val="99"/>
        </w:trPr>
        <w:tc>
          <w:tcPr>
            <w:tcW w:w="567" w:type="dxa"/>
          </w:tcPr>
          <w:p w:rsidR="00D972CB" w:rsidRPr="00183FB6" w:rsidRDefault="00C4504E" w:rsidP="00FA6F24">
            <w:pPr>
              <w:rPr>
                <w:b/>
                <w:sz w:val="22"/>
                <w:szCs w:val="22"/>
              </w:rPr>
            </w:pPr>
            <w:r w:rsidRPr="00183FB6">
              <w:rPr>
                <w:b/>
                <w:sz w:val="22"/>
                <w:szCs w:val="22"/>
              </w:rPr>
              <w:lastRenderedPageBreak/>
              <w:t>94</w:t>
            </w:r>
          </w:p>
        </w:tc>
        <w:tc>
          <w:tcPr>
            <w:tcW w:w="3970" w:type="dxa"/>
            <w:vMerge/>
          </w:tcPr>
          <w:p w:rsidR="00D972CB" w:rsidRPr="00183FB6" w:rsidRDefault="00D972CB" w:rsidP="00684CFC">
            <w:pPr>
              <w:rPr>
                <w:b/>
                <w:sz w:val="22"/>
                <w:szCs w:val="22"/>
              </w:rPr>
            </w:pPr>
          </w:p>
        </w:tc>
        <w:tc>
          <w:tcPr>
            <w:tcW w:w="5670" w:type="dxa"/>
          </w:tcPr>
          <w:p w:rsidR="00D972CB" w:rsidRPr="00183FB6" w:rsidRDefault="00D972CB" w:rsidP="007350BC">
            <w:pPr>
              <w:jc w:val="both"/>
              <w:rPr>
                <w:sz w:val="22"/>
                <w:szCs w:val="22"/>
              </w:rPr>
            </w:pPr>
            <w:r w:rsidRPr="00183FB6">
              <w:rPr>
                <w:rStyle w:val="blk"/>
                <w:sz w:val="22"/>
                <w:szCs w:val="22"/>
              </w:rPr>
              <w:t>8) Для многоэтажной застройки установить значение предельного параметра разрешенного строительства «максимальный процент застройки» равным 50% или снизить до 40%</w:t>
            </w:r>
          </w:p>
        </w:tc>
        <w:tc>
          <w:tcPr>
            <w:tcW w:w="5528" w:type="dxa"/>
          </w:tcPr>
          <w:p w:rsidR="00D972CB" w:rsidRPr="00183FB6" w:rsidRDefault="00D972CB" w:rsidP="007350BC">
            <w:pPr>
              <w:jc w:val="both"/>
              <w:rPr>
                <w:sz w:val="22"/>
                <w:szCs w:val="22"/>
              </w:rPr>
            </w:pPr>
            <w:r w:rsidRPr="00183FB6">
              <w:rPr>
                <w:sz w:val="22"/>
                <w:szCs w:val="22"/>
              </w:rPr>
              <w:t>8) В проекте Правил предлагается установить максимальный процент застройки - 60%, что неприемлемо. Увеличение площади застройки ведет к повышению плотности населения.</w:t>
            </w:r>
          </w:p>
        </w:tc>
      </w:tr>
      <w:tr w:rsidR="00D972CB" w:rsidRPr="00183FB6" w:rsidTr="00E970F7">
        <w:trPr>
          <w:trHeight w:val="1237"/>
        </w:trPr>
        <w:tc>
          <w:tcPr>
            <w:tcW w:w="567" w:type="dxa"/>
          </w:tcPr>
          <w:p w:rsidR="00D972CB" w:rsidRPr="00183FB6" w:rsidRDefault="00D972CB" w:rsidP="00FA6F24">
            <w:pPr>
              <w:rPr>
                <w:b/>
                <w:sz w:val="22"/>
                <w:szCs w:val="22"/>
              </w:rPr>
            </w:pPr>
            <w:r w:rsidRPr="00183FB6">
              <w:rPr>
                <w:b/>
                <w:sz w:val="22"/>
                <w:szCs w:val="22"/>
              </w:rPr>
              <w:t>9</w:t>
            </w:r>
            <w:r w:rsidR="00C4504E" w:rsidRPr="00183FB6">
              <w:rPr>
                <w:b/>
                <w:sz w:val="22"/>
                <w:szCs w:val="22"/>
              </w:rPr>
              <w:t>5</w:t>
            </w:r>
          </w:p>
        </w:tc>
        <w:tc>
          <w:tcPr>
            <w:tcW w:w="3970" w:type="dxa"/>
            <w:vMerge/>
          </w:tcPr>
          <w:p w:rsidR="00D972CB" w:rsidRPr="00183FB6" w:rsidRDefault="00D972CB" w:rsidP="00684CFC">
            <w:pPr>
              <w:rPr>
                <w:b/>
                <w:sz w:val="22"/>
                <w:szCs w:val="22"/>
              </w:rPr>
            </w:pPr>
          </w:p>
        </w:tc>
        <w:tc>
          <w:tcPr>
            <w:tcW w:w="5670" w:type="dxa"/>
          </w:tcPr>
          <w:p w:rsidR="00D972CB" w:rsidRPr="00183FB6" w:rsidRDefault="00D972CB" w:rsidP="002C7FA2">
            <w:pPr>
              <w:jc w:val="both"/>
              <w:rPr>
                <w:sz w:val="22"/>
                <w:szCs w:val="22"/>
              </w:rPr>
            </w:pPr>
            <w:r w:rsidRPr="00183FB6">
              <w:rPr>
                <w:rStyle w:val="blk"/>
                <w:sz w:val="22"/>
                <w:szCs w:val="22"/>
              </w:rPr>
              <w:t>9) Для многоэтажной застройки установить значение предельного параметра разрешенного строительства «предельное количество наземных этажей»  равным 16.</w:t>
            </w:r>
          </w:p>
        </w:tc>
        <w:tc>
          <w:tcPr>
            <w:tcW w:w="5528" w:type="dxa"/>
          </w:tcPr>
          <w:p w:rsidR="00D972CB" w:rsidRPr="00183FB6" w:rsidRDefault="00D972CB" w:rsidP="002C7FA2">
            <w:pPr>
              <w:jc w:val="both"/>
              <w:rPr>
                <w:sz w:val="22"/>
                <w:szCs w:val="22"/>
              </w:rPr>
            </w:pPr>
            <w:r w:rsidRPr="00183FB6">
              <w:rPr>
                <w:sz w:val="22"/>
                <w:szCs w:val="22"/>
              </w:rPr>
              <w:t xml:space="preserve">9) </w:t>
            </w:r>
            <w:proofErr w:type="gramStart"/>
            <w:r w:rsidRPr="00183FB6">
              <w:rPr>
                <w:sz w:val="22"/>
                <w:szCs w:val="22"/>
              </w:rPr>
              <w:t>В</w:t>
            </w:r>
            <w:proofErr w:type="gramEnd"/>
            <w:r w:rsidRPr="00183FB6">
              <w:rPr>
                <w:sz w:val="22"/>
                <w:szCs w:val="22"/>
              </w:rPr>
              <w:t xml:space="preserve"> </w:t>
            </w:r>
            <w:proofErr w:type="gramStart"/>
            <w:r w:rsidRPr="00183FB6">
              <w:rPr>
                <w:sz w:val="22"/>
                <w:szCs w:val="22"/>
              </w:rPr>
              <w:t>действующих</w:t>
            </w:r>
            <w:proofErr w:type="gramEnd"/>
            <w:r w:rsidRPr="00183FB6">
              <w:rPr>
                <w:sz w:val="22"/>
                <w:szCs w:val="22"/>
              </w:rPr>
              <w:t xml:space="preserve"> ПЗЗ предельное количество наземных этажей -  25, при отсутствии каких-либо норм, предписывающих устанавливать этот параметр. При минимальном проценте благоустройства 19, 6 </w:t>
            </w:r>
            <w:proofErr w:type="gramStart"/>
            <w:r w:rsidRPr="00183FB6">
              <w:rPr>
                <w:sz w:val="22"/>
                <w:szCs w:val="22"/>
              </w:rPr>
              <w:t>здание</w:t>
            </w:r>
            <w:proofErr w:type="gramEnd"/>
            <w:r w:rsidRPr="00183FB6">
              <w:rPr>
                <w:sz w:val="22"/>
                <w:szCs w:val="22"/>
              </w:rPr>
              <w:t xml:space="preserve"> возможно установить на участок минимального размера, что недопустимо, т.к. дворовое пространство будет практически полностью отсутствовать. Строительство 25-этажных домов приводит к росту плотности населения.</w:t>
            </w:r>
          </w:p>
        </w:tc>
      </w:tr>
      <w:tr w:rsidR="00D972CB" w:rsidRPr="00183FB6" w:rsidTr="00E970F7">
        <w:trPr>
          <w:trHeight w:val="653"/>
        </w:trPr>
        <w:tc>
          <w:tcPr>
            <w:tcW w:w="567" w:type="dxa"/>
          </w:tcPr>
          <w:p w:rsidR="00D972CB" w:rsidRPr="00183FB6" w:rsidRDefault="00C4504E" w:rsidP="00FA6F24">
            <w:pPr>
              <w:rPr>
                <w:b/>
                <w:sz w:val="22"/>
                <w:szCs w:val="22"/>
              </w:rPr>
            </w:pPr>
            <w:r w:rsidRPr="00183FB6">
              <w:rPr>
                <w:b/>
                <w:sz w:val="22"/>
                <w:szCs w:val="22"/>
              </w:rPr>
              <w:t>96</w:t>
            </w:r>
          </w:p>
        </w:tc>
        <w:tc>
          <w:tcPr>
            <w:tcW w:w="3970" w:type="dxa"/>
          </w:tcPr>
          <w:p w:rsidR="00D972CB" w:rsidRPr="00183FB6" w:rsidRDefault="00D972CB" w:rsidP="006E36D7">
            <w:pPr>
              <w:rPr>
                <w:b/>
                <w:sz w:val="22"/>
                <w:szCs w:val="22"/>
              </w:rPr>
            </w:pPr>
            <w:r w:rsidRPr="00183FB6">
              <w:rPr>
                <w:b/>
                <w:sz w:val="22"/>
                <w:szCs w:val="22"/>
              </w:rPr>
              <w:t>ИП Краснова Анастасия Юрьевна</w:t>
            </w:r>
          </w:p>
          <w:p w:rsidR="00D972CB" w:rsidRPr="00183FB6" w:rsidRDefault="001B78FC" w:rsidP="006E36D7">
            <w:pPr>
              <w:rPr>
                <w:b/>
                <w:sz w:val="22"/>
                <w:szCs w:val="22"/>
              </w:rPr>
            </w:pPr>
            <w:r w:rsidRPr="00183FB6">
              <w:rPr>
                <w:sz w:val="22"/>
                <w:szCs w:val="22"/>
              </w:rPr>
              <w:t xml:space="preserve">(от </w:t>
            </w:r>
            <w:r w:rsidR="00D972CB" w:rsidRPr="00183FB6">
              <w:rPr>
                <w:sz w:val="22"/>
                <w:szCs w:val="22"/>
              </w:rPr>
              <w:t>25.05.2020 №3254</w:t>
            </w:r>
            <w:r w:rsidRPr="00183FB6">
              <w:rPr>
                <w:sz w:val="22"/>
                <w:szCs w:val="22"/>
              </w:rPr>
              <w:t>)</w:t>
            </w:r>
          </w:p>
        </w:tc>
        <w:tc>
          <w:tcPr>
            <w:tcW w:w="5670" w:type="dxa"/>
          </w:tcPr>
          <w:p w:rsidR="00D972CB" w:rsidRPr="00183FB6" w:rsidRDefault="00D972CB" w:rsidP="004659B0">
            <w:pPr>
              <w:jc w:val="both"/>
              <w:rPr>
                <w:b/>
                <w:sz w:val="22"/>
                <w:szCs w:val="22"/>
                <w:u w:val="single"/>
              </w:rPr>
            </w:pPr>
            <w:r w:rsidRPr="00183FB6">
              <w:rPr>
                <w:sz w:val="22"/>
                <w:szCs w:val="22"/>
              </w:rPr>
              <w:t xml:space="preserve">1) Отнести </w:t>
            </w:r>
            <w:proofErr w:type="spellStart"/>
            <w:r w:rsidRPr="00183FB6">
              <w:rPr>
                <w:sz w:val="22"/>
                <w:szCs w:val="22"/>
              </w:rPr>
              <w:t>зу</w:t>
            </w:r>
            <w:proofErr w:type="spellEnd"/>
            <w:r w:rsidRPr="00183FB6">
              <w:rPr>
                <w:sz w:val="22"/>
                <w:szCs w:val="22"/>
              </w:rPr>
              <w:t xml:space="preserve"> с КН 58:29:2009015:83 с видом разрешенного использования «для размещения нежилого здания (столярный цех)» к территориальной зоне ПК-1.2</w:t>
            </w:r>
            <w:r w:rsidRPr="00183FB6">
              <w:rPr>
                <w:b/>
                <w:sz w:val="22"/>
                <w:szCs w:val="22"/>
                <w:u w:val="single"/>
              </w:rPr>
              <w:t xml:space="preserve"> </w:t>
            </w:r>
          </w:p>
          <w:p w:rsidR="00D972CB" w:rsidRPr="00183FB6" w:rsidRDefault="00D972CB" w:rsidP="004659B0">
            <w:pPr>
              <w:jc w:val="both"/>
              <w:rPr>
                <w:sz w:val="22"/>
                <w:szCs w:val="22"/>
              </w:rPr>
            </w:pPr>
            <w:r w:rsidRPr="00183FB6">
              <w:rPr>
                <w:b/>
                <w:sz w:val="22"/>
                <w:szCs w:val="22"/>
                <w:u w:val="single"/>
              </w:rPr>
              <w:t>ИЛИ</w:t>
            </w:r>
            <w:r w:rsidRPr="00183FB6">
              <w:rPr>
                <w:sz w:val="22"/>
                <w:szCs w:val="22"/>
              </w:rPr>
              <w:t xml:space="preserve"> внести в основные виды разрешенного использования зоны СОД-4 виды разрешенного использования «пищевая промышленность» (код 6.4), «строительная промышленность» (код 6.6), «склады» (код 6.9), «складские площадки» (код 6.9.1), а также изменить максимальный процент застройки в зоне СОД-4 с 60% до 80%.</w:t>
            </w:r>
          </w:p>
        </w:tc>
        <w:tc>
          <w:tcPr>
            <w:tcW w:w="5528" w:type="dxa"/>
          </w:tcPr>
          <w:p w:rsidR="00D972CB" w:rsidRPr="00183FB6" w:rsidRDefault="00D972CB" w:rsidP="006E36D7">
            <w:pPr>
              <w:jc w:val="both"/>
              <w:rPr>
                <w:sz w:val="22"/>
                <w:szCs w:val="22"/>
              </w:rPr>
            </w:pPr>
            <w:r w:rsidRPr="00183FB6">
              <w:rPr>
                <w:sz w:val="22"/>
                <w:szCs w:val="22"/>
              </w:rPr>
              <w:t>1) По ул. Измайлова расположены земельные участки, объекты капитального строительства, железнодорожный путь, где ведут свою деятельность субъекты малого и среднего бизнеса. Невнесение указанных изменений приведет к прекращению деятельности промышленных предприятий малого и среднего бизнеса на данной территории.</w:t>
            </w:r>
          </w:p>
        </w:tc>
      </w:tr>
      <w:tr w:rsidR="00D972CB" w:rsidRPr="00183FB6" w:rsidTr="00E970F7">
        <w:trPr>
          <w:trHeight w:val="653"/>
        </w:trPr>
        <w:tc>
          <w:tcPr>
            <w:tcW w:w="567" w:type="dxa"/>
          </w:tcPr>
          <w:p w:rsidR="00D972CB" w:rsidRPr="00183FB6" w:rsidRDefault="00C4504E" w:rsidP="00FA6F24">
            <w:pPr>
              <w:rPr>
                <w:b/>
                <w:sz w:val="22"/>
                <w:szCs w:val="22"/>
              </w:rPr>
            </w:pPr>
            <w:r w:rsidRPr="00183FB6">
              <w:rPr>
                <w:b/>
                <w:sz w:val="22"/>
                <w:szCs w:val="22"/>
              </w:rPr>
              <w:t>97</w:t>
            </w:r>
          </w:p>
        </w:tc>
        <w:tc>
          <w:tcPr>
            <w:tcW w:w="3970" w:type="dxa"/>
          </w:tcPr>
          <w:p w:rsidR="00D972CB" w:rsidRPr="00183FB6" w:rsidRDefault="00D972CB" w:rsidP="006E36D7">
            <w:pPr>
              <w:rPr>
                <w:sz w:val="22"/>
                <w:szCs w:val="22"/>
              </w:rPr>
            </w:pPr>
            <w:r w:rsidRPr="00183FB6">
              <w:rPr>
                <w:b/>
                <w:sz w:val="22"/>
                <w:szCs w:val="22"/>
              </w:rPr>
              <w:t xml:space="preserve">ИП Козлова Татьяна Сергеевна </w:t>
            </w:r>
          </w:p>
          <w:p w:rsidR="00D972CB" w:rsidRPr="00183FB6" w:rsidRDefault="001B78FC" w:rsidP="006E36D7">
            <w:pPr>
              <w:rPr>
                <w:sz w:val="22"/>
                <w:szCs w:val="22"/>
              </w:rPr>
            </w:pPr>
            <w:r w:rsidRPr="00183FB6">
              <w:rPr>
                <w:sz w:val="22"/>
                <w:szCs w:val="22"/>
              </w:rPr>
              <w:t xml:space="preserve">(от </w:t>
            </w:r>
            <w:r w:rsidR="00D972CB" w:rsidRPr="00183FB6">
              <w:rPr>
                <w:sz w:val="22"/>
                <w:szCs w:val="22"/>
              </w:rPr>
              <w:t>25.05.2020 №3253</w:t>
            </w:r>
            <w:r w:rsidRPr="00183FB6">
              <w:rPr>
                <w:sz w:val="22"/>
                <w:szCs w:val="22"/>
              </w:rPr>
              <w:t>)</w:t>
            </w:r>
          </w:p>
        </w:tc>
        <w:tc>
          <w:tcPr>
            <w:tcW w:w="5670" w:type="dxa"/>
          </w:tcPr>
          <w:p w:rsidR="00D972CB" w:rsidRPr="00183FB6" w:rsidRDefault="00D972CB" w:rsidP="006E36D7">
            <w:pPr>
              <w:jc w:val="both"/>
              <w:rPr>
                <w:b/>
                <w:sz w:val="22"/>
                <w:szCs w:val="22"/>
                <w:u w:val="single"/>
              </w:rPr>
            </w:pPr>
            <w:r w:rsidRPr="00183FB6">
              <w:rPr>
                <w:sz w:val="22"/>
                <w:szCs w:val="22"/>
              </w:rPr>
              <w:t xml:space="preserve">1) Отнести </w:t>
            </w:r>
            <w:proofErr w:type="spellStart"/>
            <w:r w:rsidRPr="00183FB6">
              <w:rPr>
                <w:sz w:val="22"/>
                <w:szCs w:val="22"/>
              </w:rPr>
              <w:t>зу</w:t>
            </w:r>
            <w:proofErr w:type="spellEnd"/>
            <w:r w:rsidRPr="00183FB6">
              <w:rPr>
                <w:sz w:val="22"/>
                <w:szCs w:val="22"/>
              </w:rPr>
              <w:t xml:space="preserve"> с КН 58:29:2009015:45 с видом разрешенного использования «для размещения части нежилого здания (склад)» к территориальной зоне ПК-1.2</w:t>
            </w:r>
            <w:r w:rsidRPr="00183FB6">
              <w:rPr>
                <w:b/>
                <w:sz w:val="22"/>
                <w:szCs w:val="22"/>
                <w:u w:val="single"/>
              </w:rPr>
              <w:t xml:space="preserve"> </w:t>
            </w:r>
          </w:p>
          <w:p w:rsidR="00D972CB" w:rsidRPr="00183FB6" w:rsidRDefault="00D972CB" w:rsidP="006E36D7">
            <w:pPr>
              <w:jc w:val="both"/>
              <w:rPr>
                <w:sz w:val="22"/>
                <w:szCs w:val="22"/>
              </w:rPr>
            </w:pPr>
            <w:r w:rsidRPr="00183FB6">
              <w:rPr>
                <w:b/>
                <w:sz w:val="22"/>
                <w:szCs w:val="22"/>
                <w:u w:val="single"/>
              </w:rPr>
              <w:t>ИЛИ</w:t>
            </w:r>
            <w:r w:rsidRPr="00183FB6">
              <w:rPr>
                <w:sz w:val="22"/>
                <w:szCs w:val="22"/>
              </w:rPr>
              <w:t xml:space="preserve"> внести в основные виды разрешенного использования зоны СОД-4 виды разрешенного использования «пищевая промышленность» (код 6.4), «строительная промышленность» (код 6.6), «склады» (код 6.9), «складские площадки» (код 6.9.1), а также изменить максимальный процент застройки в зоне СОД-4 с 60% до 80%.</w:t>
            </w:r>
          </w:p>
        </w:tc>
        <w:tc>
          <w:tcPr>
            <w:tcW w:w="5528" w:type="dxa"/>
          </w:tcPr>
          <w:p w:rsidR="00D972CB" w:rsidRPr="00183FB6" w:rsidRDefault="00D972CB" w:rsidP="006E36D7">
            <w:pPr>
              <w:jc w:val="both"/>
              <w:rPr>
                <w:sz w:val="22"/>
                <w:szCs w:val="22"/>
              </w:rPr>
            </w:pPr>
            <w:r w:rsidRPr="00183FB6">
              <w:rPr>
                <w:sz w:val="22"/>
                <w:szCs w:val="22"/>
              </w:rPr>
              <w:t>1) По ул. Измайлова расположены земельные участки, объекты капитального строительства, железнодорожный путь, где ведут свою деятельность субъекты малого и среднего бизнеса. Невнесение указанных изменений приведет к прекращению деятельности промышленных предприятий малого и среднего бизнеса на данной территории.</w:t>
            </w:r>
          </w:p>
        </w:tc>
      </w:tr>
      <w:tr w:rsidR="00D972CB" w:rsidRPr="00183FB6" w:rsidTr="00E970F7">
        <w:trPr>
          <w:trHeight w:val="1237"/>
        </w:trPr>
        <w:tc>
          <w:tcPr>
            <w:tcW w:w="567" w:type="dxa"/>
          </w:tcPr>
          <w:p w:rsidR="00D972CB" w:rsidRPr="00183FB6" w:rsidRDefault="00C4504E" w:rsidP="00FA6F24">
            <w:pPr>
              <w:rPr>
                <w:b/>
                <w:sz w:val="22"/>
                <w:szCs w:val="22"/>
              </w:rPr>
            </w:pPr>
            <w:r w:rsidRPr="00183FB6">
              <w:rPr>
                <w:b/>
                <w:sz w:val="22"/>
                <w:szCs w:val="22"/>
              </w:rPr>
              <w:lastRenderedPageBreak/>
              <w:t>98</w:t>
            </w:r>
          </w:p>
        </w:tc>
        <w:tc>
          <w:tcPr>
            <w:tcW w:w="3970" w:type="dxa"/>
          </w:tcPr>
          <w:p w:rsidR="00D972CB" w:rsidRPr="00183FB6" w:rsidRDefault="00D972CB" w:rsidP="006E36D7">
            <w:pPr>
              <w:rPr>
                <w:b/>
                <w:sz w:val="22"/>
                <w:szCs w:val="22"/>
              </w:rPr>
            </w:pPr>
            <w:r w:rsidRPr="00183FB6">
              <w:rPr>
                <w:b/>
                <w:sz w:val="22"/>
                <w:szCs w:val="22"/>
              </w:rPr>
              <w:t>ИП Лукьянов Николай Николаевич</w:t>
            </w:r>
          </w:p>
          <w:p w:rsidR="00D972CB" w:rsidRPr="00183FB6" w:rsidRDefault="001B78FC" w:rsidP="006E36D7">
            <w:pPr>
              <w:rPr>
                <w:sz w:val="22"/>
                <w:szCs w:val="22"/>
              </w:rPr>
            </w:pPr>
            <w:r w:rsidRPr="00183FB6">
              <w:rPr>
                <w:sz w:val="22"/>
                <w:szCs w:val="22"/>
              </w:rPr>
              <w:t xml:space="preserve">(от </w:t>
            </w:r>
            <w:r w:rsidR="00D972CB" w:rsidRPr="00183FB6">
              <w:rPr>
                <w:sz w:val="22"/>
                <w:szCs w:val="22"/>
              </w:rPr>
              <w:t>25.05.2020 №3256</w:t>
            </w:r>
            <w:r w:rsidRPr="00183FB6">
              <w:rPr>
                <w:sz w:val="22"/>
                <w:szCs w:val="22"/>
              </w:rPr>
              <w:t>)</w:t>
            </w:r>
          </w:p>
          <w:p w:rsidR="00D972CB" w:rsidRPr="00183FB6" w:rsidRDefault="00D972CB" w:rsidP="006E36D7">
            <w:pPr>
              <w:rPr>
                <w:b/>
                <w:sz w:val="22"/>
                <w:szCs w:val="22"/>
              </w:rPr>
            </w:pPr>
          </w:p>
        </w:tc>
        <w:tc>
          <w:tcPr>
            <w:tcW w:w="5670" w:type="dxa"/>
          </w:tcPr>
          <w:p w:rsidR="00D972CB" w:rsidRPr="00183FB6" w:rsidRDefault="00D972CB" w:rsidP="006E36D7">
            <w:pPr>
              <w:jc w:val="both"/>
              <w:rPr>
                <w:sz w:val="22"/>
                <w:szCs w:val="22"/>
              </w:rPr>
            </w:pPr>
            <w:r w:rsidRPr="00183FB6">
              <w:rPr>
                <w:sz w:val="22"/>
                <w:szCs w:val="22"/>
              </w:rPr>
              <w:t xml:space="preserve">1) Отнести </w:t>
            </w:r>
            <w:proofErr w:type="spellStart"/>
            <w:r w:rsidRPr="00183FB6">
              <w:rPr>
                <w:sz w:val="22"/>
                <w:szCs w:val="22"/>
              </w:rPr>
              <w:t>зу</w:t>
            </w:r>
            <w:proofErr w:type="spellEnd"/>
            <w:r w:rsidRPr="00183FB6">
              <w:rPr>
                <w:sz w:val="22"/>
                <w:szCs w:val="22"/>
              </w:rPr>
              <w:t xml:space="preserve"> с КН 58:29:2009015:70 с видом разрешенного использования «для размещения административно-складских зданий», </w:t>
            </w:r>
            <w:proofErr w:type="spellStart"/>
            <w:r w:rsidRPr="00183FB6">
              <w:rPr>
                <w:sz w:val="22"/>
                <w:szCs w:val="22"/>
              </w:rPr>
              <w:t>зу</w:t>
            </w:r>
            <w:proofErr w:type="spellEnd"/>
            <w:r w:rsidRPr="00183FB6">
              <w:rPr>
                <w:sz w:val="22"/>
                <w:szCs w:val="22"/>
              </w:rPr>
              <w:t xml:space="preserve"> с КН 58:29:2009015:46 с видом разрешенного использования  «для размещения административно-складских зданий» к территориальной зоне ПК-1.2</w:t>
            </w:r>
          </w:p>
          <w:p w:rsidR="00D972CB" w:rsidRPr="00183FB6" w:rsidRDefault="00D972CB" w:rsidP="006E36D7">
            <w:pPr>
              <w:jc w:val="both"/>
              <w:rPr>
                <w:sz w:val="22"/>
                <w:szCs w:val="22"/>
              </w:rPr>
            </w:pPr>
            <w:r w:rsidRPr="00183FB6">
              <w:rPr>
                <w:b/>
                <w:sz w:val="22"/>
                <w:szCs w:val="22"/>
                <w:u w:val="single"/>
              </w:rPr>
              <w:t>ИЛИ</w:t>
            </w:r>
            <w:r w:rsidRPr="00183FB6">
              <w:rPr>
                <w:sz w:val="22"/>
                <w:szCs w:val="22"/>
              </w:rPr>
              <w:t xml:space="preserve"> внести в основные виды разрешенного использования зоны СОД-4 виды разрешенного использования «пищевая промышленность» (код 6.4), «строительная промышленность» (код 6.6), «склады» (код 6.9), «складские площадки» (код 6.9.1), а также изменить максимальный процент застройки в зоне СОД-4 с 60% до 80%.</w:t>
            </w:r>
          </w:p>
        </w:tc>
        <w:tc>
          <w:tcPr>
            <w:tcW w:w="5528" w:type="dxa"/>
          </w:tcPr>
          <w:p w:rsidR="00D972CB" w:rsidRPr="00183FB6" w:rsidRDefault="00D972CB" w:rsidP="006E36D7">
            <w:pPr>
              <w:jc w:val="both"/>
              <w:rPr>
                <w:sz w:val="22"/>
                <w:szCs w:val="22"/>
              </w:rPr>
            </w:pPr>
            <w:r w:rsidRPr="00183FB6">
              <w:rPr>
                <w:sz w:val="22"/>
                <w:szCs w:val="22"/>
              </w:rPr>
              <w:t>1) По ул. Измайлова расположены земельные участки, объекты капитального строительства, железнодорожный путь, где ведут свою деятельность субъекты малого и среднего бизнеса. Невнесение указанных изменений приведет к прекращению деятельности промышленных предприятий малого и среднего бизнеса на данной территории.</w:t>
            </w:r>
          </w:p>
        </w:tc>
      </w:tr>
      <w:tr w:rsidR="00D972CB" w:rsidRPr="00183FB6" w:rsidTr="00E970F7">
        <w:trPr>
          <w:trHeight w:val="1237"/>
        </w:trPr>
        <w:tc>
          <w:tcPr>
            <w:tcW w:w="567" w:type="dxa"/>
          </w:tcPr>
          <w:p w:rsidR="00D972CB" w:rsidRPr="00183FB6" w:rsidRDefault="00C4504E" w:rsidP="00FA6F24">
            <w:pPr>
              <w:rPr>
                <w:b/>
                <w:sz w:val="22"/>
                <w:szCs w:val="22"/>
              </w:rPr>
            </w:pPr>
            <w:r w:rsidRPr="00183FB6">
              <w:rPr>
                <w:b/>
                <w:sz w:val="22"/>
                <w:szCs w:val="22"/>
              </w:rPr>
              <w:t>99</w:t>
            </w:r>
          </w:p>
        </w:tc>
        <w:tc>
          <w:tcPr>
            <w:tcW w:w="3970" w:type="dxa"/>
          </w:tcPr>
          <w:p w:rsidR="00D972CB" w:rsidRPr="00183FB6" w:rsidRDefault="00D972CB" w:rsidP="006E36D7">
            <w:pPr>
              <w:rPr>
                <w:b/>
                <w:sz w:val="22"/>
                <w:szCs w:val="22"/>
              </w:rPr>
            </w:pPr>
            <w:r w:rsidRPr="00183FB6">
              <w:rPr>
                <w:b/>
                <w:sz w:val="22"/>
                <w:szCs w:val="22"/>
              </w:rPr>
              <w:t xml:space="preserve">Собственники земельных участков, расположенных </w:t>
            </w:r>
          </w:p>
          <w:p w:rsidR="00D972CB" w:rsidRPr="00183FB6" w:rsidRDefault="00D972CB" w:rsidP="006E36D7">
            <w:pPr>
              <w:rPr>
                <w:b/>
                <w:sz w:val="22"/>
                <w:szCs w:val="22"/>
              </w:rPr>
            </w:pPr>
            <w:r w:rsidRPr="00183FB6">
              <w:rPr>
                <w:b/>
                <w:sz w:val="22"/>
                <w:szCs w:val="22"/>
              </w:rPr>
              <w:t>на ул. Измайлова</w:t>
            </w:r>
          </w:p>
          <w:p w:rsidR="00D972CB" w:rsidRPr="00183FB6" w:rsidRDefault="00D972CB" w:rsidP="006E36D7">
            <w:pPr>
              <w:rPr>
                <w:sz w:val="22"/>
                <w:szCs w:val="22"/>
              </w:rPr>
            </w:pPr>
            <w:r w:rsidRPr="00183FB6">
              <w:rPr>
                <w:sz w:val="22"/>
                <w:szCs w:val="22"/>
              </w:rPr>
              <w:t>(в письменной форме)</w:t>
            </w:r>
          </w:p>
          <w:p w:rsidR="00D972CB" w:rsidRPr="00183FB6" w:rsidRDefault="00D972CB" w:rsidP="006E36D7">
            <w:pPr>
              <w:rPr>
                <w:b/>
                <w:sz w:val="22"/>
                <w:szCs w:val="22"/>
              </w:rPr>
            </w:pPr>
          </w:p>
          <w:p w:rsidR="00D972CB" w:rsidRPr="00183FB6" w:rsidRDefault="00D972CB" w:rsidP="006E36D7">
            <w:pPr>
              <w:rPr>
                <w:b/>
                <w:sz w:val="22"/>
                <w:szCs w:val="22"/>
              </w:rPr>
            </w:pPr>
          </w:p>
        </w:tc>
        <w:tc>
          <w:tcPr>
            <w:tcW w:w="5670" w:type="dxa"/>
          </w:tcPr>
          <w:p w:rsidR="00D972CB" w:rsidRPr="00183FB6" w:rsidRDefault="00D972CB" w:rsidP="006E36D7">
            <w:pPr>
              <w:jc w:val="both"/>
              <w:rPr>
                <w:sz w:val="22"/>
                <w:szCs w:val="22"/>
              </w:rPr>
            </w:pPr>
            <w:r w:rsidRPr="00183FB6">
              <w:rPr>
                <w:sz w:val="22"/>
                <w:szCs w:val="22"/>
              </w:rPr>
              <w:t>1) Отнести земельный участок с КН 58:29:2009015:60 с разрешенным использованием «для размещения нежилого производственного помещения» и земельный участок 58:29:2009015:13 к территориальной зоне ПК-1 или зону Ц-3.</w:t>
            </w:r>
          </w:p>
          <w:p w:rsidR="00D972CB" w:rsidRPr="00183FB6" w:rsidRDefault="00D972CB" w:rsidP="006E36D7">
            <w:pPr>
              <w:jc w:val="both"/>
              <w:rPr>
                <w:sz w:val="22"/>
                <w:szCs w:val="22"/>
              </w:rPr>
            </w:pPr>
            <w:r w:rsidRPr="00183FB6">
              <w:rPr>
                <w:b/>
                <w:sz w:val="22"/>
                <w:szCs w:val="22"/>
                <w:u w:val="single"/>
              </w:rPr>
              <w:t>ИЛИ</w:t>
            </w:r>
            <w:r w:rsidRPr="00183FB6">
              <w:rPr>
                <w:b/>
                <w:sz w:val="22"/>
                <w:szCs w:val="22"/>
              </w:rPr>
              <w:t xml:space="preserve"> </w:t>
            </w:r>
            <w:r w:rsidRPr="00183FB6">
              <w:rPr>
                <w:sz w:val="22"/>
                <w:szCs w:val="22"/>
              </w:rPr>
              <w:t>включить в виды разрешенного использования соответствующей территориальной зоны вид «строительная промышленность» (код 6.6), «склады» (код 6.9)</w:t>
            </w:r>
          </w:p>
        </w:tc>
        <w:tc>
          <w:tcPr>
            <w:tcW w:w="5528" w:type="dxa"/>
          </w:tcPr>
          <w:p w:rsidR="00D972CB" w:rsidRPr="00183FB6" w:rsidRDefault="00D972CB" w:rsidP="00C52AC2">
            <w:pPr>
              <w:rPr>
                <w:b/>
                <w:sz w:val="22"/>
                <w:szCs w:val="22"/>
              </w:rPr>
            </w:pPr>
            <w:r w:rsidRPr="00183FB6">
              <w:rPr>
                <w:sz w:val="22"/>
                <w:szCs w:val="22"/>
              </w:rPr>
              <w:t>1) По ул. Измайлова расположены земельные участки, объекты капитального строительства, железнодорожный путь, где ведут свою деятельность субъекты малого и среднего бизнеса. Невнесение указанных изменений приведет к прекращению деятельности промышленных предприятий малого и среднего бизнеса на данной территории.</w:t>
            </w:r>
          </w:p>
        </w:tc>
      </w:tr>
      <w:tr w:rsidR="00D972CB" w:rsidRPr="00183FB6" w:rsidTr="00E970F7">
        <w:trPr>
          <w:trHeight w:val="1237"/>
        </w:trPr>
        <w:tc>
          <w:tcPr>
            <w:tcW w:w="567" w:type="dxa"/>
          </w:tcPr>
          <w:p w:rsidR="00D972CB" w:rsidRPr="00183FB6" w:rsidRDefault="00C4504E" w:rsidP="00FA6F24">
            <w:pPr>
              <w:rPr>
                <w:b/>
                <w:sz w:val="22"/>
                <w:szCs w:val="22"/>
              </w:rPr>
            </w:pPr>
            <w:r w:rsidRPr="00183FB6">
              <w:rPr>
                <w:b/>
                <w:sz w:val="22"/>
                <w:szCs w:val="22"/>
              </w:rPr>
              <w:t>100</w:t>
            </w:r>
          </w:p>
        </w:tc>
        <w:tc>
          <w:tcPr>
            <w:tcW w:w="3970" w:type="dxa"/>
          </w:tcPr>
          <w:p w:rsidR="00D972CB" w:rsidRPr="00183FB6" w:rsidRDefault="00D972CB" w:rsidP="006E36D7">
            <w:pPr>
              <w:rPr>
                <w:b/>
                <w:sz w:val="22"/>
                <w:szCs w:val="22"/>
              </w:rPr>
            </w:pPr>
            <w:r w:rsidRPr="00183FB6">
              <w:rPr>
                <w:b/>
                <w:sz w:val="22"/>
                <w:szCs w:val="22"/>
              </w:rPr>
              <w:t>Казанцева Надежда Павловна</w:t>
            </w:r>
          </w:p>
          <w:p w:rsidR="00D972CB" w:rsidRPr="00183FB6" w:rsidRDefault="00D972CB" w:rsidP="006E36D7">
            <w:pPr>
              <w:rPr>
                <w:sz w:val="22"/>
                <w:szCs w:val="22"/>
              </w:rPr>
            </w:pPr>
            <w:r w:rsidRPr="00183FB6">
              <w:rPr>
                <w:sz w:val="22"/>
                <w:szCs w:val="22"/>
              </w:rPr>
              <w:t>(в письменной форме)</w:t>
            </w:r>
          </w:p>
          <w:p w:rsidR="00D972CB" w:rsidRPr="00183FB6" w:rsidRDefault="00D972CB" w:rsidP="00F323FA">
            <w:pPr>
              <w:rPr>
                <w:b/>
                <w:sz w:val="22"/>
                <w:szCs w:val="22"/>
              </w:rPr>
            </w:pPr>
          </w:p>
        </w:tc>
        <w:tc>
          <w:tcPr>
            <w:tcW w:w="5670" w:type="dxa"/>
          </w:tcPr>
          <w:p w:rsidR="00D972CB" w:rsidRPr="00183FB6" w:rsidRDefault="00D972CB" w:rsidP="006E36D7">
            <w:pPr>
              <w:jc w:val="both"/>
              <w:rPr>
                <w:sz w:val="22"/>
                <w:szCs w:val="22"/>
              </w:rPr>
            </w:pPr>
            <w:r w:rsidRPr="00183FB6">
              <w:rPr>
                <w:sz w:val="22"/>
                <w:szCs w:val="22"/>
              </w:rPr>
              <w:t>1) Отнести ЗУ с КН 58:29:2009015:25 с разрешенным использованием «для размещения нежилого помещения (гаража)» к зоне ПК-1.2</w:t>
            </w:r>
          </w:p>
          <w:p w:rsidR="00D972CB" w:rsidRPr="00183FB6" w:rsidRDefault="00D972CB" w:rsidP="006E36D7">
            <w:pPr>
              <w:jc w:val="both"/>
              <w:rPr>
                <w:sz w:val="22"/>
                <w:szCs w:val="22"/>
              </w:rPr>
            </w:pPr>
            <w:r w:rsidRPr="00183FB6">
              <w:rPr>
                <w:b/>
                <w:sz w:val="22"/>
                <w:szCs w:val="22"/>
                <w:u w:val="single"/>
              </w:rPr>
              <w:t>ИЛИ</w:t>
            </w:r>
            <w:r w:rsidRPr="00183FB6">
              <w:rPr>
                <w:sz w:val="22"/>
                <w:szCs w:val="22"/>
              </w:rPr>
              <w:t xml:space="preserve"> внести в основные виды разрешенного использования зоны СОД-4 виды разрешенного использования «пищевая промышленность» (код 6.4), «строительная промышленность» (код 6.6), «склады» (код 6.9), «складские площадки» (код 6.9.1), а также изменить максимальный процент застройки в СОД-4 с 60% до 80%</w:t>
            </w:r>
          </w:p>
        </w:tc>
        <w:tc>
          <w:tcPr>
            <w:tcW w:w="5528" w:type="dxa"/>
          </w:tcPr>
          <w:p w:rsidR="00D972CB" w:rsidRPr="00183FB6" w:rsidRDefault="00D972CB" w:rsidP="006E36D7">
            <w:pPr>
              <w:jc w:val="both"/>
              <w:rPr>
                <w:sz w:val="22"/>
                <w:szCs w:val="22"/>
              </w:rPr>
            </w:pPr>
            <w:r w:rsidRPr="00183FB6">
              <w:rPr>
                <w:sz w:val="22"/>
                <w:szCs w:val="22"/>
              </w:rPr>
              <w:t>1) По ул. Измайлова расположены земельные участки, объекты капитального строительства, железнодорожный путь, где ведут свою деятельность субъекты малого и среднего бизнеса. Невнесение указанных изменений приведет к прекращению деятельности промышленных предприятий малого и среднего бизнеса на данной территории. Важным обстоятельством сохранения территории в производственной зоне является непосредственная близость к мосту имени Федерального управления по безопасному хранению и уничтожению химического оружия, что свидетельствует о неблагоприятной экологической обстановке в данном районе.</w:t>
            </w:r>
          </w:p>
        </w:tc>
      </w:tr>
      <w:tr w:rsidR="00C4504E" w:rsidRPr="00183FB6" w:rsidTr="00E970F7">
        <w:trPr>
          <w:trHeight w:val="1237"/>
        </w:trPr>
        <w:tc>
          <w:tcPr>
            <w:tcW w:w="567" w:type="dxa"/>
          </w:tcPr>
          <w:p w:rsidR="00C4504E" w:rsidRPr="00183FB6" w:rsidRDefault="00C4504E" w:rsidP="00FA6F24">
            <w:pPr>
              <w:rPr>
                <w:b/>
                <w:sz w:val="22"/>
                <w:szCs w:val="22"/>
              </w:rPr>
            </w:pPr>
            <w:r w:rsidRPr="00183FB6">
              <w:rPr>
                <w:b/>
                <w:sz w:val="22"/>
                <w:szCs w:val="22"/>
              </w:rPr>
              <w:lastRenderedPageBreak/>
              <w:t>101</w:t>
            </w:r>
          </w:p>
        </w:tc>
        <w:tc>
          <w:tcPr>
            <w:tcW w:w="3970" w:type="dxa"/>
          </w:tcPr>
          <w:p w:rsidR="00C4504E" w:rsidRPr="00183FB6" w:rsidRDefault="00C4504E" w:rsidP="006E36D7">
            <w:pPr>
              <w:rPr>
                <w:b/>
                <w:sz w:val="22"/>
                <w:szCs w:val="22"/>
              </w:rPr>
            </w:pPr>
            <w:proofErr w:type="spellStart"/>
            <w:r w:rsidRPr="00183FB6">
              <w:rPr>
                <w:b/>
                <w:sz w:val="22"/>
                <w:szCs w:val="22"/>
              </w:rPr>
              <w:t>Шабалов</w:t>
            </w:r>
            <w:proofErr w:type="spellEnd"/>
            <w:r w:rsidRPr="00183FB6">
              <w:rPr>
                <w:b/>
                <w:sz w:val="22"/>
                <w:szCs w:val="22"/>
              </w:rPr>
              <w:t xml:space="preserve"> Михаил Николаевич</w:t>
            </w:r>
          </w:p>
          <w:p w:rsidR="00C4504E" w:rsidRPr="00183FB6" w:rsidRDefault="001B78FC" w:rsidP="006E36D7">
            <w:pPr>
              <w:rPr>
                <w:sz w:val="22"/>
                <w:szCs w:val="22"/>
              </w:rPr>
            </w:pPr>
            <w:proofErr w:type="gramStart"/>
            <w:r w:rsidRPr="00183FB6">
              <w:rPr>
                <w:sz w:val="22"/>
                <w:szCs w:val="22"/>
              </w:rPr>
              <w:t>(</w:t>
            </w:r>
            <w:r w:rsidR="00C4504E" w:rsidRPr="00183FB6">
              <w:rPr>
                <w:sz w:val="22"/>
                <w:szCs w:val="22"/>
              </w:rPr>
              <w:t>от 25.05.2020</w:t>
            </w:r>
            <w:r w:rsidRPr="00183FB6">
              <w:rPr>
                <w:sz w:val="22"/>
                <w:szCs w:val="22"/>
              </w:rPr>
              <w:t xml:space="preserve"> № 3244</w:t>
            </w:r>
            <w:r w:rsidR="00C4504E" w:rsidRPr="00183FB6">
              <w:rPr>
                <w:sz w:val="22"/>
                <w:szCs w:val="22"/>
              </w:rPr>
              <w:t xml:space="preserve">, </w:t>
            </w:r>
            <w:proofErr w:type="gramEnd"/>
          </w:p>
          <w:p w:rsidR="00C4504E" w:rsidRPr="00183FB6" w:rsidRDefault="00C4504E" w:rsidP="006E36D7">
            <w:pPr>
              <w:rPr>
                <w:sz w:val="22"/>
                <w:szCs w:val="22"/>
              </w:rPr>
            </w:pPr>
            <w:r w:rsidRPr="00183FB6">
              <w:rPr>
                <w:sz w:val="22"/>
                <w:szCs w:val="22"/>
              </w:rPr>
              <w:t>от 25.05.2020</w:t>
            </w:r>
            <w:r w:rsidR="001B78FC" w:rsidRPr="00183FB6">
              <w:rPr>
                <w:sz w:val="22"/>
                <w:szCs w:val="22"/>
              </w:rPr>
              <w:t xml:space="preserve"> № 3246</w:t>
            </w:r>
            <w:r w:rsidRPr="00183FB6">
              <w:rPr>
                <w:sz w:val="22"/>
                <w:szCs w:val="22"/>
              </w:rPr>
              <w:t>,</w:t>
            </w:r>
          </w:p>
          <w:p w:rsidR="00C4504E" w:rsidRPr="00183FB6" w:rsidRDefault="00C4504E" w:rsidP="006E36D7">
            <w:pPr>
              <w:rPr>
                <w:sz w:val="22"/>
                <w:szCs w:val="22"/>
              </w:rPr>
            </w:pPr>
            <w:r w:rsidRPr="00183FB6">
              <w:rPr>
                <w:sz w:val="22"/>
                <w:szCs w:val="22"/>
              </w:rPr>
              <w:t>от 25.05.2020</w:t>
            </w:r>
            <w:r w:rsidR="001B78FC" w:rsidRPr="00183FB6">
              <w:rPr>
                <w:sz w:val="22"/>
                <w:szCs w:val="22"/>
              </w:rPr>
              <w:t xml:space="preserve"> № 3249</w:t>
            </w:r>
            <w:r w:rsidRPr="00183FB6">
              <w:rPr>
                <w:sz w:val="22"/>
                <w:szCs w:val="22"/>
              </w:rPr>
              <w:t>)</w:t>
            </w:r>
          </w:p>
          <w:p w:rsidR="00C4504E" w:rsidRPr="00183FB6" w:rsidRDefault="00C4504E" w:rsidP="006E36D7">
            <w:pPr>
              <w:rPr>
                <w:sz w:val="22"/>
                <w:szCs w:val="22"/>
              </w:rPr>
            </w:pPr>
          </w:p>
          <w:p w:rsidR="00C4504E" w:rsidRPr="00183FB6" w:rsidRDefault="00C4504E" w:rsidP="006E36D7">
            <w:pPr>
              <w:rPr>
                <w:sz w:val="22"/>
                <w:szCs w:val="22"/>
              </w:rPr>
            </w:pPr>
          </w:p>
        </w:tc>
        <w:tc>
          <w:tcPr>
            <w:tcW w:w="5670" w:type="dxa"/>
          </w:tcPr>
          <w:p w:rsidR="00C4504E" w:rsidRPr="00183FB6" w:rsidRDefault="00C4504E" w:rsidP="006E36D7">
            <w:pPr>
              <w:jc w:val="both"/>
              <w:rPr>
                <w:sz w:val="22"/>
                <w:szCs w:val="22"/>
              </w:rPr>
            </w:pPr>
            <w:r w:rsidRPr="00183FB6">
              <w:rPr>
                <w:sz w:val="22"/>
                <w:szCs w:val="22"/>
              </w:rPr>
              <w:t>1) Отнести земельные участки с кадастровым номером 58:29:2009015:119, 58:29:2009015:2,  58:29:2009015:51 с разрешенным использованием «для размещения производственных и административных зданий, строений, сооружений и обслуживающих их объектов» к территориальной зоне ПК-1.2.</w:t>
            </w:r>
          </w:p>
          <w:p w:rsidR="00C4504E" w:rsidRPr="00183FB6" w:rsidRDefault="00C4504E" w:rsidP="006E36D7">
            <w:pPr>
              <w:jc w:val="both"/>
              <w:rPr>
                <w:sz w:val="22"/>
                <w:szCs w:val="22"/>
              </w:rPr>
            </w:pPr>
            <w:r w:rsidRPr="00183FB6">
              <w:rPr>
                <w:b/>
                <w:sz w:val="22"/>
                <w:szCs w:val="22"/>
                <w:u w:val="single"/>
              </w:rPr>
              <w:t>ИЛИ</w:t>
            </w:r>
            <w:r w:rsidRPr="00183FB6">
              <w:rPr>
                <w:sz w:val="22"/>
                <w:szCs w:val="22"/>
              </w:rPr>
              <w:t xml:space="preserve"> внести в основные виды разрешенного использования территориальной зоны СОД-4 виды разрешенного использования «пищевая промышленность» (код 6.4), «строительная промышленность» (код 6.6), «склады» (код 6.9), «складские площадки» (код 6.9.1), а также изменить максимальный процент застройки в СОД-4 с 60% до 80%</w:t>
            </w:r>
          </w:p>
        </w:tc>
        <w:tc>
          <w:tcPr>
            <w:tcW w:w="5528" w:type="dxa"/>
          </w:tcPr>
          <w:p w:rsidR="00C4504E" w:rsidRPr="00183FB6" w:rsidRDefault="00C4504E" w:rsidP="006E36D7">
            <w:pPr>
              <w:jc w:val="both"/>
              <w:rPr>
                <w:sz w:val="22"/>
                <w:szCs w:val="22"/>
              </w:rPr>
            </w:pPr>
            <w:r w:rsidRPr="00183FB6">
              <w:rPr>
                <w:sz w:val="22"/>
                <w:szCs w:val="22"/>
              </w:rPr>
              <w:t>1) По ул. Измайлова расположены земельные участки, объекты капитального строительства, железнодорожный путь, где ведут свою деятельность субъекты малого и среднего бизнеса. Невнесение указанных изменений приведет к прекращению деятельности промышленных предприятий малого и среднего бизнеса на данной территории.</w:t>
            </w:r>
          </w:p>
        </w:tc>
      </w:tr>
      <w:tr w:rsidR="00C4504E" w:rsidRPr="00183FB6" w:rsidTr="00E970F7">
        <w:trPr>
          <w:trHeight w:val="108"/>
        </w:trPr>
        <w:tc>
          <w:tcPr>
            <w:tcW w:w="567" w:type="dxa"/>
          </w:tcPr>
          <w:p w:rsidR="00C4504E" w:rsidRPr="00183FB6" w:rsidRDefault="00C4504E" w:rsidP="00FA6F24">
            <w:pPr>
              <w:rPr>
                <w:b/>
                <w:sz w:val="22"/>
                <w:szCs w:val="22"/>
              </w:rPr>
            </w:pPr>
            <w:r w:rsidRPr="00183FB6">
              <w:rPr>
                <w:b/>
                <w:sz w:val="22"/>
                <w:szCs w:val="22"/>
              </w:rPr>
              <w:t>102</w:t>
            </w:r>
          </w:p>
        </w:tc>
        <w:tc>
          <w:tcPr>
            <w:tcW w:w="3970" w:type="dxa"/>
          </w:tcPr>
          <w:p w:rsidR="00C4504E" w:rsidRPr="00183FB6" w:rsidRDefault="00C4504E" w:rsidP="006E36D7">
            <w:pPr>
              <w:rPr>
                <w:b/>
                <w:sz w:val="22"/>
                <w:szCs w:val="22"/>
              </w:rPr>
            </w:pPr>
            <w:r w:rsidRPr="00183FB6">
              <w:rPr>
                <w:b/>
                <w:sz w:val="22"/>
                <w:szCs w:val="22"/>
              </w:rPr>
              <w:t>Муравьев Олег Николаевич</w:t>
            </w:r>
          </w:p>
          <w:p w:rsidR="00C4504E" w:rsidRPr="00183FB6" w:rsidRDefault="001B78FC" w:rsidP="006E36D7">
            <w:pPr>
              <w:rPr>
                <w:sz w:val="22"/>
                <w:szCs w:val="22"/>
              </w:rPr>
            </w:pPr>
            <w:r w:rsidRPr="00183FB6">
              <w:rPr>
                <w:sz w:val="22"/>
                <w:szCs w:val="22"/>
              </w:rPr>
              <w:t>(</w:t>
            </w:r>
            <w:r w:rsidR="00C4504E" w:rsidRPr="00183FB6">
              <w:rPr>
                <w:sz w:val="22"/>
                <w:szCs w:val="22"/>
              </w:rPr>
              <w:t>от 25.05.2020</w:t>
            </w:r>
            <w:r w:rsidRPr="00183FB6">
              <w:rPr>
                <w:sz w:val="22"/>
                <w:szCs w:val="22"/>
              </w:rPr>
              <w:t xml:space="preserve"> № 3241</w:t>
            </w:r>
            <w:r w:rsidR="00C4504E" w:rsidRPr="00183FB6">
              <w:rPr>
                <w:sz w:val="22"/>
                <w:szCs w:val="22"/>
              </w:rPr>
              <w:t>)</w:t>
            </w:r>
          </w:p>
          <w:p w:rsidR="00C4504E" w:rsidRPr="00183FB6" w:rsidRDefault="00C4504E" w:rsidP="006E36D7">
            <w:pPr>
              <w:rPr>
                <w:sz w:val="22"/>
                <w:szCs w:val="22"/>
              </w:rPr>
            </w:pPr>
          </w:p>
          <w:p w:rsidR="00C4504E" w:rsidRPr="00183FB6" w:rsidRDefault="00C4504E" w:rsidP="006E36D7">
            <w:pPr>
              <w:rPr>
                <w:sz w:val="22"/>
                <w:szCs w:val="22"/>
              </w:rPr>
            </w:pPr>
          </w:p>
          <w:p w:rsidR="00C4504E" w:rsidRPr="00183FB6" w:rsidRDefault="00C4504E" w:rsidP="006E36D7">
            <w:pPr>
              <w:rPr>
                <w:sz w:val="22"/>
                <w:szCs w:val="22"/>
              </w:rPr>
            </w:pPr>
          </w:p>
        </w:tc>
        <w:tc>
          <w:tcPr>
            <w:tcW w:w="5670" w:type="dxa"/>
          </w:tcPr>
          <w:p w:rsidR="00C4504E" w:rsidRPr="00183FB6" w:rsidRDefault="00C4504E" w:rsidP="006E36D7">
            <w:pPr>
              <w:jc w:val="both"/>
              <w:rPr>
                <w:sz w:val="22"/>
                <w:szCs w:val="22"/>
              </w:rPr>
            </w:pPr>
            <w:r w:rsidRPr="00183FB6">
              <w:rPr>
                <w:sz w:val="22"/>
                <w:szCs w:val="22"/>
              </w:rPr>
              <w:t>1) Отнести земельный участок с кадастровым номером 58:29:2009015:505 с разрешенным использованием «для нежилого помещения» к территориальной зоне ПК-1.2.</w:t>
            </w:r>
          </w:p>
          <w:p w:rsidR="00C4504E" w:rsidRPr="00183FB6" w:rsidRDefault="00C4504E" w:rsidP="006E36D7">
            <w:pPr>
              <w:jc w:val="both"/>
              <w:rPr>
                <w:sz w:val="22"/>
                <w:szCs w:val="22"/>
              </w:rPr>
            </w:pPr>
            <w:r w:rsidRPr="00183FB6">
              <w:rPr>
                <w:b/>
                <w:sz w:val="22"/>
                <w:szCs w:val="22"/>
                <w:u w:val="single"/>
              </w:rPr>
              <w:t>ИЛИ</w:t>
            </w:r>
            <w:r w:rsidRPr="00183FB6">
              <w:rPr>
                <w:sz w:val="22"/>
                <w:szCs w:val="22"/>
              </w:rPr>
              <w:t xml:space="preserve"> внести в основные виды разрешенного использования территориальной зоны СОД-4 виды разрешенного использования «пищевая промышленность» (код 6.4), «строительная промышленность» (код 6.6), «склады» (код 6.9), «складские площадки» (код 6.9.1), а также изменить максимальный процент застройки в СОД-4 с 60% до 80%</w:t>
            </w:r>
          </w:p>
        </w:tc>
        <w:tc>
          <w:tcPr>
            <w:tcW w:w="5528" w:type="dxa"/>
          </w:tcPr>
          <w:p w:rsidR="00C4504E" w:rsidRPr="00183FB6" w:rsidRDefault="00C4504E" w:rsidP="006E36D7">
            <w:pPr>
              <w:jc w:val="both"/>
              <w:rPr>
                <w:sz w:val="22"/>
                <w:szCs w:val="22"/>
              </w:rPr>
            </w:pPr>
            <w:r w:rsidRPr="00183FB6">
              <w:rPr>
                <w:sz w:val="22"/>
                <w:szCs w:val="22"/>
              </w:rPr>
              <w:t>1) По ул. Измайлова расположены земельные участки, объекты капитального строительства, железнодорожный путь, где ведут свою деятельность субъекты малого и среднего бизнеса. Невнесение указанных изменений приведет к прекращению деятельности промышленных предприятий малого и среднего бизнеса на данной территории.</w:t>
            </w:r>
          </w:p>
        </w:tc>
      </w:tr>
      <w:tr w:rsidR="00C4504E" w:rsidRPr="00183FB6" w:rsidTr="00E970F7">
        <w:trPr>
          <w:trHeight w:val="108"/>
        </w:trPr>
        <w:tc>
          <w:tcPr>
            <w:tcW w:w="567" w:type="dxa"/>
          </w:tcPr>
          <w:p w:rsidR="00C4504E" w:rsidRPr="00183FB6" w:rsidRDefault="00C4504E" w:rsidP="00FA6F24">
            <w:pPr>
              <w:rPr>
                <w:b/>
                <w:sz w:val="22"/>
                <w:szCs w:val="22"/>
              </w:rPr>
            </w:pPr>
            <w:r w:rsidRPr="00183FB6">
              <w:rPr>
                <w:b/>
                <w:sz w:val="22"/>
                <w:szCs w:val="22"/>
              </w:rPr>
              <w:t>103</w:t>
            </w:r>
          </w:p>
        </w:tc>
        <w:tc>
          <w:tcPr>
            <w:tcW w:w="3970" w:type="dxa"/>
          </w:tcPr>
          <w:p w:rsidR="00C4504E" w:rsidRPr="00183FB6" w:rsidRDefault="00C4504E" w:rsidP="006E36D7">
            <w:pPr>
              <w:rPr>
                <w:b/>
                <w:sz w:val="22"/>
                <w:szCs w:val="22"/>
              </w:rPr>
            </w:pPr>
            <w:proofErr w:type="spellStart"/>
            <w:r w:rsidRPr="00183FB6">
              <w:rPr>
                <w:b/>
                <w:sz w:val="22"/>
                <w:szCs w:val="22"/>
              </w:rPr>
              <w:t>Мкртчан</w:t>
            </w:r>
            <w:proofErr w:type="spellEnd"/>
            <w:r w:rsidRPr="00183FB6">
              <w:rPr>
                <w:b/>
                <w:sz w:val="22"/>
                <w:szCs w:val="22"/>
              </w:rPr>
              <w:t xml:space="preserve"> Кристине </w:t>
            </w:r>
            <w:proofErr w:type="spellStart"/>
            <w:r w:rsidRPr="00183FB6">
              <w:rPr>
                <w:b/>
                <w:sz w:val="22"/>
                <w:szCs w:val="22"/>
              </w:rPr>
              <w:t>Мкртичовна</w:t>
            </w:r>
            <w:proofErr w:type="spellEnd"/>
          </w:p>
          <w:p w:rsidR="00C4504E" w:rsidRPr="00183FB6" w:rsidRDefault="001B78FC" w:rsidP="006E36D7">
            <w:pPr>
              <w:rPr>
                <w:sz w:val="22"/>
                <w:szCs w:val="22"/>
              </w:rPr>
            </w:pPr>
            <w:r w:rsidRPr="00183FB6">
              <w:rPr>
                <w:sz w:val="22"/>
                <w:szCs w:val="22"/>
              </w:rPr>
              <w:t>(</w:t>
            </w:r>
            <w:r w:rsidR="00C4504E" w:rsidRPr="00183FB6">
              <w:rPr>
                <w:sz w:val="22"/>
                <w:szCs w:val="22"/>
              </w:rPr>
              <w:t>от 25.05.2020</w:t>
            </w:r>
            <w:r w:rsidRPr="00183FB6">
              <w:rPr>
                <w:sz w:val="22"/>
                <w:szCs w:val="22"/>
              </w:rPr>
              <w:t xml:space="preserve"> № 3248</w:t>
            </w:r>
            <w:r w:rsidR="00C4504E" w:rsidRPr="00183FB6">
              <w:rPr>
                <w:sz w:val="22"/>
                <w:szCs w:val="22"/>
              </w:rPr>
              <w:t>)</w:t>
            </w:r>
          </w:p>
          <w:p w:rsidR="00C4504E" w:rsidRPr="00183FB6" w:rsidRDefault="00C4504E" w:rsidP="006E36D7">
            <w:pPr>
              <w:rPr>
                <w:sz w:val="22"/>
                <w:szCs w:val="22"/>
              </w:rPr>
            </w:pPr>
          </w:p>
        </w:tc>
        <w:tc>
          <w:tcPr>
            <w:tcW w:w="5670" w:type="dxa"/>
          </w:tcPr>
          <w:p w:rsidR="00C4504E" w:rsidRPr="00183FB6" w:rsidRDefault="00C4504E" w:rsidP="006E36D7">
            <w:pPr>
              <w:jc w:val="both"/>
              <w:rPr>
                <w:sz w:val="22"/>
                <w:szCs w:val="22"/>
              </w:rPr>
            </w:pPr>
            <w:r w:rsidRPr="00183FB6">
              <w:rPr>
                <w:sz w:val="22"/>
                <w:szCs w:val="22"/>
              </w:rPr>
              <w:t>1) Отнести земельный участок с кадастровым номером 58:29:2009015:471 с разрешенным использованием «для разрешения административного здания» к территориальной зоне ПК-1.2.</w:t>
            </w:r>
          </w:p>
          <w:p w:rsidR="00C4504E" w:rsidRPr="00183FB6" w:rsidRDefault="00C4504E" w:rsidP="006E36D7">
            <w:pPr>
              <w:jc w:val="both"/>
              <w:rPr>
                <w:sz w:val="22"/>
                <w:szCs w:val="22"/>
              </w:rPr>
            </w:pPr>
            <w:r w:rsidRPr="00183FB6">
              <w:rPr>
                <w:b/>
                <w:sz w:val="22"/>
                <w:szCs w:val="22"/>
                <w:u w:val="single"/>
              </w:rPr>
              <w:t>ИЛИ</w:t>
            </w:r>
            <w:r w:rsidRPr="00183FB6">
              <w:rPr>
                <w:sz w:val="22"/>
                <w:szCs w:val="22"/>
              </w:rPr>
              <w:t xml:space="preserve"> внести в основные виды разрешенного использования территориальной зоны СОД-4 виды разрешенного использования «пищевая промышленность» (код 6.4), «строительная промышленность» (код 6.6), «склады» (код 6.9), «складские площадки» (код 6.9.1), а также изменить максимальный процент застройки в СОД-4 с 60% до 80%</w:t>
            </w:r>
          </w:p>
        </w:tc>
        <w:tc>
          <w:tcPr>
            <w:tcW w:w="5528" w:type="dxa"/>
          </w:tcPr>
          <w:p w:rsidR="00C4504E" w:rsidRPr="00183FB6" w:rsidRDefault="00C4504E" w:rsidP="006E36D7">
            <w:pPr>
              <w:jc w:val="both"/>
              <w:rPr>
                <w:sz w:val="22"/>
                <w:szCs w:val="22"/>
              </w:rPr>
            </w:pPr>
            <w:r w:rsidRPr="00183FB6">
              <w:rPr>
                <w:sz w:val="22"/>
                <w:szCs w:val="22"/>
              </w:rPr>
              <w:t>1) По ул. Измайлова расположены земельные участки, объекты капитального строительства, железнодорожный путь, где ведут свою деятельность субъекты малого и среднего бизнеса. Невнесение указанных изменений приведет к прекращению деятельности промышленных предприятий малого и среднего бизнеса на данной территории.</w:t>
            </w:r>
          </w:p>
        </w:tc>
      </w:tr>
      <w:tr w:rsidR="00C4504E" w:rsidRPr="00183FB6" w:rsidTr="00E970F7">
        <w:trPr>
          <w:trHeight w:val="108"/>
        </w:trPr>
        <w:tc>
          <w:tcPr>
            <w:tcW w:w="567" w:type="dxa"/>
          </w:tcPr>
          <w:p w:rsidR="00C4504E" w:rsidRPr="00183FB6" w:rsidRDefault="00C4504E" w:rsidP="00FA6F24">
            <w:pPr>
              <w:rPr>
                <w:b/>
                <w:sz w:val="22"/>
                <w:szCs w:val="22"/>
              </w:rPr>
            </w:pPr>
            <w:r w:rsidRPr="00183FB6">
              <w:rPr>
                <w:b/>
                <w:sz w:val="22"/>
                <w:szCs w:val="22"/>
              </w:rPr>
              <w:t>104</w:t>
            </w:r>
          </w:p>
        </w:tc>
        <w:tc>
          <w:tcPr>
            <w:tcW w:w="3970" w:type="dxa"/>
          </w:tcPr>
          <w:p w:rsidR="00C4504E" w:rsidRPr="00183FB6" w:rsidRDefault="00C4504E" w:rsidP="006E36D7">
            <w:pPr>
              <w:rPr>
                <w:b/>
                <w:sz w:val="22"/>
                <w:szCs w:val="22"/>
              </w:rPr>
            </w:pPr>
            <w:r w:rsidRPr="00183FB6">
              <w:rPr>
                <w:b/>
                <w:sz w:val="22"/>
                <w:szCs w:val="22"/>
              </w:rPr>
              <w:t>ООО «Альтаир»</w:t>
            </w:r>
          </w:p>
          <w:p w:rsidR="00C4504E" w:rsidRPr="00183FB6" w:rsidRDefault="001B78FC" w:rsidP="006E36D7">
            <w:pPr>
              <w:rPr>
                <w:sz w:val="22"/>
                <w:szCs w:val="22"/>
              </w:rPr>
            </w:pPr>
            <w:proofErr w:type="gramStart"/>
            <w:r w:rsidRPr="00183FB6">
              <w:rPr>
                <w:sz w:val="22"/>
                <w:szCs w:val="22"/>
              </w:rPr>
              <w:t>(</w:t>
            </w:r>
            <w:r w:rsidR="00C4504E" w:rsidRPr="00183FB6">
              <w:rPr>
                <w:sz w:val="22"/>
                <w:szCs w:val="22"/>
              </w:rPr>
              <w:t>от 25.05.2020</w:t>
            </w:r>
            <w:r w:rsidRPr="00183FB6">
              <w:rPr>
                <w:sz w:val="22"/>
                <w:szCs w:val="22"/>
              </w:rPr>
              <w:t xml:space="preserve"> № 3250</w:t>
            </w:r>
            <w:r w:rsidR="00C4504E" w:rsidRPr="00183FB6">
              <w:rPr>
                <w:sz w:val="22"/>
                <w:szCs w:val="22"/>
              </w:rPr>
              <w:t xml:space="preserve">, </w:t>
            </w:r>
            <w:proofErr w:type="gramEnd"/>
          </w:p>
          <w:p w:rsidR="00C4504E" w:rsidRPr="00183FB6" w:rsidRDefault="00C4504E" w:rsidP="006E36D7">
            <w:pPr>
              <w:rPr>
                <w:sz w:val="22"/>
                <w:szCs w:val="22"/>
              </w:rPr>
            </w:pPr>
            <w:r w:rsidRPr="00183FB6">
              <w:rPr>
                <w:sz w:val="22"/>
                <w:szCs w:val="22"/>
              </w:rPr>
              <w:t>от 25.05.2020</w:t>
            </w:r>
            <w:r w:rsidR="001B78FC" w:rsidRPr="00183FB6">
              <w:rPr>
                <w:sz w:val="22"/>
                <w:szCs w:val="22"/>
              </w:rPr>
              <w:t xml:space="preserve"> № 3233</w:t>
            </w:r>
            <w:r w:rsidRPr="00183FB6">
              <w:rPr>
                <w:sz w:val="22"/>
                <w:szCs w:val="22"/>
              </w:rPr>
              <w:t>)</w:t>
            </w:r>
          </w:p>
          <w:p w:rsidR="00C4504E" w:rsidRPr="00183FB6" w:rsidRDefault="00C4504E" w:rsidP="006E36D7">
            <w:pPr>
              <w:rPr>
                <w:sz w:val="22"/>
                <w:szCs w:val="22"/>
              </w:rPr>
            </w:pPr>
          </w:p>
        </w:tc>
        <w:tc>
          <w:tcPr>
            <w:tcW w:w="5670" w:type="dxa"/>
          </w:tcPr>
          <w:p w:rsidR="00C4504E" w:rsidRPr="00183FB6" w:rsidRDefault="00C4504E" w:rsidP="006E36D7">
            <w:pPr>
              <w:jc w:val="both"/>
              <w:rPr>
                <w:sz w:val="22"/>
                <w:szCs w:val="22"/>
              </w:rPr>
            </w:pPr>
            <w:r w:rsidRPr="00183FB6">
              <w:rPr>
                <w:sz w:val="22"/>
                <w:szCs w:val="22"/>
              </w:rPr>
              <w:lastRenderedPageBreak/>
              <w:t xml:space="preserve">1) Отнести земельный участок с кадастровым номером 58:29:2009015:75 с разрешенным использованием «размещение нежилого помещения» к территориальной </w:t>
            </w:r>
            <w:r w:rsidRPr="00183FB6">
              <w:rPr>
                <w:sz w:val="22"/>
                <w:szCs w:val="22"/>
              </w:rPr>
              <w:lastRenderedPageBreak/>
              <w:t>зоне ПК-1.2.</w:t>
            </w:r>
          </w:p>
          <w:p w:rsidR="00C4504E" w:rsidRPr="00183FB6" w:rsidRDefault="00C4504E" w:rsidP="006E36D7">
            <w:pPr>
              <w:jc w:val="both"/>
              <w:rPr>
                <w:sz w:val="22"/>
                <w:szCs w:val="22"/>
              </w:rPr>
            </w:pPr>
            <w:r w:rsidRPr="00183FB6">
              <w:rPr>
                <w:b/>
                <w:sz w:val="22"/>
                <w:szCs w:val="22"/>
                <w:u w:val="single"/>
              </w:rPr>
              <w:t>ИЛИ</w:t>
            </w:r>
            <w:r w:rsidRPr="00183FB6">
              <w:rPr>
                <w:sz w:val="22"/>
                <w:szCs w:val="22"/>
              </w:rPr>
              <w:t xml:space="preserve"> внести в основные виды разрешенного использования территориальной зоны СОД-4 виды разрешенного использования «пищевая промышленность» (код 6.4), «строительная промышленность» (код 6.6), «склады» (код 6.9), «складские площадки» (код 6.9.1), а также изменить максимальный процент застройки в СОД-4 с 60% до 80%</w:t>
            </w:r>
          </w:p>
        </w:tc>
        <w:tc>
          <w:tcPr>
            <w:tcW w:w="5528" w:type="dxa"/>
          </w:tcPr>
          <w:p w:rsidR="00C4504E" w:rsidRPr="00183FB6" w:rsidRDefault="00C4504E" w:rsidP="006E36D7">
            <w:pPr>
              <w:jc w:val="both"/>
              <w:rPr>
                <w:sz w:val="22"/>
                <w:szCs w:val="22"/>
              </w:rPr>
            </w:pPr>
            <w:r w:rsidRPr="00183FB6">
              <w:rPr>
                <w:sz w:val="22"/>
                <w:szCs w:val="22"/>
              </w:rPr>
              <w:lastRenderedPageBreak/>
              <w:t xml:space="preserve">1) По ул. Измайлова расположены земельные участки, объекты капитального строительства, железнодорожный путь, где ведут свою деятельность </w:t>
            </w:r>
            <w:r w:rsidRPr="00183FB6">
              <w:rPr>
                <w:sz w:val="22"/>
                <w:szCs w:val="22"/>
              </w:rPr>
              <w:lastRenderedPageBreak/>
              <w:t>субъекты малого и среднего бизнеса. Невнесение указанных изменений приведет к прекращению деятельности промышленных предприятий малого и среднего бизнеса на данной территории.</w:t>
            </w:r>
          </w:p>
        </w:tc>
      </w:tr>
      <w:tr w:rsidR="00C4504E" w:rsidRPr="00183FB6" w:rsidTr="00E970F7">
        <w:trPr>
          <w:trHeight w:val="108"/>
        </w:trPr>
        <w:tc>
          <w:tcPr>
            <w:tcW w:w="567" w:type="dxa"/>
          </w:tcPr>
          <w:p w:rsidR="00C4504E" w:rsidRPr="00183FB6" w:rsidRDefault="00C4504E" w:rsidP="00FA6F24">
            <w:pPr>
              <w:rPr>
                <w:b/>
                <w:sz w:val="22"/>
                <w:szCs w:val="22"/>
              </w:rPr>
            </w:pPr>
            <w:r w:rsidRPr="00183FB6">
              <w:rPr>
                <w:b/>
                <w:sz w:val="22"/>
                <w:szCs w:val="22"/>
              </w:rPr>
              <w:lastRenderedPageBreak/>
              <w:t>105</w:t>
            </w:r>
          </w:p>
        </w:tc>
        <w:tc>
          <w:tcPr>
            <w:tcW w:w="3970" w:type="dxa"/>
          </w:tcPr>
          <w:p w:rsidR="00C4504E" w:rsidRPr="00183FB6" w:rsidRDefault="00C4504E" w:rsidP="006E36D7">
            <w:pPr>
              <w:rPr>
                <w:b/>
                <w:sz w:val="22"/>
                <w:szCs w:val="22"/>
              </w:rPr>
            </w:pPr>
            <w:r w:rsidRPr="00183FB6">
              <w:rPr>
                <w:b/>
                <w:sz w:val="22"/>
                <w:szCs w:val="22"/>
              </w:rPr>
              <w:t xml:space="preserve">ИП </w:t>
            </w:r>
            <w:proofErr w:type="spellStart"/>
            <w:r w:rsidRPr="00183FB6">
              <w:rPr>
                <w:b/>
                <w:sz w:val="22"/>
                <w:szCs w:val="22"/>
              </w:rPr>
              <w:t>Какулин</w:t>
            </w:r>
            <w:proofErr w:type="spellEnd"/>
            <w:r w:rsidRPr="00183FB6">
              <w:rPr>
                <w:b/>
                <w:sz w:val="22"/>
                <w:szCs w:val="22"/>
              </w:rPr>
              <w:t xml:space="preserve"> Анатолий Александрович</w:t>
            </w:r>
          </w:p>
          <w:p w:rsidR="00C4504E" w:rsidRPr="00183FB6" w:rsidRDefault="001B78FC" w:rsidP="006E36D7">
            <w:pPr>
              <w:rPr>
                <w:sz w:val="22"/>
                <w:szCs w:val="22"/>
              </w:rPr>
            </w:pPr>
            <w:r w:rsidRPr="00183FB6">
              <w:rPr>
                <w:sz w:val="22"/>
                <w:szCs w:val="22"/>
              </w:rPr>
              <w:t>(</w:t>
            </w:r>
            <w:r w:rsidR="00C4504E" w:rsidRPr="00183FB6">
              <w:rPr>
                <w:sz w:val="22"/>
                <w:szCs w:val="22"/>
              </w:rPr>
              <w:t>от 25.05.2020</w:t>
            </w:r>
            <w:r w:rsidRPr="00183FB6">
              <w:rPr>
                <w:sz w:val="22"/>
                <w:szCs w:val="22"/>
              </w:rPr>
              <w:t xml:space="preserve"> № 3252</w:t>
            </w:r>
            <w:r w:rsidR="00C4504E" w:rsidRPr="00183FB6">
              <w:rPr>
                <w:sz w:val="22"/>
                <w:szCs w:val="22"/>
              </w:rPr>
              <w:t>)</w:t>
            </w:r>
          </w:p>
          <w:p w:rsidR="00C4504E" w:rsidRPr="00183FB6" w:rsidRDefault="00C4504E" w:rsidP="006E36D7">
            <w:pPr>
              <w:rPr>
                <w:sz w:val="22"/>
                <w:szCs w:val="22"/>
              </w:rPr>
            </w:pPr>
          </w:p>
          <w:p w:rsidR="00C4504E" w:rsidRPr="00183FB6" w:rsidRDefault="00C4504E" w:rsidP="006E36D7">
            <w:pPr>
              <w:rPr>
                <w:sz w:val="22"/>
                <w:szCs w:val="22"/>
              </w:rPr>
            </w:pPr>
          </w:p>
        </w:tc>
        <w:tc>
          <w:tcPr>
            <w:tcW w:w="5670" w:type="dxa"/>
          </w:tcPr>
          <w:p w:rsidR="00C4504E" w:rsidRPr="00183FB6" w:rsidRDefault="00C4504E" w:rsidP="006E36D7">
            <w:pPr>
              <w:jc w:val="both"/>
              <w:rPr>
                <w:sz w:val="22"/>
                <w:szCs w:val="22"/>
              </w:rPr>
            </w:pPr>
            <w:r w:rsidRPr="00183FB6">
              <w:rPr>
                <w:sz w:val="22"/>
                <w:szCs w:val="22"/>
              </w:rPr>
              <w:t>1) Отнести земельные участки с кадастровым номером 58:29:2009015:28, 58:29:2009015:64,    58:29:2009015:68 с разрешенным использованием «размещение складов и нежилых помещений» к территориальной зоне ПК-1.2.</w:t>
            </w:r>
          </w:p>
          <w:p w:rsidR="00C4504E" w:rsidRPr="00183FB6" w:rsidRDefault="00C4504E" w:rsidP="006E36D7">
            <w:pPr>
              <w:jc w:val="both"/>
              <w:rPr>
                <w:sz w:val="22"/>
                <w:szCs w:val="22"/>
              </w:rPr>
            </w:pPr>
            <w:r w:rsidRPr="00183FB6">
              <w:rPr>
                <w:b/>
                <w:sz w:val="22"/>
                <w:szCs w:val="22"/>
                <w:u w:val="single"/>
              </w:rPr>
              <w:t>ИЛИ</w:t>
            </w:r>
            <w:r w:rsidRPr="00183FB6">
              <w:rPr>
                <w:sz w:val="22"/>
                <w:szCs w:val="22"/>
              </w:rPr>
              <w:t xml:space="preserve"> внести в основные виды разрешенного использования территориальной зоны СОД-4 виды разрешенного использования «пищевая промышленность» (код 6.4), «строительная промышленность» (код 6.6), «склады» (код 6.9), «складские площадки» (код 6.9.1), а также изменить максимальный процент застройки в СОД-4 с 60% до 80%</w:t>
            </w:r>
          </w:p>
        </w:tc>
        <w:tc>
          <w:tcPr>
            <w:tcW w:w="5528" w:type="dxa"/>
          </w:tcPr>
          <w:p w:rsidR="00C4504E" w:rsidRPr="00183FB6" w:rsidRDefault="00C4504E" w:rsidP="006E36D7">
            <w:pPr>
              <w:jc w:val="both"/>
              <w:rPr>
                <w:sz w:val="22"/>
                <w:szCs w:val="22"/>
              </w:rPr>
            </w:pPr>
            <w:r w:rsidRPr="00183FB6">
              <w:rPr>
                <w:sz w:val="22"/>
                <w:szCs w:val="22"/>
              </w:rPr>
              <w:t>1) По ул. Измайлова расположены земельные участки, объекты капитального строительства, железнодорожный путь, где ведут свою деятельность субъекты малого и среднего бизнеса. Невнесение указанных изменений приведет к прекращению деятельности промышленных предприятий малого и среднего бизнеса на данной территории.</w:t>
            </w:r>
          </w:p>
        </w:tc>
      </w:tr>
      <w:tr w:rsidR="00C4504E" w:rsidRPr="00183FB6" w:rsidTr="00E970F7">
        <w:trPr>
          <w:trHeight w:val="108"/>
        </w:trPr>
        <w:tc>
          <w:tcPr>
            <w:tcW w:w="567" w:type="dxa"/>
          </w:tcPr>
          <w:p w:rsidR="00C4504E" w:rsidRPr="00183FB6" w:rsidRDefault="00C4504E" w:rsidP="00FA6F24">
            <w:pPr>
              <w:rPr>
                <w:b/>
                <w:sz w:val="22"/>
                <w:szCs w:val="22"/>
              </w:rPr>
            </w:pPr>
            <w:r w:rsidRPr="00183FB6">
              <w:rPr>
                <w:b/>
                <w:sz w:val="22"/>
                <w:szCs w:val="22"/>
              </w:rPr>
              <w:t>106</w:t>
            </w:r>
          </w:p>
        </w:tc>
        <w:tc>
          <w:tcPr>
            <w:tcW w:w="3970" w:type="dxa"/>
          </w:tcPr>
          <w:p w:rsidR="00C4504E" w:rsidRPr="00183FB6" w:rsidRDefault="00C4504E" w:rsidP="006E36D7">
            <w:pPr>
              <w:rPr>
                <w:b/>
                <w:sz w:val="22"/>
                <w:szCs w:val="22"/>
              </w:rPr>
            </w:pPr>
            <w:proofErr w:type="spellStart"/>
            <w:r w:rsidRPr="00183FB6">
              <w:rPr>
                <w:b/>
                <w:sz w:val="22"/>
                <w:szCs w:val="22"/>
              </w:rPr>
              <w:t>Хачатрян</w:t>
            </w:r>
            <w:proofErr w:type="spellEnd"/>
            <w:r w:rsidRPr="00183FB6">
              <w:rPr>
                <w:b/>
                <w:sz w:val="22"/>
                <w:szCs w:val="22"/>
              </w:rPr>
              <w:t xml:space="preserve"> Кристине</w:t>
            </w:r>
            <w:r w:rsidRPr="00183FB6">
              <w:rPr>
                <w:sz w:val="22"/>
                <w:szCs w:val="22"/>
              </w:rPr>
              <w:t xml:space="preserve"> </w:t>
            </w:r>
            <w:proofErr w:type="spellStart"/>
            <w:r w:rsidRPr="00183FB6">
              <w:rPr>
                <w:b/>
                <w:sz w:val="22"/>
                <w:szCs w:val="22"/>
              </w:rPr>
              <w:t>Мкртичовна</w:t>
            </w:r>
            <w:proofErr w:type="spellEnd"/>
          </w:p>
          <w:p w:rsidR="00C4504E" w:rsidRPr="00183FB6" w:rsidRDefault="001B78FC" w:rsidP="006E36D7">
            <w:pPr>
              <w:rPr>
                <w:sz w:val="22"/>
                <w:szCs w:val="22"/>
              </w:rPr>
            </w:pPr>
            <w:r w:rsidRPr="00183FB6">
              <w:rPr>
                <w:sz w:val="22"/>
                <w:szCs w:val="22"/>
              </w:rPr>
              <w:t>(</w:t>
            </w:r>
            <w:r w:rsidR="00C4504E" w:rsidRPr="00183FB6">
              <w:rPr>
                <w:sz w:val="22"/>
                <w:szCs w:val="22"/>
              </w:rPr>
              <w:t>от 25.05.2020</w:t>
            </w:r>
            <w:r w:rsidRPr="00183FB6">
              <w:rPr>
                <w:sz w:val="22"/>
                <w:szCs w:val="22"/>
              </w:rPr>
              <w:t xml:space="preserve"> № 3239</w:t>
            </w:r>
            <w:r w:rsidR="00C4504E" w:rsidRPr="00183FB6">
              <w:rPr>
                <w:sz w:val="22"/>
                <w:szCs w:val="22"/>
              </w:rPr>
              <w:t>)</w:t>
            </w:r>
          </w:p>
          <w:p w:rsidR="00C4504E" w:rsidRPr="00183FB6" w:rsidRDefault="00C4504E" w:rsidP="006E36D7">
            <w:pPr>
              <w:rPr>
                <w:sz w:val="22"/>
                <w:szCs w:val="22"/>
              </w:rPr>
            </w:pPr>
          </w:p>
          <w:p w:rsidR="00C4504E" w:rsidRPr="00183FB6" w:rsidRDefault="00C4504E" w:rsidP="006E36D7">
            <w:pPr>
              <w:rPr>
                <w:sz w:val="22"/>
                <w:szCs w:val="22"/>
              </w:rPr>
            </w:pPr>
          </w:p>
        </w:tc>
        <w:tc>
          <w:tcPr>
            <w:tcW w:w="5670" w:type="dxa"/>
          </w:tcPr>
          <w:p w:rsidR="00C4504E" w:rsidRPr="00183FB6" w:rsidRDefault="00C4504E" w:rsidP="006E36D7">
            <w:pPr>
              <w:jc w:val="both"/>
              <w:rPr>
                <w:sz w:val="22"/>
                <w:szCs w:val="22"/>
              </w:rPr>
            </w:pPr>
            <w:r w:rsidRPr="00183FB6">
              <w:rPr>
                <w:sz w:val="22"/>
                <w:szCs w:val="22"/>
              </w:rPr>
              <w:t>1) Отнести земельный участок по адресу ул. Измайлова, 28А с кадастровым номером 58:29:2009015:32 с разрешенным использованием «для размещения нежилого здания» к территориальной зоне ПК-1.2.</w:t>
            </w:r>
          </w:p>
          <w:p w:rsidR="00C4504E" w:rsidRPr="00183FB6" w:rsidRDefault="00C4504E" w:rsidP="006E36D7">
            <w:pPr>
              <w:jc w:val="both"/>
              <w:rPr>
                <w:sz w:val="22"/>
                <w:szCs w:val="22"/>
              </w:rPr>
            </w:pPr>
            <w:r w:rsidRPr="00183FB6">
              <w:rPr>
                <w:b/>
                <w:sz w:val="22"/>
                <w:szCs w:val="22"/>
                <w:u w:val="single"/>
              </w:rPr>
              <w:t>ИЛИ</w:t>
            </w:r>
            <w:r w:rsidRPr="00183FB6">
              <w:rPr>
                <w:sz w:val="22"/>
                <w:szCs w:val="22"/>
              </w:rPr>
              <w:t xml:space="preserve"> внести в основные виды разрешенного использования территориальной зоны СОД-4 виды разрешенного использования «пищевая промышленность» (код 6.4), «строительная промышленность» (код 6.6), «склады» (код 6.9), «складские площадки» (код 6.9.1), а также изменить максимальный процент застройки в СОД-4 с 60% до 80%</w:t>
            </w:r>
          </w:p>
        </w:tc>
        <w:tc>
          <w:tcPr>
            <w:tcW w:w="5528" w:type="dxa"/>
          </w:tcPr>
          <w:p w:rsidR="00C4504E" w:rsidRPr="00183FB6" w:rsidRDefault="00C4504E" w:rsidP="006E36D7">
            <w:pPr>
              <w:jc w:val="both"/>
              <w:rPr>
                <w:sz w:val="22"/>
                <w:szCs w:val="22"/>
              </w:rPr>
            </w:pPr>
            <w:r w:rsidRPr="00183FB6">
              <w:rPr>
                <w:sz w:val="22"/>
                <w:szCs w:val="22"/>
              </w:rPr>
              <w:t>1) По ул. Измайлова расположены земельные участки, объекты капитального строительства, железнодорожный путь, где ведут свою деятельность субъекты малого и среднего бизнеса. Невнесение указанных изменений приведет к прекращению деятельности промышленных предприятий малого и среднего бизнеса на данной территории.</w:t>
            </w:r>
          </w:p>
        </w:tc>
      </w:tr>
      <w:tr w:rsidR="00C4504E" w:rsidRPr="00183FB6" w:rsidTr="00E970F7">
        <w:trPr>
          <w:trHeight w:val="108"/>
        </w:trPr>
        <w:tc>
          <w:tcPr>
            <w:tcW w:w="567" w:type="dxa"/>
          </w:tcPr>
          <w:p w:rsidR="00C4504E" w:rsidRPr="00183FB6" w:rsidRDefault="00C4504E" w:rsidP="00FA6F24">
            <w:pPr>
              <w:rPr>
                <w:b/>
                <w:sz w:val="22"/>
                <w:szCs w:val="22"/>
              </w:rPr>
            </w:pPr>
            <w:r w:rsidRPr="00183FB6">
              <w:rPr>
                <w:b/>
                <w:sz w:val="22"/>
                <w:szCs w:val="22"/>
              </w:rPr>
              <w:t>107</w:t>
            </w:r>
          </w:p>
        </w:tc>
        <w:tc>
          <w:tcPr>
            <w:tcW w:w="3970" w:type="dxa"/>
          </w:tcPr>
          <w:p w:rsidR="00C4504E" w:rsidRPr="00183FB6" w:rsidRDefault="00C4504E" w:rsidP="006E36D7">
            <w:pPr>
              <w:rPr>
                <w:b/>
                <w:sz w:val="22"/>
                <w:szCs w:val="22"/>
              </w:rPr>
            </w:pPr>
            <w:r w:rsidRPr="00183FB6">
              <w:rPr>
                <w:b/>
                <w:sz w:val="22"/>
                <w:szCs w:val="22"/>
              </w:rPr>
              <w:t>ИП Потапов Николай Леонидович</w:t>
            </w:r>
          </w:p>
          <w:p w:rsidR="00C4504E" w:rsidRPr="00183FB6" w:rsidRDefault="001B78FC" w:rsidP="006E36D7">
            <w:pPr>
              <w:rPr>
                <w:sz w:val="22"/>
                <w:szCs w:val="22"/>
              </w:rPr>
            </w:pPr>
            <w:r w:rsidRPr="00183FB6">
              <w:rPr>
                <w:sz w:val="22"/>
                <w:szCs w:val="22"/>
              </w:rPr>
              <w:t>(</w:t>
            </w:r>
            <w:r w:rsidR="00C4504E" w:rsidRPr="00183FB6">
              <w:rPr>
                <w:sz w:val="22"/>
                <w:szCs w:val="22"/>
              </w:rPr>
              <w:t>от 25.05.2020</w:t>
            </w:r>
            <w:r w:rsidRPr="00183FB6">
              <w:rPr>
                <w:sz w:val="22"/>
                <w:szCs w:val="22"/>
              </w:rPr>
              <w:t xml:space="preserve"> № 3235</w:t>
            </w:r>
            <w:r w:rsidR="00C4504E" w:rsidRPr="00183FB6">
              <w:rPr>
                <w:sz w:val="22"/>
                <w:szCs w:val="22"/>
              </w:rPr>
              <w:t>)</w:t>
            </w:r>
          </w:p>
          <w:p w:rsidR="00C4504E" w:rsidRPr="00183FB6" w:rsidRDefault="00C4504E" w:rsidP="006E36D7">
            <w:pPr>
              <w:rPr>
                <w:sz w:val="22"/>
                <w:szCs w:val="22"/>
              </w:rPr>
            </w:pPr>
          </w:p>
          <w:p w:rsidR="00C4504E" w:rsidRPr="00183FB6" w:rsidRDefault="00C4504E" w:rsidP="006E36D7">
            <w:pPr>
              <w:rPr>
                <w:sz w:val="22"/>
                <w:szCs w:val="22"/>
              </w:rPr>
            </w:pPr>
          </w:p>
        </w:tc>
        <w:tc>
          <w:tcPr>
            <w:tcW w:w="5670" w:type="dxa"/>
          </w:tcPr>
          <w:p w:rsidR="00C4504E" w:rsidRPr="00183FB6" w:rsidRDefault="00C4504E" w:rsidP="006E36D7">
            <w:pPr>
              <w:jc w:val="both"/>
              <w:rPr>
                <w:sz w:val="22"/>
                <w:szCs w:val="22"/>
              </w:rPr>
            </w:pPr>
            <w:r w:rsidRPr="00183FB6">
              <w:rPr>
                <w:sz w:val="22"/>
                <w:szCs w:val="22"/>
              </w:rPr>
              <w:t>1) Отнести земельные участки с кадастровым номером 58:29:2009015:68, 58:29:2009015:16, 58:29:2009015:15, 58:29:2009015:28, 558:29:2009015:64 с разрешенным использованием «размещение складов и нежилых помещений» к территориальной зоне ПК-1.2.</w:t>
            </w:r>
          </w:p>
          <w:p w:rsidR="00C4504E" w:rsidRPr="00183FB6" w:rsidRDefault="00C4504E" w:rsidP="006E36D7">
            <w:pPr>
              <w:jc w:val="both"/>
              <w:rPr>
                <w:sz w:val="22"/>
                <w:szCs w:val="22"/>
              </w:rPr>
            </w:pPr>
            <w:r w:rsidRPr="00183FB6">
              <w:rPr>
                <w:b/>
                <w:sz w:val="22"/>
                <w:szCs w:val="22"/>
                <w:u w:val="single"/>
              </w:rPr>
              <w:t>ИЛИ</w:t>
            </w:r>
            <w:r w:rsidRPr="00183FB6">
              <w:rPr>
                <w:sz w:val="22"/>
                <w:szCs w:val="22"/>
              </w:rPr>
              <w:t xml:space="preserve"> внести в основные виды разрешенного использования территориальной зоны СОД-4 виды </w:t>
            </w:r>
            <w:r w:rsidRPr="00183FB6">
              <w:rPr>
                <w:sz w:val="22"/>
                <w:szCs w:val="22"/>
              </w:rPr>
              <w:lastRenderedPageBreak/>
              <w:t>разрешенного использования «пищевая промышленность» (код 6.4), «строительная промышленность» (код 6.6), «склады» (код 6.9), «складские площадки» (код 6.9.1), а также изменить максимальный процент застройки в СОД-4 с 60% до 80%</w:t>
            </w:r>
          </w:p>
        </w:tc>
        <w:tc>
          <w:tcPr>
            <w:tcW w:w="5528" w:type="dxa"/>
          </w:tcPr>
          <w:p w:rsidR="00C4504E" w:rsidRPr="00183FB6" w:rsidRDefault="00C4504E" w:rsidP="006E36D7">
            <w:pPr>
              <w:jc w:val="both"/>
              <w:rPr>
                <w:sz w:val="22"/>
                <w:szCs w:val="22"/>
              </w:rPr>
            </w:pPr>
            <w:r w:rsidRPr="00183FB6">
              <w:rPr>
                <w:sz w:val="22"/>
                <w:szCs w:val="22"/>
              </w:rPr>
              <w:lastRenderedPageBreak/>
              <w:t>1) По ул. Измайлова расположены земельные участки, объекты капитального строительства, железнодорожный путь, где ведут свою деятельность субъекты малого и среднего бизнеса. Невнесение указанных изменений приведет к прекращению деятельности промышленных предприятий малого и среднего бизнеса на данной территории.</w:t>
            </w:r>
          </w:p>
        </w:tc>
      </w:tr>
      <w:tr w:rsidR="00C4504E" w:rsidRPr="00183FB6" w:rsidTr="00E970F7">
        <w:trPr>
          <w:trHeight w:val="108"/>
        </w:trPr>
        <w:tc>
          <w:tcPr>
            <w:tcW w:w="567" w:type="dxa"/>
          </w:tcPr>
          <w:p w:rsidR="00C4504E" w:rsidRPr="00183FB6" w:rsidRDefault="00C4504E" w:rsidP="00FA6F24">
            <w:pPr>
              <w:rPr>
                <w:b/>
                <w:sz w:val="22"/>
                <w:szCs w:val="22"/>
              </w:rPr>
            </w:pPr>
            <w:r w:rsidRPr="00183FB6">
              <w:rPr>
                <w:b/>
                <w:sz w:val="22"/>
                <w:szCs w:val="22"/>
              </w:rPr>
              <w:lastRenderedPageBreak/>
              <w:t>108</w:t>
            </w:r>
          </w:p>
        </w:tc>
        <w:tc>
          <w:tcPr>
            <w:tcW w:w="3970" w:type="dxa"/>
          </w:tcPr>
          <w:p w:rsidR="00C4504E" w:rsidRPr="00183FB6" w:rsidRDefault="00C4504E" w:rsidP="006E36D7">
            <w:pPr>
              <w:rPr>
                <w:b/>
                <w:sz w:val="22"/>
                <w:szCs w:val="22"/>
              </w:rPr>
            </w:pPr>
            <w:proofErr w:type="spellStart"/>
            <w:r w:rsidRPr="00183FB6">
              <w:rPr>
                <w:b/>
                <w:sz w:val="22"/>
                <w:szCs w:val="22"/>
              </w:rPr>
              <w:t>Мкртчан</w:t>
            </w:r>
            <w:proofErr w:type="spellEnd"/>
            <w:r w:rsidRPr="00183FB6">
              <w:rPr>
                <w:b/>
                <w:sz w:val="22"/>
                <w:szCs w:val="22"/>
              </w:rPr>
              <w:t xml:space="preserve"> Гарик </w:t>
            </w:r>
            <w:proofErr w:type="spellStart"/>
            <w:r w:rsidRPr="00183FB6">
              <w:rPr>
                <w:b/>
                <w:sz w:val="22"/>
                <w:szCs w:val="22"/>
              </w:rPr>
              <w:t>Размикович</w:t>
            </w:r>
            <w:proofErr w:type="spellEnd"/>
          </w:p>
          <w:p w:rsidR="00C4504E" w:rsidRPr="00183FB6" w:rsidRDefault="001B78FC" w:rsidP="006E36D7">
            <w:pPr>
              <w:rPr>
                <w:sz w:val="22"/>
                <w:szCs w:val="22"/>
              </w:rPr>
            </w:pPr>
            <w:proofErr w:type="gramStart"/>
            <w:r w:rsidRPr="00183FB6">
              <w:rPr>
                <w:sz w:val="22"/>
                <w:szCs w:val="22"/>
              </w:rPr>
              <w:t>(</w:t>
            </w:r>
            <w:r w:rsidR="00C4504E" w:rsidRPr="00183FB6">
              <w:rPr>
                <w:sz w:val="22"/>
                <w:szCs w:val="22"/>
              </w:rPr>
              <w:t>от 25.05.2020</w:t>
            </w:r>
            <w:r w:rsidRPr="00183FB6">
              <w:rPr>
                <w:sz w:val="22"/>
                <w:szCs w:val="22"/>
              </w:rPr>
              <w:t xml:space="preserve"> № 3234</w:t>
            </w:r>
            <w:r w:rsidR="00C4504E" w:rsidRPr="00183FB6">
              <w:rPr>
                <w:sz w:val="22"/>
                <w:szCs w:val="22"/>
              </w:rPr>
              <w:t>,</w:t>
            </w:r>
            <w:r w:rsidRPr="00183FB6">
              <w:rPr>
                <w:sz w:val="22"/>
                <w:szCs w:val="22"/>
              </w:rPr>
              <w:t xml:space="preserve"> </w:t>
            </w:r>
            <w:proofErr w:type="gramEnd"/>
          </w:p>
          <w:p w:rsidR="00C4504E" w:rsidRPr="00183FB6" w:rsidRDefault="00C4504E" w:rsidP="006E36D7">
            <w:pPr>
              <w:rPr>
                <w:sz w:val="22"/>
                <w:szCs w:val="22"/>
              </w:rPr>
            </w:pPr>
            <w:r w:rsidRPr="00183FB6">
              <w:rPr>
                <w:sz w:val="22"/>
                <w:szCs w:val="22"/>
              </w:rPr>
              <w:t>от 25.05.2020</w:t>
            </w:r>
            <w:r w:rsidR="001B78FC" w:rsidRPr="00183FB6">
              <w:rPr>
                <w:sz w:val="22"/>
                <w:szCs w:val="22"/>
              </w:rPr>
              <w:t xml:space="preserve"> № 3238</w:t>
            </w:r>
            <w:r w:rsidRPr="00183FB6">
              <w:rPr>
                <w:sz w:val="22"/>
                <w:szCs w:val="22"/>
              </w:rPr>
              <w:t>)</w:t>
            </w:r>
          </w:p>
          <w:p w:rsidR="00C4504E" w:rsidRPr="00183FB6" w:rsidRDefault="00C4504E" w:rsidP="006E36D7">
            <w:pPr>
              <w:rPr>
                <w:sz w:val="22"/>
                <w:szCs w:val="22"/>
              </w:rPr>
            </w:pPr>
          </w:p>
          <w:p w:rsidR="00C4504E" w:rsidRPr="00183FB6" w:rsidRDefault="00C4504E" w:rsidP="006E36D7">
            <w:pPr>
              <w:rPr>
                <w:sz w:val="22"/>
                <w:szCs w:val="22"/>
              </w:rPr>
            </w:pPr>
          </w:p>
        </w:tc>
        <w:tc>
          <w:tcPr>
            <w:tcW w:w="5670" w:type="dxa"/>
          </w:tcPr>
          <w:p w:rsidR="00C4504E" w:rsidRPr="00183FB6" w:rsidRDefault="00C4504E" w:rsidP="006E36D7">
            <w:pPr>
              <w:jc w:val="both"/>
              <w:rPr>
                <w:sz w:val="22"/>
                <w:szCs w:val="22"/>
              </w:rPr>
            </w:pPr>
            <w:r w:rsidRPr="00183FB6">
              <w:rPr>
                <w:sz w:val="22"/>
                <w:szCs w:val="22"/>
              </w:rPr>
              <w:t>1) Отнести земельные участки с кадастровым номером 58:29:2009015:7 (ул. Измайлова, 24-26) с разрешенным использованием «под объекты автомобильного транспорта», 58:29:2009015:32 (ул. Измайлова, 28) с разрешенным использованием «размещение нежилого здания» к территориальной зоне ПК-1.2.</w:t>
            </w:r>
          </w:p>
          <w:p w:rsidR="00C4504E" w:rsidRPr="00183FB6" w:rsidRDefault="00C4504E" w:rsidP="006E36D7">
            <w:pPr>
              <w:jc w:val="both"/>
              <w:rPr>
                <w:sz w:val="22"/>
                <w:szCs w:val="22"/>
              </w:rPr>
            </w:pPr>
            <w:r w:rsidRPr="00183FB6">
              <w:rPr>
                <w:b/>
                <w:sz w:val="22"/>
                <w:szCs w:val="22"/>
                <w:u w:val="single"/>
              </w:rPr>
              <w:t>ИЛИ</w:t>
            </w:r>
            <w:r w:rsidRPr="00183FB6">
              <w:rPr>
                <w:sz w:val="22"/>
                <w:szCs w:val="22"/>
              </w:rPr>
              <w:t xml:space="preserve"> внести в основные виды разрешенного использования территориальной зоны СОД-4 виды разрешенного использования «пищевая промышленность» (код 6.4), «строительная промышленность» (код 6.6), «склады» (код 6.9), «складские площадки» (код 6.9.1), а также изменить максимальный процент застройки в СОД-4 с 60% до 80%</w:t>
            </w:r>
          </w:p>
        </w:tc>
        <w:tc>
          <w:tcPr>
            <w:tcW w:w="5528" w:type="dxa"/>
          </w:tcPr>
          <w:p w:rsidR="00C4504E" w:rsidRPr="00183FB6" w:rsidRDefault="00C4504E" w:rsidP="006E36D7">
            <w:pPr>
              <w:jc w:val="both"/>
              <w:rPr>
                <w:sz w:val="22"/>
                <w:szCs w:val="22"/>
              </w:rPr>
            </w:pPr>
            <w:r w:rsidRPr="00183FB6">
              <w:rPr>
                <w:sz w:val="22"/>
                <w:szCs w:val="22"/>
              </w:rPr>
              <w:t>1) По ул. Измайлова расположены земельные участки, объекты капитального строительства, железнодорожный путь, где ведут свою деятельность субъекты малого и среднего бизнеса. Невнесение указанных изменений приведет к прекращению деятельности промышленных предприятий малого и среднего бизнеса на данной территории.</w:t>
            </w:r>
          </w:p>
        </w:tc>
      </w:tr>
      <w:tr w:rsidR="00C4504E" w:rsidRPr="00183FB6" w:rsidTr="00E970F7">
        <w:trPr>
          <w:trHeight w:val="108"/>
        </w:trPr>
        <w:tc>
          <w:tcPr>
            <w:tcW w:w="567" w:type="dxa"/>
          </w:tcPr>
          <w:p w:rsidR="00C4504E" w:rsidRPr="00183FB6" w:rsidRDefault="00C4504E" w:rsidP="00FA6F24">
            <w:pPr>
              <w:rPr>
                <w:b/>
                <w:sz w:val="22"/>
                <w:szCs w:val="22"/>
              </w:rPr>
            </w:pPr>
            <w:r w:rsidRPr="00183FB6">
              <w:rPr>
                <w:b/>
                <w:sz w:val="22"/>
                <w:szCs w:val="22"/>
              </w:rPr>
              <w:t>109</w:t>
            </w:r>
          </w:p>
        </w:tc>
        <w:tc>
          <w:tcPr>
            <w:tcW w:w="3970" w:type="dxa"/>
          </w:tcPr>
          <w:p w:rsidR="00C4504E" w:rsidRPr="00183FB6" w:rsidRDefault="00C4504E" w:rsidP="006E36D7">
            <w:pPr>
              <w:rPr>
                <w:b/>
                <w:sz w:val="22"/>
                <w:szCs w:val="22"/>
              </w:rPr>
            </w:pPr>
            <w:r w:rsidRPr="00183FB6">
              <w:rPr>
                <w:b/>
                <w:sz w:val="22"/>
                <w:szCs w:val="22"/>
              </w:rPr>
              <w:t>ИП Осипов Игорь Евгеньевич</w:t>
            </w:r>
          </w:p>
          <w:p w:rsidR="00C4504E" w:rsidRPr="00183FB6" w:rsidRDefault="001B78FC" w:rsidP="006E36D7">
            <w:pPr>
              <w:rPr>
                <w:sz w:val="22"/>
                <w:szCs w:val="22"/>
              </w:rPr>
            </w:pPr>
            <w:proofErr w:type="gramStart"/>
            <w:r w:rsidRPr="00183FB6">
              <w:rPr>
                <w:sz w:val="22"/>
                <w:szCs w:val="22"/>
              </w:rPr>
              <w:t>(</w:t>
            </w:r>
            <w:r w:rsidR="00C4504E" w:rsidRPr="00183FB6">
              <w:rPr>
                <w:sz w:val="22"/>
                <w:szCs w:val="22"/>
              </w:rPr>
              <w:t>от 25.05.2020</w:t>
            </w:r>
            <w:r w:rsidRPr="00183FB6">
              <w:rPr>
                <w:sz w:val="22"/>
                <w:szCs w:val="22"/>
              </w:rPr>
              <w:t xml:space="preserve"> № 3228</w:t>
            </w:r>
            <w:r w:rsidR="00C4504E" w:rsidRPr="00183FB6">
              <w:rPr>
                <w:sz w:val="22"/>
                <w:szCs w:val="22"/>
              </w:rPr>
              <w:t xml:space="preserve">, </w:t>
            </w:r>
            <w:proofErr w:type="gramEnd"/>
          </w:p>
          <w:p w:rsidR="00C4504E" w:rsidRPr="00183FB6" w:rsidRDefault="00C4504E" w:rsidP="006E36D7">
            <w:pPr>
              <w:rPr>
                <w:sz w:val="22"/>
                <w:szCs w:val="22"/>
              </w:rPr>
            </w:pPr>
            <w:r w:rsidRPr="00183FB6">
              <w:rPr>
                <w:sz w:val="22"/>
                <w:szCs w:val="22"/>
              </w:rPr>
              <w:t>от 25.05.2020</w:t>
            </w:r>
            <w:r w:rsidR="001B78FC" w:rsidRPr="00183FB6">
              <w:rPr>
                <w:sz w:val="22"/>
                <w:szCs w:val="22"/>
              </w:rPr>
              <w:t xml:space="preserve"> № 3227</w:t>
            </w:r>
            <w:r w:rsidRPr="00183FB6">
              <w:rPr>
                <w:sz w:val="22"/>
                <w:szCs w:val="22"/>
              </w:rPr>
              <w:t>)</w:t>
            </w:r>
          </w:p>
          <w:p w:rsidR="00C4504E" w:rsidRPr="00183FB6" w:rsidRDefault="00C4504E" w:rsidP="006E36D7">
            <w:pPr>
              <w:rPr>
                <w:sz w:val="22"/>
                <w:szCs w:val="22"/>
              </w:rPr>
            </w:pPr>
          </w:p>
          <w:p w:rsidR="00C4504E" w:rsidRPr="00183FB6" w:rsidRDefault="00C4504E" w:rsidP="006E36D7">
            <w:pPr>
              <w:rPr>
                <w:sz w:val="22"/>
                <w:szCs w:val="22"/>
              </w:rPr>
            </w:pPr>
          </w:p>
        </w:tc>
        <w:tc>
          <w:tcPr>
            <w:tcW w:w="5670" w:type="dxa"/>
          </w:tcPr>
          <w:p w:rsidR="00C4504E" w:rsidRPr="00183FB6" w:rsidRDefault="00C4504E" w:rsidP="006E36D7">
            <w:pPr>
              <w:jc w:val="both"/>
              <w:rPr>
                <w:sz w:val="22"/>
                <w:szCs w:val="22"/>
              </w:rPr>
            </w:pPr>
            <w:r w:rsidRPr="00183FB6">
              <w:rPr>
                <w:sz w:val="22"/>
                <w:szCs w:val="22"/>
              </w:rPr>
              <w:t>1) Отнести земельные участки с кадастровым номером 58:29:2009015:1  с разрешенным использованием «для размещения нежилого административного здания», 58:29:2009015:66 с разрешенным использованием «для размещения нежилого здания» к территориальной зоне ПК-1.2.</w:t>
            </w:r>
          </w:p>
          <w:p w:rsidR="00C4504E" w:rsidRPr="00183FB6" w:rsidRDefault="00C4504E" w:rsidP="006E36D7">
            <w:pPr>
              <w:jc w:val="both"/>
              <w:rPr>
                <w:sz w:val="22"/>
                <w:szCs w:val="22"/>
              </w:rPr>
            </w:pPr>
            <w:r w:rsidRPr="00183FB6">
              <w:rPr>
                <w:b/>
                <w:sz w:val="22"/>
                <w:szCs w:val="22"/>
                <w:u w:val="single"/>
              </w:rPr>
              <w:t>ИЛИ</w:t>
            </w:r>
            <w:r w:rsidRPr="00183FB6">
              <w:rPr>
                <w:sz w:val="22"/>
                <w:szCs w:val="22"/>
              </w:rPr>
              <w:t xml:space="preserve"> внести в основные виды разрешенного использования территориальной зоны СОД-4 виды разрешенного использования «пищевая промышленность» (код 6.4), «строительная промышленность» (код 6.6), «склады» (код 6.9), «складские площадки» (код 6.9.1), а также изменить максимальный процент застройки в СОД-4 с 60% до 80%</w:t>
            </w:r>
          </w:p>
        </w:tc>
        <w:tc>
          <w:tcPr>
            <w:tcW w:w="5528" w:type="dxa"/>
          </w:tcPr>
          <w:p w:rsidR="00C4504E" w:rsidRPr="00183FB6" w:rsidRDefault="00C4504E" w:rsidP="006E36D7">
            <w:pPr>
              <w:jc w:val="both"/>
              <w:rPr>
                <w:sz w:val="22"/>
                <w:szCs w:val="22"/>
              </w:rPr>
            </w:pPr>
            <w:r w:rsidRPr="00183FB6">
              <w:rPr>
                <w:sz w:val="22"/>
                <w:szCs w:val="22"/>
              </w:rPr>
              <w:t>1) По ул. Измайлова расположены земельные участки, объекты капитального строительства, железнодорожный путь, где ведут свою деятельность субъекты малого и среднего бизнеса. Невнесение указанных изменений приведет к прекращению деятельности промышленных предприятий малого и среднего бизнеса на данной территории.</w:t>
            </w:r>
          </w:p>
        </w:tc>
      </w:tr>
      <w:tr w:rsidR="00C4504E" w:rsidRPr="00183FB6" w:rsidTr="00E970F7">
        <w:trPr>
          <w:trHeight w:val="108"/>
        </w:trPr>
        <w:tc>
          <w:tcPr>
            <w:tcW w:w="567" w:type="dxa"/>
          </w:tcPr>
          <w:p w:rsidR="00C4504E" w:rsidRPr="00183FB6" w:rsidRDefault="00C4504E" w:rsidP="00FA6F24">
            <w:pPr>
              <w:rPr>
                <w:b/>
                <w:sz w:val="22"/>
                <w:szCs w:val="22"/>
              </w:rPr>
            </w:pPr>
            <w:r w:rsidRPr="00183FB6">
              <w:rPr>
                <w:b/>
                <w:sz w:val="22"/>
                <w:szCs w:val="22"/>
              </w:rPr>
              <w:t>110</w:t>
            </w:r>
          </w:p>
        </w:tc>
        <w:tc>
          <w:tcPr>
            <w:tcW w:w="3970" w:type="dxa"/>
          </w:tcPr>
          <w:p w:rsidR="00C4504E" w:rsidRPr="00183FB6" w:rsidRDefault="00C4504E" w:rsidP="006E36D7">
            <w:pPr>
              <w:rPr>
                <w:b/>
                <w:sz w:val="22"/>
                <w:szCs w:val="22"/>
              </w:rPr>
            </w:pPr>
            <w:r w:rsidRPr="00183FB6">
              <w:rPr>
                <w:b/>
                <w:sz w:val="22"/>
                <w:szCs w:val="22"/>
              </w:rPr>
              <w:t>ИП Ананьева Татьяна Анатольевна</w:t>
            </w:r>
          </w:p>
          <w:p w:rsidR="00C4504E" w:rsidRPr="00183FB6" w:rsidRDefault="001B78FC" w:rsidP="006E36D7">
            <w:pPr>
              <w:rPr>
                <w:sz w:val="22"/>
                <w:szCs w:val="22"/>
              </w:rPr>
            </w:pPr>
            <w:r w:rsidRPr="00183FB6">
              <w:rPr>
                <w:sz w:val="22"/>
                <w:szCs w:val="22"/>
              </w:rPr>
              <w:t>(</w:t>
            </w:r>
            <w:r w:rsidR="00C4504E" w:rsidRPr="00183FB6">
              <w:rPr>
                <w:sz w:val="22"/>
                <w:szCs w:val="22"/>
              </w:rPr>
              <w:t>от 25.05.2020</w:t>
            </w:r>
            <w:r w:rsidRPr="00183FB6">
              <w:rPr>
                <w:sz w:val="22"/>
                <w:szCs w:val="22"/>
              </w:rPr>
              <w:t xml:space="preserve"> № 3229</w:t>
            </w:r>
            <w:r w:rsidR="00C4504E" w:rsidRPr="00183FB6">
              <w:rPr>
                <w:sz w:val="22"/>
                <w:szCs w:val="22"/>
              </w:rPr>
              <w:t>)</w:t>
            </w:r>
          </w:p>
          <w:p w:rsidR="00C4504E" w:rsidRPr="00183FB6" w:rsidRDefault="00C4504E" w:rsidP="006E36D7">
            <w:pPr>
              <w:rPr>
                <w:sz w:val="22"/>
                <w:szCs w:val="22"/>
              </w:rPr>
            </w:pPr>
          </w:p>
          <w:p w:rsidR="00C4504E" w:rsidRPr="00183FB6" w:rsidRDefault="00C4504E" w:rsidP="006E36D7">
            <w:pPr>
              <w:rPr>
                <w:sz w:val="22"/>
                <w:szCs w:val="22"/>
              </w:rPr>
            </w:pPr>
          </w:p>
        </w:tc>
        <w:tc>
          <w:tcPr>
            <w:tcW w:w="5670" w:type="dxa"/>
          </w:tcPr>
          <w:p w:rsidR="00C4504E" w:rsidRPr="00183FB6" w:rsidRDefault="00C4504E" w:rsidP="006E36D7">
            <w:pPr>
              <w:jc w:val="both"/>
              <w:rPr>
                <w:sz w:val="22"/>
                <w:szCs w:val="22"/>
              </w:rPr>
            </w:pPr>
            <w:r w:rsidRPr="00183FB6">
              <w:rPr>
                <w:sz w:val="22"/>
                <w:szCs w:val="22"/>
              </w:rPr>
              <w:t>1) Отнести земельный участок с кадастровым номером 58:29:2009015:29 с разрешенным использованием «размещение административно-складских зданий» к территориальной зоне ПК-1.2.</w:t>
            </w:r>
          </w:p>
          <w:p w:rsidR="00C4504E" w:rsidRPr="00183FB6" w:rsidRDefault="00C4504E" w:rsidP="006E36D7">
            <w:pPr>
              <w:jc w:val="both"/>
              <w:rPr>
                <w:sz w:val="22"/>
                <w:szCs w:val="22"/>
              </w:rPr>
            </w:pPr>
            <w:r w:rsidRPr="00183FB6">
              <w:rPr>
                <w:b/>
                <w:sz w:val="22"/>
                <w:szCs w:val="22"/>
                <w:u w:val="single"/>
              </w:rPr>
              <w:t>ИЛИ</w:t>
            </w:r>
            <w:r w:rsidRPr="00183FB6">
              <w:rPr>
                <w:sz w:val="22"/>
                <w:szCs w:val="22"/>
              </w:rPr>
              <w:t xml:space="preserve"> внести в основные виды разрешенного использования территориальной зоны СОД-4 виды </w:t>
            </w:r>
            <w:r w:rsidRPr="00183FB6">
              <w:rPr>
                <w:sz w:val="22"/>
                <w:szCs w:val="22"/>
              </w:rPr>
              <w:lastRenderedPageBreak/>
              <w:t>разрешенного использования «пищевая промышленность» (код 6.4), «строительная промышленность» (код 6.6), «склады» (код 6.9), «складские площадки» (код 6.9.1), а также изменить максимальный процент застройки в СОД-4 с 60% до 80%</w:t>
            </w:r>
          </w:p>
        </w:tc>
        <w:tc>
          <w:tcPr>
            <w:tcW w:w="5528" w:type="dxa"/>
          </w:tcPr>
          <w:p w:rsidR="00C4504E" w:rsidRPr="00183FB6" w:rsidRDefault="00C4504E" w:rsidP="006E36D7">
            <w:pPr>
              <w:jc w:val="both"/>
              <w:rPr>
                <w:sz w:val="22"/>
                <w:szCs w:val="22"/>
              </w:rPr>
            </w:pPr>
            <w:r w:rsidRPr="00183FB6">
              <w:rPr>
                <w:sz w:val="22"/>
                <w:szCs w:val="22"/>
              </w:rPr>
              <w:lastRenderedPageBreak/>
              <w:t xml:space="preserve">1) По ул. Измайлова расположены земельные участки, объекты капитального строительства, железнодорожный путь, где ведут свою деятельность субъекты малого и среднего бизнеса. Невнесение указанных изменений приведет к прекращению деятельности промышленных предприятий малого и </w:t>
            </w:r>
            <w:r w:rsidRPr="00183FB6">
              <w:rPr>
                <w:sz w:val="22"/>
                <w:szCs w:val="22"/>
              </w:rPr>
              <w:lastRenderedPageBreak/>
              <w:t>среднего бизнеса на данной территории.</w:t>
            </w:r>
          </w:p>
        </w:tc>
      </w:tr>
      <w:tr w:rsidR="00C4504E" w:rsidRPr="00183FB6" w:rsidTr="00E970F7">
        <w:trPr>
          <w:trHeight w:val="108"/>
        </w:trPr>
        <w:tc>
          <w:tcPr>
            <w:tcW w:w="567" w:type="dxa"/>
          </w:tcPr>
          <w:p w:rsidR="00C4504E" w:rsidRPr="00183FB6" w:rsidRDefault="00C4504E" w:rsidP="00FA6F24">
            <w:pPr>
              <w:rPr>
                <w:b/>
                <w:sz w:val="22"/>
                <w:szCs w:val="22"/>
              </w:rPr>
            </w:pPr>
            <w:r w:rsidRPr="00183FB6">
              <w:rPr>
                <w:b/>
                <w:sz w:val="22"/>
                <w:szCs w:val="22"/>
              </w:rPr>
              <w:lastRenderedPageBreak/>
              <w:t>111</w:t>
            </w:r>
          </w:p>
        </w:tc>
        <w:tc>
          <w:tcPr>
            <w:tcW w:w="3970" w:type="dxa"/>
          </w:tcPr>
          <w:p w:rsidR="00C4504E" w:rsidRPr="00183FB6" w:rsidRDefault="00C4504E" w:rsidP="006E36D7">
            <w:pPr>
              <w:rPr>
                <w:b/>
                <w:sz w:val="22"/>
                <w:szCs w:val="22"/>
              </w:rPr>
            </w:pPr>
            <w:r w:rsidRPr="00183FB6">
              <w:rPr>
                <w:b/>
                <w:sz w:val="22"/>
                <w:szCs w:val="22"/>
              </w:rPr>
              <w:t>Королев Юрий Алексеевич</w:t>
            </w:r>
          </w:p>
          <w:p w:rsidR="00C4504E" w:rsidRPr="00183FB6" w:rsidRDefault="001B78FC" w:rsidP="006E36D7">
            <w:pPr>
              <w:rPr>
                <w:sz w:val="22"/>
                <w:szCs w:val="22"/>
              </w:rPr>
            </w:pPr>
            <w:r w:rsidRPr="00183FB6">
              <w:rPr>
                <w:sz w:val="22"/>
                <w:szCs w:val="22"/>
              </w:rPr>
              <w:t>(</w:t>
            </w:r>
            <w:r w:rsidR="00C4504E" w:rsidRPr="00183FB6">
              <w:rPr>
                <w:sz w:val="22"/>
                <w:szCs w:val="22"/>
              </w:rPr>
              <w:t>от 25.05.2020</w:t>
            </w:r>
            <w:r w:rsidRPr="00183FB6">
              <w:rPr>
                <w:sz w:val="22"/>
                <w:szCs w:val="22"/>
              </w:rPr>
              <w:t xml:space="preserve"> № 3230</w:t>
            </w:r>
            <w:r w:rsidR="00C4504E" w:rsidRPr="00183FB6">
              <w:rPr>
                <w:sz w:val="22"/>
                <w:szCs w:val="22"/>
              </w:rPr>
              <w:t>)</w:t>
            </w:r>
          </w:p>
          <w:p w:rsidR="00C4504E" w:rsidRPr="00183FB6" w:rsidRDefault="00C4504E" w:rsidP="006E36D7">
            <w:pPr>
              <w:rPr>
                <w:sz w:val="22"/>
                <w:szCs w:val="22"/>
              </w:rPr>
            </w:pPr>
          </w:p>
          <w:p w:rsidR="00C4504E" w:rsidRPr="00183FB6" w:rsidRDefault="00C4504E" w:rsidP="006E36D7">
            <w:pPr>
              <w:rPr>
                <w:sz w:val="22"/>
                <w:szCs w:val="22"/>
              </w:rPr>
            </w:pPr>
          </w:p>
        </w:tc>
        <w:tc>
          <w:tcPr>
            <w:tcW w:w="5670" w:type="dxa"/>
          </w:tcPr>
          <w:p w:rsidR="00C4504E" w:rsidRPr="00183FB6" w:rsidRDefault="00C4504E" w:rsidP="006E36D7">
            <w:pPr>
              <w:jc w:val="both"/>
              <w:rPr>
                <w:sz w:val="22"/>
                <w:szCs w:val="22"/>
              </w:rPr>
            </w:pPr>
            <w:r w:rsidRPr="00183FB6">
              <w:rPr>
                <w:sz w:val="22"/>
                <w:szCs w:val="22"/>
              </w:rPr>
              <w:t>1) Отнести земельный участок с кадастровым номером 58:29:2009015:19 с разрешенным использованием «для размещения нежилого здания» к территориальной зоне ПК-1.2.</w:t>
            </w:r>
          </w:p>
          <w:p w:rsidR="00C4504E" w:rsidRPr="00183FB6" w:rsidRDefault="00C4504E" w:rsidP="00B313A1">
            <w:pPr>
              <w:jc w:val="both"/>
              <w:rPr>
                <w:sz w:val="22"/>
                <w:szCs w:val="22"/>
              </w:rPr>
            </w:pPr>
            <w:r w:rsidRPr="00183FB6">
              <w:rPr>
                <w:b/>
                <w:sz w:val="22"/>
                <w:szCs w:val="22"/>
                <w:u w:val="single"/>
              </w:rPr>
              <w:t>ИЛИ</w:t>
            </w:r>
            <w:r w:rsidRPr="00183FB6">
              <w:rPr>
                <w:sz w:val="22"/>
                <w:szCs w:val="22"/>
              </w:rPr>
              <w:t xml:space="preserve"> внести в основные виды разрешенного использования территориальной зоны СОД-4 виды разрешенного использования «пищевая промышленность» (код 6.4), «строительная промышленность» (код 6.6), «склады» (код 6.9), «складские площадки» (код 6.9.1), а также изменить максимальный процент застройки в СОД-4 с 60% до 80%</w:t>
            </w:r>
          </w:p>
        </w:tc>
        <w:tc>
          <w:tcPr>
            <w:tcW w:w="5528" w:type="dxa"/>
          </w:tcPr>
          <w:p w:rsidR="00C4504E" w:rsidRPr="00183FB6" w:rsidRDefault="00C4504E" w:rsidP="006E36D7">
            <w:pPr>
              <w:jc w:val="both"/>
              <w:rPr>
                <w:sz w:val="22"/>
                <w:szCs w:val="22"/>
              </w:rPr>
            </w:pPr>
            <w:r w:rsidRPr="00183FB6">
              <w:rPr>
                <w:sz w:val="22"/>
                <w:szCs w:val="22"/>
              </w:rPr>
              <w:t>1) По ул. Измайлова, 28 расположены земельные участки, объекты капитального строительства, железнодорожный путь, где ведут свою деятельность субъекты малого и среднего бизнеса. Невнесение указанных изменений приведет к прекращению деятельности промышленных предприятий малого и среднего бизнеса на данной территории.</w:t>
            </w:r>
          </w:p>
        </w:tc>
      </w:tr>
      <w:tr w:rsidR="00C4504E" w:rsidRPr="00183FB6" w:rsidTr="00E970F7">
        <w:trPr>
          <w:trHeight w:val="108"/>
        </w:trPr>
        <w:tc>
          <w:tcPr>
            <w:tcW w:w="567" w:type="dxa"/>
          </w:tcPr>
          <w:p w:rsidR="00C4504E" w:rsidRPr="00183FB6" w:rsidRDefault="00C4504E" w:rsidP="00FA6F24">
            <w:pPr>
              <w:rPr>
                <w:b/>
                <w:sz w:val="22"/>
                <w:szCs w:val="22"/>
              </w:rPr>
            </w:pPr>
            <w:r w:rsidRPr="00183FB6">
              <w:rPr>
                <w:b/>
                <w:sz w:val="22"/>
                <w:szCs w:val="22"/>
              </w:rPr>
              <w:t>112</w:t>
            </w:r>
          </w:p>
        </w:tc>
        <w:tc>
          <w:tcPr>
            <w:tcW w:w="3970" w:type="dxa"/>
          </w:tcPr>
          <w:p w:rsidR="00C4504E" w:rsidRPr="00183FB6" w:rsidRDefault="00C4504E" w:rsidP="006E36D7">
            <w:pPr>
              <w:rPr>
                <w:b/>
                <w:sz w:val="22"/>
                <w:szCs w:val="22"/>
              </w:rPr>
            </w:pPr>
            <w:r w:rsidRPr="00183FB6">
              <w:rPr>
                <w:b/>
                <w:sz w:val="22"/>
                <w:szCs w:val="22"/>
              </w:rPr>
              <w:t>Стырова Галина Васильевна</w:t>
            </w:r>
          </w:p>
          <w:p w:rsidR="00C4504E" w:rsidRPr="00183FB6" w:rsidRDefault="001B78FC" w:rsidP="006E36D7">
            <w:pPr>
              <w:rPr>
                <w:sz w:val="22"/>
                <w:szCs w:val="22"/>
              </w:rPr>
            </w:pPr>
            <w:r w:rsidRPr="00183FB6">
              <w:rPr>
                <w:sz w:val="22"/>
                <w:szCs w:val="22"/>
              </w:rPr>
              <w:t>(</w:t>
            </w:r>
            <w:r w:rsidR="00C4504E" w:rsidRPr="00183FB6">
              <w:rPr>
                <w:sz w:val="22"/>
                <w:szCs w:val="22"/>
              </w:rPr>
              <w:t>от 25.05.2020</w:t>
            </w:r>
            <w:r w:rsidRPr="00183FB6">
              <w:rPr>
                <w:sz w:val="22"/>
                <w:szCs w:val="22"/>
              </w:rPr>
              <w:t xml:space="preserve"> № 3231</w:t>
            </w:r>
            <w:r w:rsidR="00C4504E" w:rsidRPr="00183FB6">
              <w:rPr>
                <w:sz w:val="22"/>
                <w:szCs w:val="22"/>
              </w:rPr>
              <w:t>)</w:t>
            </w:r>
          </w:p>
          <w:p w:rsidR="00C4504E" w:rsidRPr="00183FB6" w:rsidRDefault="00C4504E" w:rsidP="006E36D7">
            <w:pPr>
              <w:rPr>
                <w:sz w:val="22"/>
                <w:szCs w:val="22"/>
              </w:rPr>
            </w:pPr>
          </w:p>
          <w:p w:rsidR="00C4504E" w:rsidRPr="00183FB6" w:rsidRDefault="00C4504E" w:rsidP="006E36D7">
            <w:pPr>
              <w:rPr>
                <w:sz w:val="22"/>
                <w:szCs w:val="22"/>
              </w:rPr>
            </w:pPr>
          </w:p>
        </w:tc>
        <w:tc>
          <w:tcPr>
            <w:tcW w:w="5670" w:type="dxa"/>
          </w:tcPr>
          <w:p w:rsidR="00C4504E" w:rsidRPr="00183FB6" w:rsidRDefault="00C4504E" w:rsidP="006E36D7">
            <w:pPr>
              <w:jc w:val="both"/>
              <w:rPr>
                <w:sz w:val="22"/>
                <w:szCs w:val="22"/>
              </w:rPr>
            </w:pPr>
            <w:r w:rsidRPr="00183FB6">
              <w:rPr>
                <w:sz w:val="22"/>
                <w:szCs w:val="22"/>
              </w:rPr>
              <w:t>1) Отнести земельный участок с кадастровым номером 58:29:2009015:506 с разрешенным использованием «размещение нежилого помещения» к территориальной зоне ПК-1.2.</w:t>
            </w:r>
          </w:p>
          <w:p w:rsidR="00C4504E" w:rsidRPr="00183FB6" w:rsidRDefault="00C4504E" w:rsidP="006E36D7">
            <w:pPr>
              <w:jc w:val="both"/>
              <w:rPr>
                <w:sz w:val="22"/>
                <w:szCs w:val="22"/>
              </w:rPr>
            </w:pPr>
            <w:r w:rsidRPr="00183FB6">
              <w:rPr>
                <w:b/>
                <w:sz w:val="22"/>
                <w:szCs w:val="22"/>
                <w:u w:val="single"/>
              </w:rPr>
              <w:t>ИЛИ</w:t>
            </w:r>
            <w:r w:rsidRPr="00183FB6">
              <w:rPr>
                <w:sz w:val="22"/>
                <w:szCs w:val="22"/>
              </w:rPr>
              <w:t xml:space="preserve"> внести в основные виды разрешенного использования территориальной зоны СОД-4 виды разрешенного использования «пищевая промышленность» (код 6.4), «строительная промышленность» (код 6.6), «склады» (код 6.9), «складские площадки» (код 6.9.1), а также изменить максимальный процент застройки в СОД-4 с 60% до 80%</w:t>
            </w:r>
          </w:p>
        </w:tc>
        <w:tc>
          <w:tcPr>
            <w:tcW w:w="5528" w:type="dxa"/>
          </w:tcPr>
          <w:p w:rsidR="00C4504E" w:rsidRPr="00183FB6" w:rsidRDefault="00C4504E" w:rsidP="006E36D7">
            <w:pPr>
              <w:jc w:val="both"/>
              <w:rPr>
                <w:sz w:val="22"/>
                <w:szCs w:val="22"/>
              </w:rPr>
            </w:pPr>
            <w:r w:rsidRPr="00183FB6">
              <w:rPr>
                <w:sz w:val="22"/>
                <w:szCs w:val="22"/>
              </w:rPr>
              <w:t>1) По ул. Измайлова расположены земельные участки, объекты капитального строительства, железнодорожный путь, где ведут свою деятельность субъекты малого и среднего бизнеса. Невнесение указанных изменений приведет к прекращению деятельности промышленных предприятий малого и среднего бизнеса на данной территории.</w:t>
            </w:r>
          </w:p>
        </w:tc>
      </w:tr>
      <w:tr w:rsidR="00C4504E" w:rsidRPr="00183FB6" w:rsidTr="00E970F7">
        <w:trPr>
          <w:trHeight w:val="108"/>
        </w:trPr>
        <w:tc>
          <w:tcPr>
            <w:tcW w:w="567" w:type="dxa"/>
          </w:tcPr>
          <w:p w:rsidR="00C4504E" w:rsidRPr="00183FB6" w:rsidRDefault="00C4504E" w:rsidP="00FA6F24">
            <w:pPr>
              <w:rPr>
                <w:b/>
                <w:sz w:val="22"/>
                <w:szCs w:val="22"/>
              </w:rPr>
            </w:pPr>
            <w:r w:rsidRPr="00183FB6">
              <w:rPr>
                <w:b/>
                <w:sz w:val="22"/>
                <w:szCs w:val="22"/>
              </w:rPr>
              <w:t>113</w:t>
            </w:r>
          </w:p>
        </w:tc>
        <w:tc>
          <w:tcPr>
            <w:tcW w:w="3970" w:type="dxa"/>
          </w:tcPr>
          <w:p w:rsidR="00C4504E" w:rsidRPr="00183FB6" w:rsidRDefault="00C4504E" w:rsidP="006E36D7">
            <w:pPr>
              <w:rPr>
                <w:b/>
                <w:sz w:val="22"/>
                <w:szCs w:val="22"/>
              </w:rPr>
            </w:pPr>
            <w:proofErr w:type="spellStart"/>
            <w:r w:rsidRPr="00183FB6">
              <w:rPr>
                <w:b/>
                <w:sz w:val="22"/>
                <w:szCs w:val="22"/>
              </w:rPr>
              <w:t>Бажин</w:t>
            </w:r>
            <w:proofErr w:type="spellEnd"/>
            <w:r w:rsidRPr="00183FB6">
              <w:rPr>
                <w:b/>
                <w:sz w:val="22"/>
                <w:szCs w:val="22"/>
              </w:rPr>
              <w:t xml:space="preserve"> Сергей Евгеньевич</w:t>
            </w:r>
          </w:p>
          <w:p w:rsidR="00C4504E" w:rsidRPr="00183FB6" w:rsidRDefault="001B78FC" w:rsidP="006E36D7">
            <w:pPr>
              <w:rPr>
                <w:sz w:val="22"/>
                <w:szCs w:val="22"/>
              </w:rPr>
            </w:pPr>
            <w:r w:rsidRPr="00183FB6">
              <w:rPr>
                <w:sz w:val="22"/>
                <w:szCs w:val="22"/>
              </w:rPr>
              <w:t>(</w:t>
            </w:r>
            <w:r w:rsidR="00C4504E" w:rsidRPr="00183FB6">
              <w:rPr>
                <w:sz w:val="22"/>
                <w:szCs w:val="22"/>
              </w:rPr>
              <w:t>от 25.05.2020</w:t>
            </w:r>
            <w:r w:rsidRPr="00183FB6">
              <w:rPr>
                <w:sz w:val="22"/>
                <w:szCs w:val="22"/>
              </w:rPr>
              <w:t xml:space="preserve"> № 3232</w:t>
            </w:r>
            <w:r w:rsidR="00C4504E" w:rsidRPr="00183FB6">
              <w:rPr>
                <w:sz w:val="22"/>
                <w:szCs w:val="22"/>
              </w:rPr>
              <w:t>)</w:t>
            </w:r>
          </w:p>
          <w:p w:rsidR="00C4504E" w:rsidRPr="00183FB6" w:rsidRDefault="00C4504E" w:rsidP="006E36D7">
            <w:pPr>
              <w:rPr>
                <w:sz w:val="22"/>
                <w:szCs w:val="22"/>
              </w:rPr>
            </w:pPr>
          </w:p>
          <w:p w:rsidR="00C4504E" w:rsidRPr="00183FB6" w:rsidRDefault="00C4504E" w:rsidP="006E36D7">
            <w:pPr>
              <w:rPr>
                <w:sz w:val="22"/>
                <w:szCs w:val="22"/>
              </w:rPr>
            </w:pPr>
          </w:p>
        </w:tc>
        <w:tc>
          <w:tcPr>
            <w:tcW w:w="5670" w:type="dxa"/>
          </w:tcPr>
          <w:p w:rsidR="00C4504E" w:rsidRPr="00183FB6" w:rsidRDefault="00C4504E" w:rsidP="006E36D7">
            <w:pPr>
              <w:jc w:val="both"/>
              <w:rPr>
                <w:sz w:val="22"/>
                <w:szCs w:val="22"/>
              </w:rPr>
            </w:pPr>
            <w:r w:rsidRPr="00183FB6">
              <w:rPr>
                <w:sz w:val="22"/>
                <w:szCs w:val="22"/>
              </w:rPr>
              <w:t>1) Отнести земельный участок с кадастровым номером 58:29:2009015:75 с разрешенным использованием «размещение нежилого помещения» к территориальной зоне ПК-1.2.</w:t>
            </w:r>
          </w:p>
          <w:p w:rsidR="00C4504E" w:rsidRPr="00183FB6" w:rsidRDefault="00C4504E" w:rsidP="006E36D7">
            <w:pPr>
              <w:jc w:val="both"/>
              <w:rPr>
                <w:sz w:val="22"/>
                <w:szCs w:val="22"/>
              </w:rPr>
            </w:pPr>
            <w:r w:rsidRPr="00183FB6">
              <w:rPr>
                <w:b/>
                <w:sz w:val="22"/>
                <w:szCs w:val="22"/>
                <w:u w:val="single"/>
              </w:rPr>
              <w:t>ИЛИ</w:t>
            </w:r>
            <w:r w:rsidRPr="00183FB6">
              <w:rPr>
                <w:sz w:val="22"/>
                <w:szCs w:val="22"/>
              </w:rPr>
              <w:t xml:space="preserve"> внести в основные виды разрешенного использования территориальной зоны СОД-4 виды разрешенного использования «пищевая промышленность» (код 6.4), «строительная промышленность» (код 6.6), «склады» (код 6.9), «складские площадки» (код 6.9.1), а также изменить </w:t>
            </w:r>
            <w:r w:rsidRPr="00183FB6">
              <w:rPr>
                <w:sz w:val="22"/>
                <w:szCs w:val="22"/>
              </w:rPr>
              <w:lastRenderedPageBreak/>
              <w:t>максимальный процент застройки в СОД-4 с 60% до 80%</w:t>
            </w:r>
          </w:p>
        </w:tc>
        <w:tc>
          <w:tcPr>
            <w:tcW w:w="5528" w:type="dxa"/>
          </w:tcPr>
          <w:p w:rsidR="00C4504E" w:rsidRPr="00183FB6" w:rsidRDefault="00C4504E" w:rsidP="006E36D7">
            <w:pPr>
              <w:jc w:val="both"/>
              <w:rPr>
                <w:sz w:val="22"/>
                <w:szCs w:val="22"/>
              </w:rPr>
            </w:pPr>
            <w:r w:rsidRPr="00183FB6">
              <w:rPr>
                <w:sz w:val="22"/>
                <w:szCs w:val="22"/>
              </w:rPr>
              <w:lastRenderedPageBreak/>
              <w:t xml:space="preserve">1) По ул. Измайлова расположены земельные участки, объекты капитального строительства, железнодорожный путь, где ведут свою деятельность субъекты малого и среднего бизнеса. Невнесение указанных изменений приведет к прекращению деятельности промышленных предприятий малого и среднего бизнеса на данной территории. </w:t>
            </w:r>
          </w:p>
        </w:tc>
      </w:tr>
      <w:tr w:rsidR="00D972CB" w:rsidRPr="00183FB6" w:rsidTr="00E970F7">
        <w:trPr>
          <w:trHeight w:val="108"/>
        </w:trPr>
        <w:tc>
          <w:tcPr>
            <w:tcW w:w="567" w:type="dxa"/>
          </w:tcPr>
          <w:p w:rsidR="00D972CB" w:rsidRPr="00183FB6" w:rsidRDefault="00D972CB" w:rsidP="00FA6F24">
            <w:pPr>
              <w:rPr>
                <w:b/>
                <w:sz w:val="22"/>
                <w:szCs w:val="22"/>
              </w:rPr>
            </w:pPr>
            <w:r w:rsidRPr="00183FB6">
              <w:rPr>
                <w:b/>
                <w:sz w:val="22"/>
                <w:szCs w:val="22"/>
              </w:rPr>
              <w:lastRenderedPageBreak/>
              <w:t>11</w:t>
            </w:r>
            <w:r w:rsidR="00C4504E" w:rsidRPr="00183FB6">
              <w:rPr>
                <w:b/>
                <w:sz w:val="22"/>
                <w:szCs w:val="22"/>
              </w:rPr>
              <w:t>4</w:t>
            </w:r>
          </w:p>
        </w:tc>
        <w:tc>
          <w:tcPr>
            <w:tcW w:w="3970" w:type="dxa"/>
          </w:tcPr>
          <w:p w:rsidR="00D972CB" w:rsidRPr="00183FB6" w:rsidRDefault="00D972CB" w:rsidP="006E36D7">
            <w:pPr>
              <w:rPr>
                <w:b/>
                <w:sz w:val="22"/>
                <w:szCs w:val="22"/>
              </w:rPr>
            </w:pPr>
            <w:proofErr w:type="spellStart"/>
            <w:r w:rsidRPr="00183FB6">
              <w:rPr>
                <w:b/>
                <w:sz w:val="22"/>
                <w:szCs w:val="22"/>
              </w:rPr>
              <w:t>Шабалова</w:t>
            </w:r>
            <w:proofErr w:type="spellEnd"/>
            <w:r w:rsidRPr="00183FB6">
              <w:rPr>
                <w:b/>
                <w:sz w:val="22"/>
                <w:szCs w:val="22"/>
              </w:rPr>
              <w:t xml:space="preserve"> Людмила Викторовна</w:t>
            </w:r>
          </w:p>
          <w:p w:rsidR="00D972CB" w:rsidRPr="00183FB6" w:rsidRDefault="00D972CB" w:rsidP="006E36D7">
            <w:pPr>
              <w:rPr>
                <w:sz w:val="22"/>
                <w:szCs w:val="22"/>
              </w:rPr>
            </w:pPr>
            <w:r w:rsidRPr="00183FB6">
              <w:rPr>
                <w:sz w:val="22"/>
                <w:szCs w:val="22"/>
              </w:rPr>
              <w:t>(от 25.05.2020</w:t>
            </w:r>
            <w:r w:rsidR="001B78FC" w:rsidRPr="00183FB6">
              <w:rPr>
                <w:sz w:val="22"/>
                <w:szCs w:val="22"/>
              </w:rPr>
              <w:t xml:space="preserve"> № 3247</w:t>
            </w:r>
            <w:r w:rsidRPr="00183FB6">
              <w:rPr>
                <w:sz w:val="22"/>
                <w:szCs w:val="22"/>
              </w:rPr>
              <w:t>)</w:t>
            </w:r>
          </w:p>
          <w:p w:rsidR="00D972CB" w:rsidRPr="00183FB6" w:rsidRDefault="00D972CB" w:rsidP="006E36D7">
            <w:pPr>
              <w:rPr>
                <w:sz w:val="22"/>
                <w:szCs w:val="22"/>
              </w:rPr>
            </w:pPr>
          </w:p>
          <w:p w:rsidR="00D972CB" w:rsidRPr="00183FB6" w:rsidRDefault="00D972CB" w:rsidP="006E36D7">
            <w:pPr>
              <w:rPr>
                <w:sz w:val="22"/>
                <w:szCs w:val="22"/>
              </w:rPr>
            </w:pPr>
          </w:p>
        </w:tc>
        <w:tc>
          <w:tcPr>
            <w:tcW w:w="5670" w:type="dxa"/>
          </w:tcPr>
          <w:p w:rsidR="00D972CB" w:rsidRPr="00183FB6" w:rsidRDefault="00D972CB" w:rsidP="006E36D7">
            <w:pPr>
              <w:jc w:val="both"/>
              <w:rPr>
                <w:sz w:val="22"/>
                <w:szCs w:val="22"/>
              </w:rPr>
            </w:pPr>
            <w:r w:rsidRPr="00183FB6">
              <w:rPr>
                <w:sz w:val="22"/>
                <w:szCs w:val="22"/>
              </w:rPr>
              <w:t>1) Отнести земельный участок с кадастровым номером 58:29:2009015:9 с разрешенным использованием «для размещения производственных и административных зданий, строений, сооружений» к территориальной зоне ПК-1.2.</w:t>
            </w:r>
          </w:p>
          <w:p w:rsidR="00D972CB" w:rsidRPr="00183FB6" w:rsidRDefault="00D972CB" w:rsidP="006E36D7">
            <w:pPr>
              <w:jc w:val="both"/>
              <w:rPr>
                <w:sz w:val="22"/>
                <w:szCs w:val="22"/>
              </w:rPr>
            </w:pPr>
            <w:r w:rsidRPr="00183FB6">
              <w:rPr>
                <w:b/>
                <w:sz w:val="22"/>
                <w:szCs w:val="22"/>
                <w:u w:val="single"/>
              </w:rPr>
              <w:t>ИЛИ</w:t>
            </w:r>
            <w:r w:rsidRPr="00183FB6">
              <w:rPr>
                <w:sz w:val="22"/>
                <w:szCs w:val="22"/>
              </w:rPr>
              <w:t xml:space="preserve"> внести в основные виды разрешенного использования территориальной зоны СОД-4 виды разрешенного использования «пищевая промышленность» (код 6.4), «строительная промышленность» (код 6.6), «склады» (код 6.9), «складские площадки» (код 6.9.1), а также изменить максимальный процент застройки в СОД-4 с 60% до 80%</w:t>
            </w:r>
          </w:p>
        </w:tc>
        <w:tc>
          <w:tcPr>
            <w:tcW w:w="5528" w:type="dxa"/>
          </w:tcPr>
          <w:p w:rsidR="00D972CB" w:rsidRPr="00183FB6" w:rsidRDefault="00D972CB" w:rsidP="006E36D7">
            <w:pPr>
              <w:jc w:val="both"/>
              <w:rPr>
                <w:sz w:val="22"/>
                <w:szCs w:val="22"/>
              </w:rPr>
            </w:pPr>
            <w:r w:rsidRPr="00183FB6">
              <w:rPr>
                <w:sz w:val="22"/>
                <w:szCs w:val="22"/>
              </w:rPr>
              <w:t>1) По ул. Измайлова расположены земельные участки, объекты капитального строительства, железнодорожный путь, где ведут свою деятельность субъекты малого и среднего бизнеса. Невнесение указанных изменений приведет к прекращению деятельности промышленных предприятий малого и среднего бизнеса на данной территории.</w:t>
            </w:r>
          </w:p>
        </w:tc>
      </w:tr>
      <w:tr w:rsidR="00D972CB" w:rsidRPr="00183FB6" w:rsidTr="00F21E36">
        <w:trPr>
          <w:trHeight w:val="162"/>
        </w:trPr>
        <w:tc>
          <w:tcPr>
            <w:tcW w:w="15735" w:type="dxa"/>
            <w:gridSpan w:val="4"/>
          </w:tcPr>
          <w:p w:rsidR="00D972CB" w:rsidRPr="00183FB6" w:rsidRDefault="00D972CB" w:rsidP="00832326">
            <w:pPr>
              <w:ind w:left="33"/>
              <w:jc w:val="both"/>
              <w:rPr>
                <w:sz w:val="22"/>
                <w:szCs w:val="22"/>
              </w:rPr>
            </w:pPr>
            <w:r w:rsidRPr="00183FB6">
              <w:rPr>
                <w:b/>
                <w:sz w:val="22"/>
                <w:szCs w:val="22"/>
              </w:rPr>
              <w:t xml:space="preserve">Замечания и предложения, поступившие в адрес Комиссии с момента опубликования </w:t>
            </w:r>
            <w:r w:rsidRPr="00183FB6">
              <w:rPr>
                <w:b/>
                <w:bCs/>
                <w:sz w:val="22"/>
                <w:szCs w:val="22"/>
              </w:rPr>
              <w:t xml:space="preserve">27.03.2020 проекта решения Пензенской городской Думы                          «О внесении изменений в решение Пензенской городской Думы от 22.12.2009  № 229-13/5 «Об утверждении Правил землепользования и </w:t>
            </w:r>
            <w:proofErr w:type="gramStart"/>
            <w:r w:rsidRPr="00183FB6">
              <w:rPr>
                <w:b/>
                <w:bCs/>
                <w:sz w:val="22"/>
                <w:szCs w:val="22"/>
              </w:rPr>
              <w:t>застройки города</w:t>
            </w:r>
            <w:proofErr w:type="gramEnd"/>
            <w:r w:rsidRPr="00183FB6">
              <w:rPr>
                <w:b/>
                <w:bCs/>
                <w:sz w:val="22"/>
                <w:szCs w:val="22"/>
              </w:rPr>
              <w:t xml:space="preserve"> Пензы» до дня проведения собрания участников публичных слушаний 25.05.2020 (включительно)</w:t>
            </w:r>
          </w:p>
        </w:tc>
      </w:tr>
      <w:tr w:rsidR="00D972CB" w:rsidRPr="00183FB6" w:rsidTr="00E970F7">
        <w:trPr>
          <w:trHeight w:val="162"/>
        </w:trPr>
        <w:tc>
          <w:tcPr>
            <w:tcW w:w="567" w:type="dxa"/>
          </w:tcPr>
          <w:p w:rsidR="00D972CB" w:rsidRPr="00183FB6" w:rsidRDefault="00D972CB" w:rsidP="00FA6F24">
            <w:pPr>
              <w:rPr>
                <w:b/>
                <w:bCs/>
                <w:sz w:val="22"/>
                <w:szCs w:val="22"/>
              </w:rPr>
            </w:pPr>
            <w:r w:rsidRPr="00183FB6">
              <w:rPr>
                <w:b/>
                <w:bCs/>
                <w:sz w:val="22"/>
                <w:szCs w:val="22"/>
              </w:rPr>
              <w:t>11</w:t>
            </w:r>
            <w:r w:rsidR="00C4504E" w:rsidRPr="00183FB6">
              <w:rPr>
                <w:b/>
                <w:bCs/>
                <w:sz w:val="22"/>
                <w:szCs w:val="22"/>
              </w:rPr>
              <w:t>5</w:t>
            </w:r>
          </w:p>
        </w:tc>
        <w:tc>
          <w:tcPr>
            <w:tcW w:w="3970" w:type="dxa"/>
            <w:vMerge w:val="restart"/>
          </w:tcPr>
          <w:p w:rsidR="00D972CB" w:rsidRPr="00183FB6" w:rsidRDefault="00D972CB" w:rsidP="004D3B54">
            <w:pPr>
              <w:rPr>
                <w:b/>
                <w:bCs/>
                <w:sz w:val="22"/>
                <w:szCs w:val="22"/>
              </w:rPr>
            </w:pPr>
            <w:r w:rsidRPr="00183FB6">
              <w:rPr>
                <w:b/>
                <w:bCs/>
                <w:sz w:val="22"/>
                <w:szCs w:val="22"/>
              </w:rPr>
              <w:t xml:space="preserve">Департамент градостроительства и архитектуры Пензенской области </w:t>
            </w:r>
          </w:p>
          <w:p w:rsidR="00D972CB" w:rsidRPr="00183FB6" w:rsidRDefault="001B78FC" w:rsidP="004D3B54">
            <w:pPr>
              <w:rPr>
                <w:sz w:val="22"/>
                <w:szCs w:val="22"/>
              </w:rPr>
            </w:pPr>
            <w:proofErr w:type="gramStart"/>
            <w:r w:rsidRPr="00183FB6">
              <w:rPr>
                <w:sz w:val="22"/>
                <w:szCs w:val="22"/>
              </w:rPr>
              <w:t>(</w:t>
            </w:r>
            <w:r w:rsidR="00D972CB" w:rsidRPr="00183FB6">
              <w:rPr>
                <w:sz w:val="22"/>
                <w:szCs w:val="22"/>
              </w:rPr>
              <w:t>от 12.05.2020 № 3-05-3978</w:t>
            </w:r>
            <w:proofErr w:type="gramEnd"/>
          </w:p>
          <w:p w:rsidR="00D972CB" w:rsidRPr="00183FB6" w:rsidRDefault="00D972CB" w:rsidP="004D3B54">
            <w:pPr>
              <w:rPr>
                <w:sz w:val="22"/>
                <w:szCs w:val="22"/>
              </w:rPr>
            </w:pPr>
            <w:proofErr w:type="gramStart"/>
            <w:r w:rsidRPr="00183FB6">
              <w:rPr>
                <w:sz w:val="22"/>
                <w:szCs w:val="22"/>
              </w:rPr>
              <w:t xml:space="preserve">(дублирует  положения </w:t>
            </w:r>
            <w:proofErr w:type="spellStart"/>
            <w:r w:rsidRPr="00183FB6">
              <w:rPr>
                <w:sz w:val="22"/>
                <w:szCs w:val="22"/>
              </w:rPr>
              <w:t>вх</w:t>
            </w:r>
            <w:proofErr w:type="spellEnd"/>
            <w:r w:rsidRPr="00183FB6">
              <w:rPr>
                <w:sz w:val="22"/>
                <w:szCs w:val="22"/>
              </w:rPr>
              <w:t>. письма</w:t>
            </w:r>
            <w:proofErr w:type="gramEnd"/>
          </w:p>
          <w:p w:rsidR="00D972CB" w:rsidRPr="00183FB6" w:rsidRDefault="00D972CB" w:rsidP="004D3B54">
            <w:pPr>
              <w:rPr>
                <w:sz w:val="22"/>
                <w:szCs w:val="22"/>
              </w:rPr>
            </w:pPr>
            <w:r w:rsidRPr="00183FB6">
              <w:rPr>
                <w:sz w:val="22"/>
                <w:szCs w:val="22"/>
              </w:rPr>
              <w:t>от 17.01.2020 № 3-05-306)</w:t>
            </w:r>
            <w:r w:rsidR="001B78FC" w:rsidRPr="00183FB6">
              <w:rPr>
                <w:sz w:val="22"/>
                <w:szCs w:val="22"/>
              </w:rPr>
              <w:t>,</w:t>
            </w:r>
          </w:p>
          <w:p w:rsidR="00D972CB" w:rsidRPr="00183FB6" w:rsidRDefault="001B78FC" w:rsidP="004D3B54">
            <w:pPr>
              <w:rPr>
                <w:sz w:val="22"/>
                <w:szCs w:val="22"/>
              </w:rPr>
            </w:pPr>
            <w:r w:rsidRPr="00183FB6">
              <w:rPr>
                <w:sz w:val="22"/>
                <w:szCs w:val="22"/>
              </w:rPr>
              <w:t>от 31.03.2020</w:t>
            </w:r>
            <w:r w:rsidR="00D972CB" w:rsidRPr="00183FB6">
              <w:rPr>
                <w:sz w:val="22"/>
                <w:szCs w:val="22"/>
              </w:rPr>
              <w:t xml:space="preserve"> № 01-03-935</w:t>
            </w:r>
            <w:r w:rsidRPr="00183FB6">
              <w:rPr>
                <w:sz w:val="22"/>
                <w:szCs w:val="22"/>
              </w:rPr>
              <w:t>)</w:t>
            </w:r>
          </w:p>
          <w:p w:rsidR="00D972CB" w:rsidRPr="00183FB6" w:rsidRDefault="00D972CB" w:rsidP="004D3B54">
            <w:pPr>
              <w:rPr>
                <w:b/>
                <w:bCs/>
                <w:sz w:val="22"/>
                <w:szCs w:val="22"/>
              </w:rPr>
            </w:pPr>
          </w:p>
        </w:tc>
        <w:tc>
          <w:tcPr>
            <w:tcW w:w="5670" w:type="dxa"/>
          </w:tcPr>
          <w:p w:rsidR="00D972CB" w:rsidRPr="00183FB6" w:rsidRDefault="00D972CB" w:rsidP="002C7FA2">
            <w:pPr>
              <w:jc w:val="both"/>
              <w:rPr>
                <w:sz w:val="22"/>
                <w:szCs w:val="22"/>
              </w:rPr>
            </w:pPr>
            <w:r w:rsidRPr="00183FB6">
              <w:rPr>
                <w:sz w:val="22"/>
                <w:szCs w:val="22"/>
              </w:rPr>
              <w:t xml:space="preserve">1. Привести проект внесения изменений в Правила землепользования и </w:t>
            </w:r>
            <w:proofErr w:type="gramStart"/>
            <w:r w:rsidRPr="00183FB6">
              <w:rPr>
                <w:sz w:val="22"/>
                <w:szCs w:val="22"/>
              </w:rPr>
              <w:t>застройки города</w:t>
            </w:r>
            <w:proofErr w:type="gramEnd"/>
            <w:r w:rsidRPr="00183FB6">
              <w:rPr>
                <w:sz w:val="22"/>
                <w:szCs w:val="22"/>
              </w:rPr>
              <w:t xml:space="preserve"> Пензы в соответствии с требованиями действующим законодательства, Генеральным планом города Пензы</w:t>
            </w:r>
          </w:p>
        </w:tc>
        <w:tc>
          <w:tcPr>
            <w:tcW w:w="5528" w:type="dxa"/>
          </w:tcPr>
          <w:p w:rsidR="00D972CB" w:rsidRPr="00183FB6" w:rsidRDefault="00D972CB" w:rsidP="00686B82">
            <w:pPr>
              <w:jc w:val="both"/>
              <w:rPr>
                <w:sz w:val="22"/>
                <w:szCs w:val="22"/>
              </w:rPr>
            </w:pPr>
            <w:r w:rsidRPr="00183FB6">
              <w:rPr>
                <w:sz w:val="22"/>
                <w:szCs w:val="22"/>
              </w:rPr>
              <w:t>1. Проект ПЗЗ не соответствует требованиям действующего законодательства.</w:t>
            </w:r>
          </w:p>
        </w:tc>
      </w:tr>
      <w:tr w:rsidR="00D972CB" w:rsidRPr="00183FB6" w:rsidTr="00E970F7">
        <w:trPr>
          <w:trHeight w:val="162"/>
        </w:trPr>
        <w:tc>
          <w:tcPr>
            <w:tcW w:w="567" w:type="dxa"/>
          </w:tcPr>
          <w:p w:rsidR="00D972CB" w:rsidRPr="00183FB6" w:rsidRDefault="00C4504E" w:rsidP="00FA6F24">
            <w:pPr>
              <w:rPr>
                <w:b/>
                <w:sz w:val="22"/>
                <w:szCs w:val="22"/>
              </w:rPr>
            </w:pPr>
            <w:r w:rsidRPr="00183FB6">
              <w:rPr>
                <w:b/>
                <w:sz w:val="22"/>
                <w:szCs w:val="22"/>
              </w:rPr>
              <w:t>116</w:t>
            </w:r>
          </w:p>
        </w:tc>
        <w:tc>
          <w:tcPr>
            <w:tcW w:w="3970" w:type="dxa"/>
            <w:vMerge/>
          </w:tcPr>
          <w:p w:rsidR="00D972CB" w:rsidRPr="00183FB6" w:rsidRDefault="00D972CB" w:rsidP="004D3B54">
            <w:pPr>
              <w:rPr>
                <w:sz w:val="22"/>
                <w:szCs w:val="22"/>
              </w:rPr>
            </w:pPr>
          </w:p>
        </w:tc>
        <w:tc>
          <w:tcPr>
            <w:tcW w:w="5670" w:type="dxa"/>
          </w:tcPr>
          <w:p w:rsidR="00D972CB" w:rsidRPr="00183FB6" w:rsidRDefault="00D972CB" w:rsidP="002C7FA2">
            <w:pPr>
              <w:jc w:val="both"/>
              <w:rPr>
                <w:b/>
                <w:sz w:val="22"/>
                <w:szCs w:val="22"/>
              </w:rPr>
            </w:pPr>
            <w:r w:rsidRPr="00183FB6">
              <w:rPr>
                <w:sz w:val="22"/>
                <w:szCs w:val="22"/>
              </w:rPr>
              <w:t xml:space="preserve">2. Привести в соответствие с требованиями </w:t>
            </w:r>
            <w:proofErr w:type="gramStart"/>
            <w:r w:rsidRPr="00183FB6">
              <w:rPr>
                <w:sz w:val="22"/>
                <w:szCs w:val="22"/>
              </w:rPr>
              <w:t>ч</w:t>
            </w:r>
            <w:proofErr w:type="gramEnd"/>
            <w:r w:rsidRPr="00183FB6">
              <w:rPr>
                <w:sz w:val="22"/>
                <w:szCs w:val="22"/>
              </w:rPr>
              <w:t xml:space="preserve">.3 ст. 30 </w:t>
            </w:r>
            <w:proofErr w:type="spellStart"/>
            <w:r w:rsidRPr="00183FB6">
              <w:rPr>
                <w:sz w:val="22"/>
                <w:szCs w:val="22"/>
              </w:rPr>
              <w:t>ГрК</w:t>
            </w:r>
            <w:proofErr w:type="spellEnd"/>
            <w:r w:rsidRPr="00183FB6">
              <w:rPr>
                <w:sz w:val="22"/>
                <w:szCs w:val="22"/>
              </w:rPr>
              <w:t xml:space="preserve"> РФ состав и содержание главы 1 «Порядок применения Правил землепользования и застройки города Пензы и внесения изменений в указанные Правила» проекта ПЗЗ</w:t>
            </w:r>
          </w:p>
        </w:tc>
        <w:tc>
          <w:tcPr>
            <w:tcW w:w="5528" w:type="dxa"/>
          </w:tcPr>
          <w:p w:rsidR="00D972CB" w:rsidRPr="00183FB6" w:rsidRDefault="00F04836" w:rsidP="00686B82">
            <w:pPr>
              <w:jc w:val="both"/>
              <w:rPr>
                <w:b/>
                <w:sz w:val="22"/>
                <w:szCs w:val="22"/>
              </w:rPr>
            </w:pPr>
            <w:r w:rsidRPr="00183FB6">
              <w:rPr>
                <w:sz w:val="22"/>
                <w:szCs w:val="22"/>
              </w:rPr>
              <w:t>2</w:t>
            </w:r>
            <w:r w:rsidR="00D972CB" w:rsidRPr="00183FB6">
              <w:rPr>
                <w:sz w:val="22"/>
                <w:szCs w:val="22"/>
              </w:rPr>
              <w:t xml:space="preserve">. </w:t>
            </w:r>
            <w:proofErr w:type="gramStart"/>
            <w:r w:rsidR="00D972CB" w:rsidRPr="00183FB6">
              <w:rPr>
                <w:sz w:val="22"/>
                <w:szCs w:val="22"/>
              </w:rPr>
              <w:t xml:space="preserve">Состав и содержание главы 1 «Порядок применения Правил землепользования и застройки города Пензы и внесения изменений в указанные Правила» не соответствует требованиям ч.3 ст. 30 </w:t>
            </w:r>
            <w:proofErr w:type="spellStart"/>
            <w:r w:rsidR="00D972CB" w:rsidRPr="00183FB6">
              <w:rPr>
                <w:sz w:val="22"/>
                <w:szCs w:val="22"/>
              </w:rPr>
              <w:t>ГрК</w:t>
            </w:r>
            <w:proofErr w:type="spellEnd"/>
            <w:r w:rsidR="00D972CB" w:rsidRPr="00183FB6">
              <w:rPr>
                <w:sz w:val="22"/>
                <w:szCs w:val="22"/>
              </w:rPr>
              <w:t xml:space="preserve"> РФ, т.к. содержит не предусмотренные статьей 30 </w:t>
            </w:r>
            <w:proofErr w:type="spellStart"/>
            <w:r w:rsidR="00D972CB" w:rsidRPr="00183FB6">
              <w:rPr>
                <w:sz w:val="22"/>
                <w:szCs w:val="22"/>
              </w:rPr>
              <w:t>ГрК</w:t>
            </w:r>
            <w:proofErr w:type="spellEnd"/>
            <w:r w:rsidR="00D972CB" w:rsidRPr="00183FB6">
              <w:rPr>
                <w:sz w:val="22"/>
                <w:szCs w:val="22"/>
              </w:rPr>
              <w:t xml:space="preserve"> РФ положения (разд. 8 «Подготовка и утверждение МНГП» и разд. 9 «Иные вопросы…» (по муниципальному земельному контролю)</w:t>
            </w:r>
            <w:proofErr w:type="gramEnd"/>
          </w:p>
        </w:tc>
      </w:tr>
      <w:tr w:rsidR="00D972CB" w:rsidRPr="00183FB6" w:rsidTr="00E970F7">
        <w:trPr>
          <w:trHeight w:val="162"/>
        </w:trPr>
        <w:tc>
          <w:tcPr>
            <w:tcW w:w="567" w:type="dxa"/>
          </w:tcPr>
          <w:p w:rsidR="00D972CB" w:rsidRPr="00183FB6" w:rsidRDefault="00C4504E" w:rsidP="00FA6F24">
            <w:pPr>
              <w:rPr>
                <w:b/>
                <w:sz w:val="22"/>
                <w:szCs w:val="22"/>
              </w:rPr>
            </w:pPr>
            <w:r w:rsidRPr="00183FB6">
              <w:rPr>
                <w:b/>
                <w:sz w:val="22"/>
                <w:szCs w:val="22"/>
              </w:rPr>
              <w:t>117</w:t>
            </w:r>
          </w:p>
        </w:tc>
        <w:tc>
          <w:tcPr>
            <w:tcW w:w="3970" w:type="dxa"/>
            <w:vMerge/>
          </w:tcPr>
          <w:p w:rsidR="00D972CB" w:rsidRPr="00183FB6" w:rsidRDefault="00D972CB" w:rsidP="002C7FA2">
            <w:pPr>
              <w:rPr>
                <w:sz w:val="22"/>
                <w:szCs w:val="22"/>
              </w:rPr>
            </w:pPr>
          </w:p>
        </w:tc>
        <w:tc>
          <w:tcPr>
            <w:tcW w:w="5670" w:type="dxa"/>
          </w:tcPr>
          <w:p w:rsidR="00D972CB" w:rsidRPr="00183FB6" w:rsidRDefault="00D972CB" w:rsidP="007F50E7">
            <w:pPr>
              <w:jc w:val="both"/>
              <w:rPr>
                <w:b/>
                <w:sz w:val="22"/>
                <w:szCs w:val="22"/>
              </w:rPr>
            </w:pPr>
            <w:r w:rsidRPr="00183FB6">
              <w:rPr>
                <w:sz w:val="22"/>
                <w:szCs w:val="22"/>
              </w:rPr>
              <w:t>3. Исключить из статьи «О регулировании землепользования и застройки органами местного самоуправления» полномочия ОМС по вопросам, не относящимся к порядку применения ПЗЗ</w:t>
            </w:r>
          </w:p>
        </w:tc>
        <w:tc>
          <w:tcPr>
            <w:tcW w:w="5528" w:type="dxa"/>
          </w:tcPr>
          <w:p w:rsidR="00D972CB" w:rsidRPr="00183FB6" w:rsidRDefault="00F04836" w:rsidP="00686B82">
            <w:pPr>
              <w:jc w:val="both"/>
              <w:rPr>
                <w:sz w:val="22"/>
                <w:szCs w:val="22"/>
              </w:rPr>
            </w:pPr>
            <w:r w:rsidRPr="00183FB6">
              <w:rPr>
                <w:sz w:val="22"/>
                <w:szCs w:val="22"/>
              </w:rPr>
              <w:t>3</w:t>
            </w:r>
            <w:r w:rsidR="00D972CB" w:rsidRPr="00183FB6">
              <w:rPr>
                <w:sz w:val="22"/>
                <w:szCs w:val="22"/>
              </w:rPr>
              <w:t xml:space="preserve">. Статья «О регулировании землепользования и застройки органами местного самоуправления» содержит полномочия ОМС по вопросам, не относящимся к порядку применения ПЗЗ, отдельные наименования (ИСОГД) приведены в старой редакции </w:t>
            </w:r>
            <w:proofErr w:type="spellStart"/>
            <w:r w:rsidR="00D972CB" w:rsidRPr="00183FB6">
              <w:rPr>
                <w:sz w:val="22"/>
                <w:szCs w:val="22"/>
              </w:rPr>
              <w:t>ГрК</w:t>
            </w:r>
            <w:proofErr w:type="spellEnd"/>
            <w:r w:rsidR="00D972CB" w:rsidRPr="00183FB6">
              <w:rPr>
                <w:sz w:val="22"/>
                <w:szCs w:val="22"/>
              </w:rPr>
              <w:t xml:space="preserve"> РФ.</w:t>
            </w:r>
          </w:p>
        </w:tc>
      </w:tr>
      <w:tr w:rsidR="00D972CB" w:rsidRPr="00183FB6" w:rsidTr="00E970F7">
        <w:trPr>
          <w:trHeight w:val="162"/>
        </w:trPr>
        <w:tc>
          <w:tcPr>
            <w:tcW w:w="567" w:type="dxa"/>
          </w:tcPr>
          <w:p w:rsidR="00D972CB" w:rsidRPr="00183FB6" w:rsidRDefault="00C4504E" w:rsidP="00FA6F24">
            <w:pPr>
              <w:rPr>
                <w:b/>
                <w:sz w:val="22"/>
                <w:szCs w:val="22"/>
              </w:rPr>
            </w:pPr>
            <w:r w:rsidRPr="00183FB6">
              <w:rPr>
                <w:b/>
                <w:sz w:val="22"/>
                <w:szCs w:val="22"/>
              </w:rPr>
              <w:t>118</w:t>
            </w:r>
          </w:p>
        </w:tc>
        <w:tc>
          <w:tcPr>
            <w:tcW w:w="3970" w:type="dxa"/>
            <w:vMerge/>
          </w:tcPr>
          <w:p w:rsidR="00D972CB" w:rsidRPr="00183FB6" w:rsidRDefault="00D972CB" w:rsidP="002C7FA2">
            <w:pPr>
              <w:rPr>
                <w:sz w:val="22"/>
                <w:szCs w:val="22"/>
              </w:rPr>
            </w:pPr>
          </w:p>
        </w:tc>
        <w:tc>
          <w:tcPr>
            <w:tcW w:w="5670" w:type="dxa"/>
          </w:tcPr>
          <w:p w:rsidR="00D972CB" w:rsidRPr="00183FB6" w:rsidRDefault="00D972CB" w:rsidP="007F50E7">
            <w:pPr>
              <w:jc w:val="both"/>
              <w:rPr>
                <w:sz w:val="22"/>
                <w:szCs w:val="22"/>
              </w:rPr>
            </w:pPr>
            <w:r w:rsidRPr="00183FB6">
              <w:rPr>
                <w:sz w:val="22"/>
                <w:szCs w:val="22"/>
              </w:rPr>
              <w:t xml:space="preserve">4. </w:t>
            </w:r>
            <w:r w:rsidRPr="00183FB6">
              <w:rPr>
                <w:sz w:val="22"/>
                <w:szCs w:val="22"/>
                <w:shd w:val="clear" w:color="auto" w:fill="FFFFFF"/>
              </w:rPr>
              <w:t xml:space="preserve">Привести содержание статьи </w:t>
            </w:r>
            <w:r w:rsidRPr="00183FB6">
              <w:rPr>
                <w:sz w:val="22"/>
                <w:szCs w:val="22"/>
              </w:rPr>
              <w:t xml:space="preserve">«О подготовке документации по планировке территории органами местного самоуправления» в соответствие с </w:t>
            </w:r>
            <w:r w:rsidRPr="00183FB6">
              <w:rPr>
                <w:sz w:val="22"/>
                <w:szCs w:val="22"/>
              </w:rPr>
              <w:lastRenderedPageBreak/>
              <w:t>требованиями градостроительного законодательства.</w:t>
            </w:r>
          </w:p>
        </w:tc>
        <w:tc>
          <w:tcPr>
            <w:tcW w:w="5528" w:type="dxa"/>
          </w:tcPr>
          <w:p w:rsidR="00D972CB" w:rsidRPr="00183FB6" w:rsidRDefault="00F04836" w:rsidP="007F50E7">
            <w:pPr>
              <w:jc w:val="both"/>
              <w:rPr>
                <w:sz w:val="22"/>
                <w:szCs w:val="22"/>
              </w:rPr>
            </w:pPr>
            <w:r w:rsidRPr="00183FB6">
              <w:rPr>
                <w:sz w:val="22"/>
                <w:szCs w:val="22"/>
              </w:rPr>
              <w:lastRenderedPageBreak/>
              <w:t>4</w:t>
            </w:r>
            <w:r w:rsidR="00D972CB" w:rsidRPr="00183FB6">
              <w:rPr>
                <w:sz w:val="22"/>
                <w:szCs w:val="22"/>
              </w:rPr>
              <w:t xml:space="preserve">. Пункт 1 статьи «О подготовке документации по планировке территории органами местного самоуправления»: «Подготовка документации по </w:t>
            </w:r>
            <w:r w:rsidR="00D972CB" w:rsidRPr="00183FB6">
              <w:rPr>
                <w:sz w:val="22"/>
                <w:szCs w:val="22"/>
              </w:rPr>
              <w:lastRenderedPageBreak/>
              <w:t>планировке территории осуществляется в отношении выделяемых проектом планировки территории одного или нескольких элементов планировочной структуры, определенных ПЗЗ и (или) установленных Генеральным планом города Пензы функциональных зон» не соответствует требованиям градостроительного законодательства</w:t>
            </w:r>
          </w:p>
        </w:tc>
      </w:tr>
      <w:tr w:rsidR="00D972CB" w:rsidRPr="00183FB6" w:rsidTr="00E970F7">
        <w:trPr>
          <w:trHeight w:val="162"/>
        </w:trPr>
        <w:tc>
          <w:tcPr>
            <w:tcW w:w="567" w:type="dxa"/>
          </w:tcPr>
          <w:p w:rsidR="00D972CB" w:rsidRPr="00183FB6" w:rsidRDefault="00C4504E" w:rsidP="00FA6F24">
            <w:pPr>
              <w:rPr>
                <w:b/>
                <w:sz w:val="22"/>
                <w:szCs w:val="22"/>
              </w:rPr>
            </w:pPr>
            <w:r w:rsidRPr="00183FB6">
              <w:rPr>
                <w:b/>
                <w:sz w:val="22"/>
                <w:szCs w:val="22"/>
              </w:rPr>
              <w:lastRenderedPageBreak/>
              <w:t>119</w:t>
            </w:r>
          </w:p>
        </w:tc>
        <w:tc>
          <w:tcPr>
            <w:tcW w:w="3970" w:type="dxa"/>
            <w:vMerge/>
          </w:tcPr>
          <w:p w:rsidR="00D972CB" w:rsidRPr="00183FB6" w:rsidRDefault="00D972CB" w:rsidP="002C7FA2">
            <w:pPr>
              <w:rPr>
                <w:sz w:val="22"/>
                <w:szCs w:val="22"/>
              </w:rPr>
            </w:pPr>
          </w:p>
        </w:tc>
        <w:tc>
          <w:tcPr>
            <w:tcW w:w="5670" w:type="dxa"/>
          </w:tcPr>
          <w:p w:rsidR="00D972CB" w:rsidRPr="00183FB6" w:rsidRDefault="00D972CB" w:rsidP="002C7FA2">
            <w:pPr>
              <w:jc w:val="both"/>
              <w:rPr>
                <w:sz w:val="22"/>
                <w:szCs w:val="22"/>
              </w:rPr>
            </w:pPr>
            <w:r w:rsidRPr="00183FB6">
              <w:rPr>
                <w:sz w:val="22"/>
                <w:szCs w:val="22"/>
                <w:shd w:val="clear" w:color="auto" w:fill="FFFFFF"/>
              </w:rPr>
              <w:t xml:space="preserve">5. Привести содержание статьи </w:t>
            </w:r>
            <w:r w:rsidRPr="00183FB6">
              <w:rPr>
                <w:sz w:val="22"/>
                <w:szCs w:val="22"/>
              </w:rPr>
              <w:t>«О подготовке документации по планировке территории органами местного самоуправления» в соответствие с требованиями градостроительного законодательства.</w:t>
            </w:r>
          </w:p>
        </w:tc>
        <w:tc>
          <w:tcPr>
            <w:tcW w:w="5528" w:type="dxa"/>
          </w:tcPr>
          <w:p w:rsidR="00D972CB" w:rsidRPr="00183FB6" w:rsidRDefault="00F04836" w:rsidP="007F50E7">
            <w:pPr>
              <w:jc w:val="both"/>
              <w:rPr>
                <w:sz w:val="22"/>
                <w:szCs w:val="22"/>
              </w:rPr>
            </w:pPr>
            <w:r w:rsidRPr="00183FB6">
              <w:rPr>
                <w:sz w:val="22"/>
                <w:szCs w:val="22"/>
              </w:rPr>
              <w:t>5</w:t>
            </w:r>
            <w:r w:rsidR="00D972CB" w:rsidRPr="00183FB6">
              <w:rPr>
                <w:sz w:val="22"/>
                <w:szCs w:val="22"/>
              </w:rPr>
              <w:t xml:space="preserve">.Статья «О подготовке документации по планировке территории органами местного самоуправления» не соответствует требованиям ст. 45 и 46 </w:t>
            </w:r>
            <w:proofErr w:type="spellStart"/>
            <w:r w:rsidR="00D972CB" w:rsidRPr="00183FB6">
              <w:rPr>
                <w:sz w:val="22"/>
                <w:szCs w:val="22"/>
              </w:rPr>
              <w:t>ГрК</w:t>
            </w:r>
            <w:proofErr w:type="spellEnd"/>
            <w:r w:rsidR="00D972CB" w:rsidRPr="00183FB6">
              <w:rPr>
                <w:sz w:val="22"/>
                <w:szCs w:val="22"/>
              </w:rPr>
              <w:t xml:space="preserve"> РФ в действующей редакции.</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120</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FD3E74">
            <w:pPr>
              <w:jc w:val="both"/>
              <w:rPr>
                <w:sz w:val="22"/>
                <w:szCs w:val="22"/>
              </w:rPr>
            </w:pPr>
            <w:r w:rsidRPr="00183FB6">
              <w:rPr>
                <w:sz w:val="22"/>
                <w:szCs w:val="22"/>
              </w:rPr>
              <w:t xml:space="preserve">6. </w:t>
            </w:r>
            <w:r w:rsidRPr="00183FB6">
              <w:rPr>
                <w:sz w:val="22"/>
                <w:szCs w:val="22"/>
                <w:shd w:val="clear" w:color="auto" w:fill="FFFFFF"/>
              </w:rPr>
              <w:t xml:space="preserve">Привести содержание статьи </w:t>
            </w:r>
            <w:r w:rsidRPr="00183FB6">
              <w:rPr>
                <w:sz w:val="22"/>
                <w:szCs w:val="22"/>
              </w:rPr>
              <w:t>«Осуществление строительства, реконструкции и капитального ремонта объектов капитального строительства» в соответствие с требованиями градостроительного законодательства</w:t>
            </w:r>
            <w:r w:rsidRPr="00183FB6">
              <w:rPr>
                <w:b/>
                <w:sz w:val="22"/>
                <w:szCs w:val="22"/>
              </w:rPr>
              <w:t xml:space="preserve"> (</w:t>
            </w:r>
            <w:proofErr w:type="gramStart"/>
            <w:r w:rsidRPr="00183FB6">
              <w:rPr>
                <w:sz w:val="22"/>
                <w:szCs w:val="22"/>
              </w:rPr>
              <w:t>ч</w:t>
            </w:r>
            <w:proofErr w:type="gramEnd"/>
            <w:r w:rsidRPr="00183FB6">
              <w:rPr>
                <w:sz w:val="22"/>
                <w:szCs w:val="22"/>
              </w:rPr>
              <w:t xml:space="preserve">.4,5 ст. 57.3 </w:t>
            </w:r>
            <w:proofErr w:type="spellStart"/>
            <w:r w:rsidRPr="00183FB6">
              <w:rPr>
                <w:sz w:val="22"/>
                <w:szCs w:val="22"/>
              </w:rPr>
              <w:t>ГрК</w:t>
            </w:r>
            <w:proofErr w:type="spellEnd"/>
            <w:r w:rsidRPr="00183FB6">
              <w:rPr>
                <w:sz w:val="22"/>
                <w:szCs w:val="22"/>
              </w:rPr>
              <w:t xml:space="preserve"> РФ). Указать действующие нормы федерального законодательства в отношении подготовки и выдачи электронной форы ГПЗУ.</w:t>
            </w:r>
          </w:p>
        </w:tc>
        <w:tc>
          <w:tcPr>
            <w:tcW w:w="5528" w:type="dxa"/>
          </w:tcPr>
          <w:p w:rsidR="00C4504E" w:rsidRPr="00183FB6" w:rsidRDefault="00F04836" w:rsidP="00686B82">
            <w:pPr>
              <w:jc w:val="both"/>
              <w:rPr>
                <w:sz w:val="22"/>
                <w:szCs w:val="22"/>
              </w:rPr>
            </w:pPr>
            <w:r w:rsidRPr="00183FB6">
              <w:rPr>
                <w:sz w:val="22"/>
                <w:szCs w:val="22"/>
              </w:rPr>
              <w:t>6</w:t>
            </w:r>
            <w:r w:rsidR="00C4504E" w:rsidRPr="00183FB6">
              <w:rPr>
                <w:sz w:val="22"/>
                <w:szCs w:val="22"/>
              </w:rPr>
              <w:t xml:space="preserve">. П. 4 раздела 6 проекта ПЗЗ не соответствует положениям </w:t>
            </w:r>
            <w:proofErr w:type="gramStart"/>
            <w:r w:rsidR="00C4504E" w:rsidRPr="00183FB6">
              <w:rPr>
                <w:sz w:val="22"/>
                <w:szCs w:val="22"/>
              </w:rPr>
              <w:t>ч</w:t>
            </w:r>
            <w:proofErr w:type="gramEnd"/>
            <w:r w:rsidR="00C4504E" w:rsidRPr="00183FB6">
              <w:rPr>
                <w:sz w:val="22"/>
                <w:szCs w:val="22"/>
              </w:rPr>
              <w:t xml:space="preserve">.5 ст. 57.3 </w:t>
            </w:r>
            <w:proofErr w:type="spellStart"/>
            <w:r w:rsidR="00C4504E" w:rsidRPr="00183FB6">
              <w:rPr>
                <w:sz w:val="22"/>
                <w:szCs w:val="22"/>
              </w:rPr>
              <w:t>ГрК</w:t>
            </w:r>
            <w:proofErr w:type="spellEnd"/>
            <w:r w:rsidR="00C4504E" w:rsidRPr="00183FB6">
              <w:rPr>
                <w:sz w:val="22"/>
                <w:szCs w:val="22"/>
              </w:rPr>
              <w:t xml:space="preserve"> РФ. В этом разделе в отношении подготовки ГПЗУ в отношении ЗУ, </w:t>
            </w:r>
            <w:proofErr w:type="gramStart"/>
            <w:r w:rsidR="00C4504E" w:rsidRPr="00183FB6">
              <w:rPr>
                <w:sz w:val="22"/>
                <w:szCs w:val="22"/>
              </w:rPr>
              <w:t>расположенного</w:t>
            </w:r>
            <w:proofErr w:type="gramEnd"/>
            <w:r w:rsidR="00C4504E" w:rsidRPr="00183FB6">
              <w:rPr>
                <w:sz w:val="22"/>
                <w:szCs w:val="22"/>
              </w:rPr>
              <w:t xml:space="preserve"> в границах территории, в отношении которой принято решение о РЗТ или о КУРТ по инициативе ОМС, также не учтены нормы части 4 ст. 57.3 </w:t>
            </w:r>
            <w:proofErr w:type="spellStart"/>
            <w:r w:rsidR="00C4504E" w:rsidRPr="00183FB6">
              <w:rPr>
                <w:sz w:val="22"/>
                <w:szCs w:val="22"/>
              </w:rPr>
              <w:t>ГрК</w:t>
            </w:r>
            <w:proofErr w:type="spellEnd"/>
            <w:r w:rsidR="00C4504E" w:rsidRPr="00183FB6">
              <w:rPr>
                <w:sz w:val="22"/>
                <w:szCs w:val="22"/>
              </w:rPr>
              <w:t xml:space="preserve"> РФ. Это необходимо, т.к. предусматриваются </w:t>
            </w:r>
            <w:proofErr w:type="spellStart"/>
            <w:r w:rsidR="00C4504E" w:rsidRPr="00183FB6">
              <w:rPr>
                <w:sz w:val="22"/>
                <w:szCs w:val="22"/>
              </w:rPr>
              <w:t>КУРТы</w:t>
            </w:r>
            <w:proofErr w:type="spellEnd"/>
            <w:r w:rsidR="00C4504E" w:rsidRPr="00183FB6">
              <w:rPr>
                <w:sz w:val="22"/>
                <w:szCs w:val="22"/>
              </w:rPr>
              <w:t xml:space="preserve"> на территории города Пензы.</w:t>
            </w:r>
          </w:p>
          <w:p w:rsidR="00C4504E" w:rsidRPr="00183FB6" w:rsidRDefault="00C4504E" w:rsidP="00686B82">
            <w:pPr>
              <w:jc w:val="both"/>
              <w:rPr>
                <w:sz w:val="22"/>
                <w:szCs w:val="22"/>
              </w:rPr>
            </w:pPr>
            <w:r w:rsidRPr="00183FB6">
              <w:rPr>
                <w:sz w:val="22"/>
                <w:szCs w:val="22"/>
              </w:rPr>
              <w:t>Не указаны действующие нормы федерального законодательства в отношении подготовки и выдачи электронной форы ГПЗУ.</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121</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2C7FA2">
            <w:pPr>
              <w:jc w:val="both"/>
              <w:rPr>
                <w:b/>
                <w:sz w:val="22"/>
                <w:szCs w:val="22"/>
              </w:rPr>
            </w:pPr>
            <w:r w:rsidRPr="00183FB6">
              <w:rPr>
                <w:sz w:val="22"/>
                <w:szCs w:val="22"/>
              </w:rPr>
              <w:t xml:space="preserve">7. </w:t>
            </w:r>
            <w:r w:rsidRPr="00183FB6">
              <w:rPr>
                <w:sz w:val="22"/>
                <w:szCs w:val="22"/>
                <w:shd w:val="clear" w:color="auto" w:fill="FFFFFF"/>
              </w:rPr>
              <w:t xml:space="preserve">Привести содержание статьи </w:t>
            </w:r>
            <w:r w:rsidRPr="00183FB6">
              <w:rPr>
                <w:sz w:val="22"/>
                <w:szCs w:val="22"/>
              </w:rPr>
              <w:t>«О внесении изменений в Правила землепользования и застройки города Пензы» в соответствие с требованиями градостроительного законодательства (</w:t>
            </w:r>
            <w:proofErr w:type="gramStart"/>
            <w:r w:rsidRPr="00183FB6">
              <w:rPr>
                <w:sz w:val="22"/>
                <w:szCs w:val="22"/>
              </w:rPr>
              <w:t>ч</w:t>
            </w:r>
            <w:proofErr w:type="gramEnd"/>
            <w:r w:rsidRPr="00183FB6">
              <w:rPr>
                <w:sz w:val="22"/>
                <w:szCs w:val="22"/>
              </w:rPr>
              <w:t xml:space="preserve">.2 ст. 33 </w:t>
            </w:r>
            <w:proofErr w:type="spellStart"/>
            <w:r w:rsidRPr="00183FB6">
              <w:rPr>
                <w:sz w:val="22"/>
                <w:szCs w:val="22"/>
              </w:rPr>
              <w:t>ГрК</w:t>
            </w:r>
            <w:proofErr w:type="spellEnd"/>
            <w:r w:rsidRPr="00183FB6">
              <w:rPr>
                <w:sz w:val="22"/>
                <w:szCs w:val="22"/>
              </w:rPr>
              <w:t xml:space="preserve"> РФ)</w:t>
            </w:r>
          </w:p>
        </w:tc>
        <w:tc>
          <w:tcPr>
            <w:tcW w:w="5528" w:type="dxa"/>
          </w:tcPr>
          <w:p w:rsidR="00C4504E" w:rsidRPr="00183FB6" w:rsidRDefault="00F04836" w:rsidP="00686B82">
            <w:pPr>
              <w:jc w:val="both"/>
              <w:rPr>
                <w:sz w:val="22"/>
                <w:szCs w:val="22"/>
              </w:rPr>
            </w:pPr>
            <w:r w:rsidRPr="00183FB6">
              <w:rPr>
                <w:sz w:val="22"/>
                <w:szCs w:val="22"/>
              </w:rPr>
              <w:t>7</w:t>
            </w:r>
            <w:r w:rsidR="00C4504E" w:rsidRPr="00183FB6">
              <w:rPr>
                <w:sz w:val="22"/>
                <w:szCs w:val="22"/>
              </w:rPr>
              <w:t xml:space="preserve">. Раздел 7 проекта не соответствует требованиям действующего законодательства. Так, приведенные в части 6 раздела 7 основания для внесения изменений в ПЗЗ не соответствуют </w:t>
            </w:r>
            <w:proofErr w:type="gramStart"/>
            <w:r w:rsidR="00C4504E" w:rsidRPr="00183FB6">
              <w:rPr>
                <w:sz w:val="22"/>
                <w:szCs w:val="22"/>
              </w:rPr>
              <w:t>ч</w:t>
            </w:r>
            <w:proofErr w:type="gramEnd"/>
            <w:r w:rsidR="00C4504E" w:rsidRPr="00183FB6">
              <w:rPr>
                <w:sz w:val="22"/>
                <w:szCs w:val="22"/>
              </w:rPr>
              <w:t xml:space="preserve">.2 ст. 33 </w:t>
            </w:r>
            <w:proofErr w:type="spellStart"/>
            <w:r w:rsidR="00C4504E" w:rsidRPr="00183FB6">
              <w:rPr>
                <w:sz w:val="22"/>
                <w:szCs w:val="22"/>
              </w:rPr>
              <w:t>ГрК</w:t>
            </w:r>
            <w:proofErr w:type="spellEnd"/>
            <w:r w:rsidR="00C4504E" w:rsidRPr="00183FB6">
              <w:rPr>
                <w:sz w:val="22"/>
                <w:szCs w:val="22"/>
              </w:rPr>
              <w:t xml:space="preserve"> РФ в действующей редакции. Необходимо дополнить новыми нормами в последних редакциях </w:t>
            </w:r>
            <w:proofErr w:type="spellStart"/>
            <w:r w:rsidR="00C4504E" w:rsidRPr="00183FB6">
              <w:rPr>
                <w:sz w:val="22"/>
                <w:szCs w:val="22"/>
              </w:rPr>
              <w:t>ГрК</w:t>
            </w:r>
            <w:proofErr w:type="spellEnd"/>
            <w:r w:rsidR="00C4504E" w:rsidRPr="00183FB6">
              <w:rPr>
                <w:sz w:val="22"/>
                <w:szCs w:val="22"/>
              </w:rPr>
              <w:t xml:space="preserve"> РФ.</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122</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2C7FA2">
            <w:pPr>
              <w:jc w:val="both"/>
              <w:rPr>
                <w:sz w:val="22"/>
                <w:szCs w:val="22"/>
              </w:rPr>
            </w:pPr>
            <w:r w:rsidRPr="00183FB6">
              <w:rPr>
                <w:sz w:val="22"/>
                <w:szCs w:val="22"/>
              </w:rPr>
              <w:t xml:space="preserve">8. </w:t>
            </w:r>
            <w:proofErr w:type="gramStart"/>
            <w:r w:rsidRPr="00183FB6">
              <w:rPr>
                <w:sz w:val="22"/>
                <w:szCs w:val="22"/>
              </w:rPr>
              <w:t xml:space="preserve">Дополнить статью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нормой, установленной ч. 1.1 ст. 40 </w:t>
            </w:r>
            <w:proofErr w:type="spellStart"/>
            <w:r w:rsidRPr="00183FB6">
              <w:rPr>
                <w:sz w:val="22"/>
                <w:szCs w:val="22"/>
              </w:rPr>
              <w:t>ГрК</w:t>
            </w:r>
            <w:proofErr w:type="spellEnd"/>
            <w:r w:rsidRPr="00183FB6">
              <w:rPr>
                <w:sz w:val="22"/>
                <w:szCs w:val="22"/>
              </w:rPr>
              <w:t xml:space="preserve"> РФ.</w:t>
            </w:r>
            <w:proofErr w:type="gramEnd"/>
          </w:p>
        </w:tc>
        <w:tc>
          <w:tcPr>
            <w:tcW w:w="5528" w:type="dxa"/>
          </w:tcPr>
          <w:p w:rsidR="00C4504E" w:rsidRPr="00183FB6" w:rsidRDefault="00F04836" w:rsidP="00686B82">
            <w:pPr>
              <w:jc w:val="both"/>
              <w:rPr>
                <w:sz w:val="22"/>
                <w:szCs w:val="22"/>
              </w:rPr>
            </w:pPr>
            <w:r w:rsidRPr="00183FB6">
              <w:rPr>
                <w:sz w:val="22"/>
                <w:szCs w:val="22"/>
              </w:rPr>
              <w:t>8</w:t>
            </w:r>
            <w:r w:rsidR="00C4504E" w:rsidRPr="00183FB6">
              <w:rPr>
                <w:sz w:val="22"/>
                <w:szCs w:val="22"/>
              </w:rPr>
              <w:t xml:space="preserve">. Пункт 6 раздела 12 проекта ПЗЗ необходимо дополнить нормой, установленной </w:t>
            </w:r>
            <w:proofErr w:type="gramStart"/>
            <w:r w:rsidR="00C4504E" w:rsidRPr="00183FB6">
              <w:rPr>
                <w:sz w:val="22"/>
                <w:szCs w:val="22"/>
              </w:rPr>
              <w:t>ч</w:t>
            </w:r>
            <w:proofErr w:type="gramEnd"/>
            <w:r w:rsidR="00C4504E" w:rsidRPr="00183FB6">
              <w:rPr>
                <w:sz w:val="22"/>
                <w:szCs w:val="22"/>
              </w:rPr>
              <w:t xml:space="preserve">. 1.1 ст. 40 </w:t>
            </w:r>
            <w:proofErr w:type="spellStart"/>
            <w:r w:rsidR="00C4504E" w:rsidRPr="00183FB6">
              <w:rPr>
                <w:sz w:val="22"/>
                <w:szCs w:val="22"/>
              </w:rPr>
              <w:t>ГрК</w:t>
            </w:r>
            <w:proofErr w:type="spellEnd"/>
            <w:r w:rsidR="00C4504E" w:rsidRPr="00183FB6">
              <w:rPr>
                <w:sz w:val="22"/>
                <w:szCs w:val="22"/>
              </w:rPr>
              <w:t xml:space="preserve"> РФ.</w:t>
            </w:r>
          </w:p>
          <w:p w:rsidR="00C4504E" w:rsidRPr="00183FB6" w:rsidRDefault="00C4504E" w:rsidP="00686B82">
            <w:pPr>
              <w:jc w:val="both"/>
              <w:rPr>
                <w:bCs/>
                <w:sz w:val="22"/>
                <w:szCs w:val="22"/>
              </w:rPr>
            </w:pPr>
            <w:r w:rsidRPr="00183FB6">
              <w:rPr>
                <w:bCs/>
                <w:sz w:val="22"/>
                <w:szCs w:val="22"/>
              </w:rPr>
              <w:t xml:space="preserve">Важно! Действующая редакция ПЗЗ имеет более </w:t>
            </w:r>
            <w:proofErr w:type="gramStart"/>
            <w:r w:rsidRPr="00183FB6">
              <w:rPr>
                <w:bCs/>
                <w:sz w:val="22"/>
                <w:szCs w:val="22"/>
              </w:rPr>
              <w:t>четкую</w:t>
            </w:r>
            <w:proofErr w:type="gramEnd"/>
            <w:r w:rsidRPr="00183FB6">
              <w:rPr>
                <w:bCs/>
                <w:sz w:val="22"/>
                <w:szCs w:val="22"/>
              </w:rPr>
              <w:t xml:space="preserve"> структуры, написано кратко без лишней информации и положений, не дублирует нормы федерального законодательства!</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123</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2C7FA2">
            <w:pPr>
              <w:jc w:val="both"/>
              <w:rPr>
                <w:sz w:val="22"/>
                <w:szCs w:val="22"/>
              </w:rPr>
            </w:pPr>
            <w:r w:rsidRPr="00183FB6">
              <w:rPr>
                <w:sz w:val="22"/>
                <w:szCs w:val="22"/>
              </w:rPr>
              <w:t>9. Исключить из регламента зоны Ж-1 вид разрешенного использования «обеспечение дорожной деятельности» с кодом 4.9.1.2</w:t>
            </w:r>
          </w:p>
        </w:tc>
        <w:tc>
          <w:tcPr>
            <w:tcW w:w="5528" w:type="dxa"/>
          </w:tcPr>
          <w:p w:rsidR="00C4504E" w:rsidRPr="00183FB6" w:rsidRDefault="00F04836" w:rsidP="00526945">
            <w:pPr>
              <w:jc w:val="both"/>
              <w:rPr>
                <w:sz w:val="22"/>
                <w:szCs w:val="22"/>
              </w:rPr>
            </w:pPr>
            <w:r w:rsidRPr="00183FB6">
              <w:rPr>
                <w:sz w:val="22"/>
                <w:szCs w:val="22"/>
              </w:rPr>
              <w:t>9</w:t>
            </w:r>
            <w:r w:rsidR="00C4504E" w:rsidRPr="00183FB6">
              <w:rPr>
                <w:sz w:val="22"/>
                <w:szCs w:val="22"/>
              </w:rPr>
              <w:t xml:space="preserve">. Для каких целей размещаются здания для предоставления гостиничных услуг в качестве дорожного сервиса (мотелей), а также размещение </w:t>
            </w:r>
            <w:r w:rsidR="00C4504E" w:rsidRPr="00183FB6">
              <w:rPr>
                <w:sz w:val="22"/>
                <w:szCs w:val="22"/>
              </w:rPr>
              <w:lastRenderedPageBreak/>
              <w:t>магазинов сопутствующей торговли, зданий для организации общественного питания в качестве объектов дорожного сервиса (вид ВРИ - «обеспечение дорожной деятельности» с кодом 4.9.1.2) в зоне Ж-1 – зоне застройки ИЖС?</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lastRenderedPageBreak/>
              <w:t>124</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526945">
            <w:pPr>
              <w:jc w:val="both"/>
              <w:rPr>
                <w:sz w:val="22"/>
                <w:szCs w:val="22"/>
              </w:rPr>
            </w:pPr>
            <w:r w:rsidRPr="00183FB6">
              <w:rPr>
                <w:sz w:val="22"/>
                <w:szCs w:val="22"/>
              </w:rPr>
              <w:t>10. Предусмотреть решение вопроса о предоставлении разрешения на строительство на земельных участках, площадь которых отклоняется от предельных параметров разрешенного строительства по площади (для зоны Ж-1)</w:t>
            </w:r>
          </w:p>
        </w:tc>
        <w:tc>
          <w:tcPr>
            <w:tcW w:w="5528" w:type="dxa"/>
          </w:tcPr>
          <w:p w:rsidR="00C4504E" w:rsidRPr="00183FB6" w:rsidRDefault="00F04836" w:rsidP="00686B82">
            <w:pPr>
              <w:jc w:val="both"/>
              <w:rPr>
                <w:sz w:val="22"/>
                <w:szCs w:val="22"/>
              </w:rPr>
            </w:pPr>
            <w:r w:rsidRPr="00183FB6">
              <w:rPr>
                <w:sz w:val="22"/>
                <w:szCs w:val="22"/>
              </w:rPr>
              <w:t>10</w:t>
            </w:r>
            <w:r w:rsidR="00C4504E" w:rsidRPr="00183FB6">
              <w:rPr>
                <w:sz w:val="22"/>
                <w:szCs w:val="22"/>
              </w:rPr>
              <w:t>. Параметры застройки для Ж-1: минимальная площадь ЗУ и максимальная площадь: будет ли это являться основанием для отказа в получении разрешения на строительство? Сейчас если в существующей старой застройке  20 века площадь ЗУ более 1500 кв</w:t>
            </w:r>
            <w:proofErr w:type="gramStart"/>
            <w:r w:rsidR="00C4504E" w:rsidRPr="00183FB6">
              <w:rPr>
                <w:sz w:val="22"/>
                <w:szCs w:val="22"/>
              </w:rPr>
              <w:t>.м</w:t>
            </w:r>
            <w:proofErr w:type="gramEnd"/>
            <w:r w:rsidR="00C4504E" w:rsidRPr="00183FB6">
              <w:rPr>
                <w:sz w:val="22"/>
                <w:szCs w:val="22"/>
              </w:rPr>
              <w:t xml:space="preserve"> или менее 400 кв.м должностные лица администрации города Пензы отказывают в выдаче разрешения на строительство или реконструкцию. Были обращения граждан.</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125</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526945">
            <w:pPr>
              <w:jc w:val="both"/>
              <w:rPr>
                <w:sz w:val="22"/>
                <w:szCs w:val="22"/>
              </w:rPr>
            </w:pPr>
            <w:r w:rsidRPr="00183FB6">
              <w:rPr>
                <w:sz w:val="22"/>
                <w:szCs w:val="22"/>
              </w:rPr>
              <w:t>11. Предусмотреть отступы от границ земельного участка со стороны улицы 5 м, со стороны смежных участков 3 метра. Уточнить категорию улицы в данном пункте (магистральной или внутриквартальной)</w:t>
            </w:r>
          </w:p>
        </w:tc>
        <w:tc>
          <w:tcPr>
            <w:tcW w:w="5528" w:type="dxa"/>
          </w:tcPr>
          <w:p w:rsidR="00C4504E" w:rsidRPr="00183FB6" w:rsidRDefault="00F04836" w:rsidP="00686B82">
            <w:pPr>
              <w:jc w:val="both"/>
              <w:rPr>
                <w:sz w:val="22"/>
                <w:szCs w:val="22"/>
              </w:rPr>
            </w:pPr>
            <w:r w:rsidRPr="00183FB6">
              <w:rPr>
                <w:sz w:val="22"/>
                <w:szCs w:val="22"/>
              </w:rPr>
              <w:t>11</w:t>
            </w:r>
            <w:r w:rsidR="00C4504E" w:rsidRPr="00183FB6">
              <w:rPr>
                <w:sz w:val="22"/>
                <w:szCs w:val="22"/>
              </w:rPr>
              <w:t xml:space="preserve">. Отступы со стороны улицы 5 м (какой улицы магистральной или внутри застройки), со стороны смежных участков 3 метра. Это целесообразно в условиях сложившейся застройки и  с учетом </w:t>
            </w:r>
            <w:proofErr w:type="gramStart"/>
            <w:r w:rsidR="00C4504E" w:rsidRPr="00183FB6">
              <w:rPr>
                <w:sz w:val="22"/>
                <w:szCs w:val="22"/>
              </w:rPr>
              <w:t>ч</w:t>
            </w:r>
            <w:proofErr w:type="gramEnd"/>
            <w:r w:rsidR="00C4504E" w:rsidRPr="00183FB6">
              <w:rPr>
                <w:sz w:val="22"/>
                <w:szCs w:val="22"/>
              </w:rPr>
              <w:t xml:space="preserve">. 1.1. ст. 40 </w:t>
            </w:r>
            <w:proofErr w:type="spellStart"/>
            <w:r w:rsidR="00C4504E" w:rsidRPr="00183FB6">
              <w:rPr>
                <w:sz w:val="22"/>
                <w:szCs w:val="22"/>
              </w:rPr>
              <w:t>ГрК</w:t>
            </w:r>
            <w:proofErr w:type="spellEnd"/>
            <w:r w:rsidR="00C4504E" w:rsidRPr="00183FB6">
              <w:rPr>
                <w:sz w:val="22"/>
                <w:szCs w:val="22"/>
              </w:rPr>
              <w:t xml:space="preserve"> РФ.</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126</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E658DA">
            <w:pPr>
              <w:jc w:val="both"/>
              <w:rPr>
                <w:sz w:val="22"/>
                <w:szCs w:val="22"/>
              </w:rPr>
            </w:pPr>
            <w:r w:rsidRPr="00183FB6">
              <w:rPr>
                <w:sz w:val="22"/>
                <w:szCs w:val="22"/>
              </w:rPr>
              <w:t>12. Определить целесообразность наличия вида «религиозное использование» в основных видах зоны Ж-1</w:t>
            </w:r>
          </w:p>
        </w:tc>
        <w:tc>
          <w:tcPr>
            <w:tcW w:w="5528" w:type="dxa"/>
          </w:tcPr>
          <w:p w:rsidR="00C4504E" w:rsidRPr="00183FB6" w:rsidRDefault="00F04836" w:rsidP="00686B82">
            <w:pPr>
              <w:jc w:val="both"/>
              <w:rPr>
                <w:sz w:val="22"/>
                <w:szCs w:val="22"/>
              </w:rPr>
            </w:pPr>
            <w:r w:rsidRPr="00183FB6">
              <w:rPr>
                <w:sz w:val="22"/>
                <w:szCs w:val="22"/>
              </w:rPr>
              <w:t>12</w:t>
            </w:r>
            <w:r w:rsidR="00C4504E" w:rsidRPr="00183FB6">
              <w:rPr>
                <w:sz w:val="22"/>
                <w:szCs w:val="22"/>
              </w:rPr>
              <w:t>. Целесообразно ли в жилой застройке предусматривать основными видами ВРИ религиозные объекты? Много жалоб по сельским и городским поселениям по этому поводу.</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127</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2C7FA2">
            <w:pPr>
              <w:jc w:val="both"/>
              <w:rPr>
                <w:sz w:val="22"/>
                <w:szCs w:val="22"/>
              </w:rPr>
            </w:pPr>
            <w:r w:rsidRPr="00183FB6">
              <w:rPr>
                <w:sz w:val="22"/>
                <w:szCs w:val="22"/>
              </w:rPr>
              <w:t>13. Исключить из регламента зоны Ж-2 вид разрешенного использования «проведение азартных игр» с кодом 4.8.2.</w:t>
            </w:r>
          </w:p>
        </w:tc>
        <w:tc>
          <w:tcPr>
            <w:tcW w:w="5528" w:type="dxa"/>
          </w:tcPr>
          <w:p w:rsidR="00C4504E" w:rsidRPr="00183FB6" w:rsidRDefault="00F04836" w:rsidP="00686B82">
            <w:pPr>
              <w:jc w:val="both"/>
              <w:rPr>
                <w:sz w:val="22"/>
                <w:szCs w:val="22"/>
              </w:rPr>
            </w:pPr>
            <w:r w:rsidRPr="00183FB6">
              <w:rPr>
                <w:sz w:val="22"/>
                <w:szCs w:val="22"/>
              </w:rPr>
              <w:t>13</w:t>
            </w:r>
            <w:r w:rsidR="00C4504E" w:rsidRPr="00183FB6">
              <w:rPr>
                <w:sz w:val="22"/>
                <w:szCs w:val="22"/>
              </w:rPr>
              <w:t xml:space="preserve">. Разрешено ли законом «проведение азартных игр» с кодом 4.8.2 в жилой зоне Ж-2 или у администрации есть основания необходимости размещения данного </w:t>
            </w:r>
            <w:proofErr w:type="gramStart"/>
            <w:r w:rsidR="00C4504E" w:rsidRPr="00183FB6">
              <w:rPr>
                <w:sz w:val="22"/>
                <w:szCs w:val="22"/>
              </w:rPr>
              <w:t>объекта</w:t>
            </w:r>
            <w:proofErr w:type="gramEnd"/>
            <w:r w:rsidR="00C4504E" w:rsidRPr="00183FB6">
              <w:rPr>
                <w:sz w:val="22"/>
                <w:szCs w:val="22"/>
              </w:rPr>
              <w:t xml:space="preserve"> и соответствует это федеральному закону?</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128</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2C7FA2">
            <w:pPr>
              <w:jc w:val="both"/>
              <w:rPr>
                <w:sz w:val="22"/>
                <w:szCs w:val="22"/>
              </w:rPr>
            </w:pPr>
            <w:r w:rsidRPr="00183FB6">
              <w:rPr>
                <w:sz w:val="22"/>
                <w:szCs w:val="22"/>
              </w:rPr>
              <w:t>14. Определить целесообразность наличия вида «размещение рынков» в регламентах жилых зон, в том числе в условно-разрешенных видах.</w:t>
            </w:r>
          </w:p>
        </w:tc>
        <w:tc>
          <w:tcPr>
            <w:tcW w:w="5528" w:type="dxa"/>
          </w:tcPr>
          <w:p w:rsidR="00C4504E" w:rsidRPr="00183FB6" w:rsidRDefault="00F04836" w:rsidP="00686B82">
            <w:pPr>
              <w:jc w:val="both"/>
              <w:rPr>
                <w:sz w:val="22"/>
                <w:szCs w:val="22"/>
              </w:rPr>
            </w:pPr>
            <w:r w:rsidRPr="00183FB6">
              <w:rPr>
                <w:sz w:val="22"/>
                <w:szCs w:val="22"/>
              </w:rPr>
              <w:t>14</w:t>
            </w:r>
            <w:r w:rsidR="00C4504E" w:rsidRPr="00183FB6">
              <w:rPr>
                <w:sz w:val="22"/>
                <w:szCs w:val="22"/>
              </w:rPr>
              <w:t>. Целесообразность вида «размещение рынков» в жилой зоне, даже как условно-разрешенных?</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129</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E658DA">
            <w:pPr>
              <w:jc w:val="both"/>
              <w:rPr>
                <w:sz w:val="22"/>
                <w:szCs w:val="22"/>
              </w:rPr>
            </w:pPr>
            <w:r w:rsidRPr="00183FB6">
              <w:rPr>
                <w:sz w:val="22"/>
                <w:szCs w:val="22"/>
              </w:rPr>
              <w:t>15. Обосновать устанавливаемые предельные (мин. и макс.) размеры ЗУ и предельные параметры разрешенного строительства. Тщательно проработать градостроительные регламенты зон.</w:t>
            </w:r>
          </w:p>
        </w:tc>
        <w:tc>
          <w:tcPr>
            <w:tcW w:w="5528" w:type="dxa"/>
          </w:tcPr>
          <w:p w:rsidR="00C4504E" w:rsidRPr="00183FB6" w:rsidRDefault="00F04836" w:rsidP="00686B82">
            <w:pPr>
              <w:jc w:val="both"/>
              <w:rPr>
                <w:sz w:val="22"/>
                <w:szCs w:val="22"/>
              </w:rPr>
            </w:pPr>
            <w:r w:rsidRPr="00183FB6">
              <w:rPr>
                <w:sz w:val="22"/>
                <w:szCs w:val="22"/>
              </w:rPr>
              <w:t>15</w:t>
            </w:r>
            <w:r w:rsidR="00C4504E" w:rsidRPr="00183FB6">
              <w:rPr>
                <w:sz w:val="22"/>
                <w:szCs w:val="22"/>
              </w:rPr>
              <w:t>. Градостроительные регламенты необходимо детально изучить и обосновать устанавливаемые предельные (мин. и макс.) размеры ЗУ и предельные параметры разрешенного строительства.</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130</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E658DA">
            <w:pPr>
              <w:jc w:val="both"/>
              <w:rPr>
                <w:sz w:val="22"/>
                <w:szCs w:val="22"/>
              </w:rPr>
            </w:pPr>
            <w:r w:rsidRPr="00183FB6">
              <w:rPr>
                <w:sz w:val="22"/>
                <w:szCs w:val="22"/>
              </w:rPr>
              <w:t xml:space="preserve">16. В соответствии с п. 4 ч.6. ст. 30  </w:t>
            </w:r>
            <w:proofErr w:type="spellStart"/>
            <w:r w:rsidRPr="00183FB6">
              <w:rPr>
                <w:sz w:val="22"/>
                <w:szCs w:val="22"/>
              </w:rPr>
              <w:t>ГрК</w:t>
            </w:r>
            <w:proofErr w:type="spellEnd"/>
            <w:r w:rsidRPr="00183FB6">
              <w:rPr>
                <w:sz w:val="22"/>
                <w:szCs w:val="22"/>
              </w:rPr>
              <w:t xml:space="preserve"> РФ установить расчетные показатели минимально допустимого уровня обеспеченности территории объектами коммунальной, </w:t>
            </w:r>
            <w:r w:rsidRPr="00183FB6">
              <w:rPr>
                <w:sz w:val="22"/>
                <w:szCs w:val="22"/>
              </w:rPr>
              <w:lastRenderedPageBreak/>
              <w:t xml:space="preserve">транспортной, социальной инфраструктур и расчетные показатели макс. допустимого уровня территориальной доступности указанных объектов для населения в отношении </w:t>
            </w:r>
            <w:proofErr w:type="spellStart"/>
            <w:r w:rsidRPr="00183FB6">
              <w:rPr>
                <w:sz w:val="22"/>
                <w:szCs w:val="22"/>
              </w:rPr>
              <w:t>КУРТов</w:t>
            </w:r>
            <w:proofErr w:type="spellEnd"/>
            <w:r w:rsidRPr="00183FB6">
              <w:rPr>
                <w:sz w:val="22"/>
                <w:szCs w:val="22"/>
              </w:rPr>
              <w:t>.</w:t>
            </w:r>
          </w:p>
        </w:tc>
        <w:tc>
          <w:tcPr>
            <w:tcW w:w="5528" w:type="dxa"/>
          </w:tcPr>
          <w:p w:rsidR="00C4504E" w:rsidRPr="00183FB6" w:rsidRDefault="00F04836" w:rsidP="00E658DA">
            <w:pPr>
              <w:jc w:val="both"/>
              <w:rPr>
                <w:sz w:val="22"/>
                <w:szCs w:val="22"/>
              </w:rPr>
            </w:pPr>
            <w:r w:rsidRPr="00183FB6">
              <w:rPr>
                <w:sz w:val="22"/>
                <w:szCs w:val="22"/>
              </w:rPr>
              <w:lastRenderedPageBreak/>
              <w:t>16</w:t>
            </w:r>
            <w:r w:rsidR="00C4504E" w:rsidRPr="00183FB6">
              <w:rPr>
                <w:sz w:val="22"/>
                <w:szCs w:val="22"/>
              </w:rPr>
              <w:t xml:space="preserve">. Есть </w:t>
            </w:r>
            <w:proofErr w:type="spellStart"/>
            <w:r w:rsidR="00C4504E" w:rsidRPr="00183FB6">
              <w:rPr>
                <w:sz w:val="22"/>
                <w:szCs w:val="22"/>
              </w:rPr>
              <w:t>КУРТы</w:t>
            </w:r>
            <w:proofErr w:type="spellEnd"/>
            <w:r w:rsidR="00C4504E" w:rsidRPr="00183FB6">
              <w:rPr>
                <w:sz w:val="22"/>
                <w:szCs w:val="22"/>
              </w:rPr>
              <w:t xml:space="preserve">, но не установлены расчетные показатели минимально допустимого уровня обеспеченности территории объектами коммунальной, </w:t>
            </w:r>
            <w:r w:rsidR="00C4504E" w:rsidRPr="00183FB6">
              <w:rPr>
                <w:sz w:val="22"/>
                <w:szCs w:val="22"/>
              </w:rPr>
              <w:lastRenderedPageBreak/>
              <w:t xml:space="preserve">транспортной, социальной инфраструктур и расчетные показатели макс. допустимого уровня территориальной доступности указанных объектов для населения (нарушение требований п. 4 ч.6. ст. 30  </w:t>
            </w:r>
            <w:proofErr w:type="spellStart"/>
            <w:r w:rsidR="00C4504E" w:rsidRPr="00183FB6">
              <w:rPr>
                <w:sz w:val="22"/>
                <w:szCs w:val="22"/>
              </w:rPr>
              <w:t>ГрК</w:t>
            </w:r>
            <w:proofErr w:type="spellEnd"/>
            <w:r w:rsidR="00C4504E" w:rsidRPr="00183FB6">
              <w:rPr>
                <w:sz w:val="22"/>
                <w:szCs w:val="22"/>
              </w:rPr>
              <w:t xml:space="preserve"> РФ) Приведена только общая информация.</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lastRenderedPageBreak/>
              <w:t>131</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2C7FA2">
            <w:pPr>
              <w:jc w:val="both"/>
              <w:rPr>
                <w:sz w:val="22"/>
                <w:szCs w:val="22"/>
              </w:rPr>
            </w:pPr>
            <w:r w:rsidRPr="00183FB6">
              <w:rPr>
                <w:sz w:val="22"/>
                <w:szCs w:val="22"/>
              </w:rPr>
              <w:t xml:space="preserve">17. Привести в соответствие содержание статьи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соответствие с требованиями п. 3 ч. 6 ст. 30 </w:t>
            </w:r>
            <w:proofErr w:type="spellStart"/>
            <w:r w:rsidRPr="00183FB6">
              <w:rPr>
                <w:sz w:val="22"/>
                <w:szCs w:val="22"/>
              </w:rPr>
              <w:t>ГрК</w:t>
            </w:r>
            <w:proofErr w:type="spellEnd"/>
            <w:r w:rsidRPr="00183FB6">
              <w:rPr>
                <w:sz w:val="22"/>
                <w:szCs w:val="22"/>
              </w:rPr>
              <w:t xml:space="preserve"> РФ.</w:t>
            </w:r>
          </w:p>
        </w:tc>
        <w:tc>
          <w:tcPr>
            <w:tcW w:w="5528" w:type="dxa"/>
          </w:tcPr>
          <w:p w:rsidR="00C4504E" w:rsidRPr="00183FB6" w:rsidRDefault="00C4504E" w:rsidP="00004C16">
            <w:pPr>
              <w:jc w:val="both"/>
              <w:rPr>
                <w:sz w:val="22"/>
                <w:szCs w:val="22"/>
              </w:rPr>
            </w:pPr>
            <w:r w:rsidRPr="00183FB6">
              <w:rPr>
                <w:sz w:val="22"/>
                <w:szCs w:val="22"/>
              </w:rPr>
              <w:t xml:space="preserve">17. Нормы, указанные в статье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не соответствуют положениям п. 3 ч. 6 ст. 30 </w:t>
            </w:r>
            <w:proofErr w:type="spellStart"/>
            <w:r w:rsidRPr="00183FB6">
              <w:rPr>
                <w:sz w:val="22"/>
                <w:szCs w:val="22"/>
              </w:rPr>
              <w:t>ГрК</w:t>
            </w:r>
            <w:proofErr w:type="spellEnd"/>
            <w:r w:rsidRPr="00183FB6">
              <w:rPr>
                <w:sz w:val="22"/>
                <w:szCs w:val="22"/>
              </w:rPr>
              <w:t xml:space="preserve"> РФ, согласно которому в градостроительном регламенте в отношении земельных участков и объектов капитального строительства, расположенных в пределах соответствующей </w:t>
            </w:r>
            <w:proofErr w:type="spellStart"/>
            <w:r w:rsidRPr="00183FB6">
              <w:rPr>
                <w:sz w:val="22"/>
                <w:szCs w:val="22"/>
              </w:rPr>
              <w:t>тер</w:t>
            </w:r>
            <w:proofErr w:type="gramStart"/>
            <w:r w:rsidRPr="00183FB6">
              <w:rPr>
                <w:sz w:val="22"/>
                <w:szCs w:val="22"/>
              </w:rPr>
              <w:t>.з</w:t>
            </w:r>
            <w:proofErr w:type="gramEnd"/>
            <w:r w:rsidRPr="00183FB6">
              <w:rPr>
                <w:sz w:val="22"/>
                <w:szCs w:val="22"/>
              </w:rPr>
              <w:t>оны</w:t>
            </w:r>
            <w:proofErr w:type="spellEnd"/>
            <w:r w:rsidRPr="00183FB6">
              <w:rPr>
                <w:sz w:val="22"/>
                <w:szCs w:val="22"/>
              </w:rPr>
              <w:t xml:space="preserve">, указываются ограничения использования земельных участков и объектов капитального строительства, устанавливаемые в </w:t>
            </w:r>
            <w:proofErr w:type="gramStart"/>
            <w:r w:rsidRPr="00183FB6">
              <w:rPr>
                <w:sz w:val="22"/>
                <w:szCs w:val="22"/>
              </w:rPr>
              <w:t>соответствии</w:t>
            </w:r>
            <w:proofErr w:type="gramEnd"/>
            <w:r w:rsidRPr="00183FB6">
              <w:rPr>
                <w:sz w:val="22"/>
                <w:szCs w:val="22"/>
              </w:rPr>
              <w:t xml:space="preserve"> с законодательством РФ. В проекте ПЗЗ указаны общие положения в  разделе 23. </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132</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004C16">
            <w:pPr>
              <w:ind w:firstLine="34"/>
              <w:jc w:val="both"/>
              <w:rPr>
                <w:sz w:val="22"/>
                <w:szCs w:val="22"/>
              </w:rPr>
            </w:pPr>
            <w:r w:rsidRPr="00183FB6">
              <w:rPr>
                <w:sz w:val="22"/>
                <w:szCs w:val="22"/>
              </w:rPr>
              <w:t xml:space="preserve">18. Откорректировать графическую часть материалов проекта внесения изменений в Правила землепользования и </w:t>
            </w:r>
            <w:proofErr w:type="gramStart"/>
            <w:r w:rsidRPr="00183FB6">
              <w:rPr>
                <w:sz w:val="22"/>
                <w:szCs w:val="22"/>
              </w:rPr>
              <w:t>застройки города</w:t>
            </w:r>
            <w:proofErr w:type="gramEnd"/>
            <w:r w:rsidRPr="00183FB6">
              <w:rPr>
                <w:sz w:val="22"/>
                <w:szCs w:val="22"/>
              </w:rPr>
              <w:t xml:space="preserve"> Пензы с учетом отображения улично-дорожной сети.</w:t>
            </w:r>
          </w:p>
          <w:p w:rsidR="00C4504E" w:rsidRPr="00183FB6" w:rsidRDefault="00C4504E" w:rsidP="002C7FA2">
            <w:pPr>
              <w:jc w:val="both"/>
              <w:rPr>
                <w:sz w:val="22"/>
                <w:szCs w:val="22"/>
              </w:rPr>
            </w:pPr>
          </w:p>
        </w:tc>
        <w:tc>
          <w:tcPr>
            <w:tcW w:w="5528" w:type="dxa"/>
          </w:tcPr>
          <w:p w:rsidR="00C4504E" w:rsidRPr="00183FB6" w:rsidRDefault="00C4504E" w:rsidP="00686B82">
            <w:pPr>
              <w:jc w:val="both"/>
              <w:rPr>
                <w:sz w:val="22"/>
                <w:szCs w:val="22"/>
              </w:rPr>
            </w:pPr>
            <w:r w:rsidRPr="00183FB6">
              <w:rPr>
                <w:sz w:val="22"/>
                <w:szCs w:val="22"/>
              </w:rPr>
              <w:t>18. Действующая редакция карты градостроительного зонирования ПЗЗ  содержит улично-дорожную сеть, а проект ПЗЗ не содержит.  Трудно ориентироваться, соответственно, возникают трудности с определением принадлежности того или иного участка к той или иной территориальной зоне.</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133</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2C7FA2">
            <w:pPr>
              <w:jc w:val="both"/>
              <w:rPr>
                <w:sz w:val="22"/>
                <w:szCs w:val="22"/>
              </w:rPr>
            </w:pPr>
            <w:r w:rsidRPr="00183FB6">
              <w:rPr>
                <w:sz w:val="22"/>
                <w:szCs w:val="22"/>
              </w:rPr>
              <w:t>19. Проверить наличие зон с особыми условиями использования территорий на соответствующей карте.</w:t>
            </w:r>
          </w:p>
        </w:tc>
        <w:tc>
          <w:tcPr>
            <w:tcW w:w="5528" w:type="dxa"/>
          </w:tcPr>
          <w:p w:rsidR="00C4504E" w:rsidRPr="00183FB6" w:rsidRDefault="00C4504E" w:rsidP="00686B82">
            <w:pPr>
              <w:jc w:val="both"/>
              <w:rPr>
                <w:sz w:val="22"/>
                <w:szCs w:val="22"/>
              </w:rPr>
            </w:pPr>
            <w:r w:rsidRPr="00183FB6">
              <w:rPr>
                <w:sz w:val="22"/>
                <w:szCs w:val="22"/>
              </w:rPr>
              <w:t xml:space="preserve">19. Необходимо внимательно посмотреть </w:t>
            </w:r>
            <w:proofErr w:type="gramStart"/>
            <w:r w:rsidRPr="00183FB6">
              <w:rPr>
                <w:sz w:val="22"/>
                <w:szCs w:val="22"/>
              </w:rPr>
              <w:t>установленные</w:t>
            </w:r>
            <w:proofErr w:type="gramEnd"/>
            <w:r w:rsidRPr="00183FB6">
              <w:rPr>
                <w:sz w:val="22"/>
                <w:szCs w:val="22"/>
              </w:rPr>
              <w:t xml:space="preserve"> </w:t>
            </w:r>
            <w:proofErr w:type="spellStart"/>
            <w:r w:rsidRPr="00183FB6">
              <w:rPr>
                <w:sz w:val="22"/>
                <w:szCs w:val="22"/>
              </w:rPr>
              <w:t>ЗОУИТы</w:t>
            </w:r>
            <w:proofErr w:type="spellEnd"/>
            <w:r w:rsidRPr="00183FB6">
              <w:rPr>
                <w:sz w:val="22"/>
                <w:szCs w:val="22"/>
              </w:rPr>
              <w:t xml:space="preserve"> на соответствующей карте.</w:t>
            </w:r>
          </w:p>
        </w:tc>
      </w:tr>
      <w:tr w:rsidR="00C4504E" w:rsidRPr="00183FB6" w:rsidTr="00E970F7">
        <w:trPr>
          <w:trHeight w:val="1970"/>
        </w:trPr>
        <w:tc>
          <w:tcPr>
            <w:tcW w:w="567" w:type="dxa"/>
          </w:tcPr>
          <w:p w:rsidR="00C4504E" w:rsidRPr="00183FB6" w:rsidRDefault="00C4504E" w:rsidP="00FA6F24">
            <w:pPr>
              <w:rPr>
                <w:b/>
                <w:sz w:val="22"/>
                <w:szCs w:val="22"/>
              </w:rPr>
            </w:pPr>
            <w:r w:rsidRPr="00183FB6">
              <w:rPr>
                <w:b/>
                <w:sz w:val="22"/>
                <w:szCs w:val="22"/>
              </w:rPr>
              <w:t>134</w:t>
            </w:r>
          </w:p>
        </w:tc>
        <w:tc>
          <w:tcPr>
            <w:tcW w:w="3970" w:type="dxa"/>
            <w:vMerge/>
          </w:tcPr>
          <w:p w:rsidR="00C4504E" w:rsidRPr="00183FB6" w:rsidRDefault="00C4504E" w:rsidP="005A1856">
            <w:pPr>
              <w:rPr>
                <w:sz w:val="22"/>
                <w:szCs w:val="22"/>
              </w:rPr>
            </w:pPr>
          </w:p>
        </w:tc>
        <w:tc>
          <w:tcPr>
            <w:tcW w:w="5670" w:type="dxa"/>
          </w:tcPr>
          <w:p w:rsidR="00C4504E" w:rsidRPr="00183FB6" w:rsidRDefault="00C4504E" w:rsidP="005A1856">
            <w:pPr>
              <w:jc w:val="both"/>
              <w:rPr>
                <w:sz w:val="22"/>
                <w:szCs w:val="22"/>
              </w:rPr>
            </w:pPr>
            <w:r w:rsidRPr="00183FB6">
              <w:rPr>
                <w:sz w:val="22"/>
                <w:szCs w:val="22"/>
              </w:rPr>
              <w:t>20. Обеспечить отображение на карте градостроительного зонирования в соответствие со Схемой территориального планирования Пензенской области, утвержденной постановлением Правительства Пензенской области от 07.06.2012 № 431-пП, следующих объектов регионального значения:</w:t>
            </w:r>
          </w:p>
          <w:p w:rsidR="00C4504E" w:rsidRPr="00183FB6" w:rsidRDefault="00C4504E" w:rsidP="005A1856">
            <w:pPr>
              <w:jc w:val="both"/>
              <w:rPr>
                <w:sz w:val="22"/>
                <w:szCs w:val="22"/>
              </w:rPr>
            </w:pPr>
            <w:r w:rsidRPr="00183FB6">
              <w:rPr>
                <w:sz w:val="22"/>
                <w:szCs w:val="22"/>
              </w:rPr>
              <w:t>-центр культурного развития на Ленинградской (ул. Ленинградская 1а);</w:t>
            </w:r>
          </w:p>
          <w:p w:rsidR="00C4504E" w:rsidRPr="00183FB6" w:rsidRDefault="00C4504E" w:rsidP="005A1856">
            <w:pPr>
              <w:jc w:val="both"/>
              <w:rPr>
                <w:sz w:val="22"/>
                <w:szCs w:val="22"/>
              </w:rPr>
            </w:pPr>
            <w:r w:rsidRPr="00183FB6">
              <w:rPr>
                <w:sz w:val="22"/>
                <w:szCs w:val="22"/>
              </w:rPr>
              <w:t>-здание по ул. Белинского, 8;</w:t>
            </w:r>
          </w:p>
          <w:p w:rsidR="00C4504E" w:rsidRPr="00183FB6" w:rsidRDefault="00C4504E" w:rsidP="005A1856">
            <w:pPr>
              <w:jc w:val="both"/>
              <w:rPr>
                <w:sz w:val="22"/>
                <w:szCs w:val="22"/>
              </w:rPr>
            </w:pPr>
            <w:r w:rsidRPr="00183FB6">
              <w:rPr>
                <w:sz w:val="22"/>
                <w:szCs w:val="22"/>
              </w:rPr>
              <w:t>-театр юного зрителя (ул. Тарханова, 11а);</w:t>
            </w:r>
          </w:p>
        </w:tc>
        <w:tc>
          <w:tcPr>
            <w:tcW w:w="5528" w:type="dxa"/>
          </w:tcPr>
          <w:p w:rsidR="00C4504E" w:rsidRPr="00183FB6" w:rsidRDefault="00C4504E" w:rsidP="00134686">
            <w:pPr>
              <w:jc w:val="both"/>
              <w:rPr>
                <w:sz w:val="22"/>
                <w:szCs w:val="22"/>
              </w:rPr>
            </w:pPr>
            <w:r w:rsidRPr="00183FB6">
              <w:rPr>
                <w:sz w:val="22"/>
                <w:szCs w:val="22"/>
              </w:rPr>
              <w:t xml:space="preserve">20. В соответствии с </w:t>
            </w:r>
            <w:proofErr w:type="gramStart"/>
            <w:r w:rsidRPr="00183FB6">
              <w:rPr>
                <w:sz w:val="22"/>
                <w:szCs w:val="22"/>
              </w:rPr>
              <w:t>ч</w:t>
            </w:r>
            <w:proofErr w:type="gramEnd"/>
            <w:r w:rsidRPr="00183FB6">
              <w:rPr>
                <w:sz w:val="22"/>
                <w:szCs w:val="22"/>
              </w:rPr>
              <w:t xml:space="preserve">. 3.1 статьи 31 </w:t>
            </w:r>
            <w:proofErr w:type="spellStart"/>
            <w:r w:rsidRPr="00183FB6">
              <w:rPr>
                <w:sz w:val="22"/>
                <w:szCs w:val="22"/>
              </w:rPr>
              <w:t>ГрК</w:t>
            </w:r>
            <w:proofErr w:type="spellEnd"/>
            <w:r w:rsidRPr="00183FB6">
              <w:rPr>
                <w:sz w:val="22"/>
                <w:szCs w:val="22"/>
              </w:rPr>
              <w:t xml:space="preserve"> РФ при подготовке правил землепользования и застройки в части установления границ территориальных зон и градостроительных регламентов </w:t>
            </w:r>
            <w:proofErr w:type="spellStart"/>
            <w:r w:rsidRPr="00183FB6">
              <w:rPr>
                <w:sz w:val="22"/>
                <w:szCs w:val="22"/>
              </w:rPr>
              <w:t>долждна</w:t>
            </w:r>
            <w:proofErr w:type="spellEnd"/>
            <w:r w:rsidRPr="00183FB6">
              <w:rPr>
                <w:sz w:val="22"/>
                <w:szCs w:val="22"/>
              </w:rPr>
              <w:t xml:space="preserve"> </w:t>
            </w:r>
            <w:proofErr w:type="spellStart"/>
            <w:r w:rsidRPr="00183FB6">
              <w:rPr>
                <w:sz w:val="22"/>
                <w:szCs w:val="22"/>
              </w:rPr>
              <w:t>бытиь</w:t>
            </w:r>
            <w:proofErr w:type="spellEnd"/>
            <w:r w:rsidRPr="00183FB6">
              <w:rPr>
                <w:sz w:val="22"/>
                <w:szCs w:val="22"/>
              </w:rPr>
              <w:t xml:space="preserve"> обеспечена </w:t>
            </w:r>
            <w:proofErr w:type="spellStart"/>
            <w:r w:rsidRPr="00183FB6">
              <w:rPr>
                <w:sz w:val="22"/>
                <w:szCs w:val="22"/>
              </w:rPr>
              <w:t>возщможнсоть</w:t>
            </w:r>
            <w:proofErr w:type="spellEnd"/>
            <w:r w:rsidRPr="00183FB6">
              <w:rPr>
                <w:sz w:val="22"/>
                <w:szCs w:val="22"/>
              </w:rPr>
              <w:t xml:space="preserve"> размещения на территории городского округа </w:t>
            </w:r>
            <w:proofErr w:type="spellStart"/>
            <w:r w:rsidRPr="00183FB6">
              <w:rPr>
                <w:sz w:val="22"/>
                <w:szCs w:val="22"/>
              </w:rPr>
              <w:t>предусмотернных</w:t>
            </w:r>
            <w:proofErr w:type="spellEnd"/>
            <w:r w:rsidRPr="00183FB6">
              <w:rPr>
                <w:sz w:val="22"/>
                <w:szCs w:val="22"/>
              </w:rPr>
              <w:t xml:space="preserve"> документами территориального планирования </w:t>
            </w:r>
            <w:proofErr w:type="spellStart"/>
            <w:r w:rsidRPr="00183FB6">
              <w:rPr>
                <w:sz w:val="22"/>
                <w:szCs w:val="22"/>
              </w:rPr>
              <w:t>олбхъектво</w:t>
            </w:r>
            <w:proofErr w:type="spellEnd"/>
            <w:r w:rsidRPr="00183FB6">
              <w:rPr>
                <w:sz w:val="22"/>
                <w:szCs w:val="22"/>
              </w:rPr>
              <w:t xml:space="preserve"> федерального значения, </w:t>
            </w:r>
            <w:proofErr w:type="spellStart"/>
            <w:r w:rsidRPr="00183FB6">
              <w:rPr>
                <w:sz w:val="22"/>
                <w:szCs w:val="22"/>
              </w:rPr>
              <w:t>обеъектов</w:t>
            </w:r>
            <w:proofErr w:type="spellEnd"/>
            <w:r w:rsidRPr="00183FB6">
              <w:rPr>
                <w:sz w:val="22"/>
                <w:szCs w:val="22"/>
              </w:rPr>
              <w:t xml:space="preserve"> </w:t>
            </w:r>
            <w:proofErr w:type="spellStart"/>
            <w:r w:rsidRPr="00183FB6">
              <w:rPr>
                <w:sz w:val="22"/>
                <w:szCs w:val="22"/>
              </w:rPr>
              <w:t>регилонального</w:t>
            </w:r>
            <w:proofErr w:type="spellEnd"/>
            <w:r w:rsidRPr="00183FB6">
              <w:rPr>
                <w:sz w:val="22"/>
                <w:szCs w:val="22"/>
              </w:rPr>
              <w:t xml:space="preserve"> </w:t>
            </w:r>
            <w:proofErr w:type="spellStart"/>
            <w:r w:rsidRPr="00183FB6">
              <w:rPr>
                <w:sz w:val="22"/>
                <w:szCs w:val="22"/>
              </w:rPr>
              <w:t>знаечния</w:t>
            </w:r>
            <w:proofErr w:type="spellEnd"/>
            <w:r w:rsidRPr="00183FB6">
              <w:rPr>
                <w:sz w:val="22"/>
                <w:szCs w:val="22"/>
              </w:rPr>
              <w:t xml:space="preserve">  объектов местного значения (за исключением линейных объектов)</w:t>
            </w:r>
          </w:p>
        </w:tc>
      </w:tr>
      <w:tr w:rsidR="00C4504E" w:rsidRPr="00183FB6" w:rsidTr="00E970F7">
        <w:trPr>
          <w:trHeight w:val="571"/>
        </w:trPr>
        <w:tc>
          <w:tcPr>
            <w:tcW w:w="567" w:type="dxa"/>
          </w:tcPr>
          <w:p w:rsidR="00C4504E" w:rsidRPr="00183FB6" w:rsidRDefault="00C4504E" w:rsidP="00FA6F24">
            <w:pPr>
              <w:rPr>
                <w:b/>
                <w:bCs/>
                <w:sz w:val="22"/>
                <w:szCs w:val="22"/>
              </w:rPr>
            </w:pPr>
            <w:r w:rsidRPr="00183FB6">
              <w:rPr>
                <w:b/>
                <w:bCs/>
                <w:sz w:val="22"/>
                <w:szCs w:val="22"/>
              </w:rPr>
              <w:lastRenderedPageBreak/>
              <w:t>135</w:t>
            </w:r>
          </w:p>
        </w:tc>
        <w:tc>
          <w:tcPr>
            <w:tcW w:w="3970" w:type="dxa"/>
            <w:vMerge/>
          </w:tcPr>
          <w:p w:rsidR="00C4504E" w:rsidRPr="00183FB6" w:rsidRDefault="00C4504E" w:rsidP="005A1856">
            <w:pPr>
              <w:rPr>
                <w:sz w:val="22"/>
                <w:szCs w:val="22"/>
              </w:rPr>
            </w:pPr>
          </w:p>
        </w:tc>
        <w:tc>
          <w:tcPr>
            <w:tcW w:w="5670" w:type="dxa"/>
          </w:tcPr>
          <w:p w:rsidR="00C4504E" w:rsidRPr="00183FB6" w:rsidRDefault="00C4504E" w:rsidP="005A1856">
            <w:pPr>
              <w:jc w:val="both"/>
              <w:rPr>
                <w:sz w:val="22"/>
                <w:szCs w:val="22"/>
              </w:rPr>
            </w:pPr>
            <w:r w:rsidRPr="00183FB6">
              <w:rPr>
                <w:sz w:val="22"/>
                <w:szCs w:val="22"/>
              </w:rPr>
              <w:t xml:space="preserve">21. Предусмотреть в территориальной зоне ОД-1 вид «объекты </w:t>
            </w:r>
            <w:proofErr w:type="spellStart"/>
            <w:r w:rsidRPr="00183FB6">
              <w:rPr>
                <w:sz w:val="22"/>
                <w:szCs w:val="22"/>
              </w:rPr>
              <w:t>культурно-досуговой</w:t>
            </w:r>
            <w:proofErr w:type="spellEnd"/>
            <w:r w:rsidRPr="00183FB6">
              <w:rPr>
                <w:sz w:val="22"/>
                <w:szCs w:val="22"/>
              </w:rPr>
              <w:t xml:space="preserve"> деятельности» (код 3.6.1)</w:t>
            </w:r>
          </w:p>
        </w:tc>
        <w:tc>
          <w:tcPr>
            <w:tcW w:w="5528" w:type="dxa"/>
          </w:tcPr>
          <w:p w:rsidR="00C4504E" w:rsidRPr="00183FB6" w:rsidRDefault="00C4504E" w:rsidP="001B791C">
            <w:pPr>
              <w:jc w:val="both"/>
              <w:rPr>
                <w:sz w:val="22"/>
                <w:szCs w:val="22"/>
              </w:rPr>
            </w:pPr>
            <w:r w:rsidRPr="00183FB6">
              <w:rPr>
                <w:sz w:val="22"/>
                <w:szCs w:val="22"/>
              </w:rPr>
              <w:t xml:space="preserve">21. </w:t>
            </w:r>
            <w:proofErr w:type="gramStart"/>
            <w:r w:rsidRPr="00183FB6">
              <w:rPr>
                <w:sz w:val="22"/>
                <w:szCs w:val="22"/>
              </w:rPr>
              <w:t xml:space="preserve">В соответствии с </w:t>
            </w:r>
            <w:proofErr w:type="spellStart"/>
            <w:r w:rsidRPr="00183FB6">
              <w:rPr>
                <w:sz w:val="22"/>
                <w:szCs w:val="22"/>
              </w:rPr>
              <w:t>Коассификатором</w:t>
            </w:r>
            <w:proofErr w:type="spellEnd"/>
            <w:r w:rsidRPr="00183FB6">
              <w:rPr>
                <w:sz w:val="22"/>
                <w:szCs w:val="22"/>
              </w:rPr>
              <w:t xml:space="preserve"> видов разрешенного использования земельных </w:t>
            </w:r>
            <w:proofErr w:type="spellStart"/>
            <w:r w:rsidRPr="00183FB6">
              <w:rPr>
                <w:sz w:val="22"/>
                <w:szCs w:val="22"/>
              </w:rPr>
              <w:t>учстокв</w:t>
            </w:r>
            <w:proofErr w:type="spellEnd"/>
            <w:r w:rsidRPr="00183FB6">
              <w:rPr>
                <w:sz w:val="22"/>
                <w:szCs w:val="22"/>
              </w:rPr>
              <w:t xml:space="preserve">, утвержденным приказом Министерства экономического развития РФ от 01.09.2014 № 540, размещение зданий, предназначенных для размещении музеев, выставочных залов, художественных галерей, домов культуры, библиотек, кинотеатров и кинозалов, 135теартов, филармоний, концертных залов, планетариев относится к виду </w:t>
            </w:r>
            <w:proofErr w:type="spellStart"/>
            <w:r w:rsidRPr="00183FB6">
              <w:rPr>
                <w:sz w:val="22"/>
                <w:szCs w:val="22"/>
              </w:rPr>
              <w:t>ращрешеннгого</w:t>
            </w:r>
            <w:proofErr w:type="spellEnd"/>
            <w:r w:rsidRPr="00183FB6">
              <w:rPr>
                <w:sz w:val="22"/>
                <w:szCs w:val="22"/>
              </w:rPr>
              <w:t xml:space="preserve"> использования «объекты </w:t>
            </w:r>
            <w:proofErr w:type="spellStart"/>
            <w:r w:rsidRPr="00183FB6">
              <w:rPr>
                <w:sz w:val="22"/>
                <w:szCs w:val="22"/>
              </w:rPr>
              <w:t>культурно-досуговой</w:t>
            </w:r>
            <w:proofErr w:type="spellEnd"/>
            <w:r w:rsidRPr="00183FB6">
              <w:rPr>
                <w:sz w:val="22"/>
                <w:szCs w:val="22"/>
              </w:rPr>
              <w:t xml:space="preserve"> деятельности» (код 3.6.1), который отсутствует в регламенте зоны ОД-1.</w:t>
            </w:r>
            <w:proofErr w:type="gramEnd"/>
          </w:p>
        </w:tc>
      </w:tr>
      <w:tr w:rsidR="00C4504E" w:rsidRPr="00183FB6" w:rsidTr="00E970F7">
        <w:trPr>
          <w:trHeight w:val="162"/>
        </w:trPr>
        <w:tc>
          <w:tcPr>
            <w:tcW w:w="567" w:type="dxa"/>
          </w:tcPr>
          <w:p w:rsidR="00C4504E" w:rsidRPr="00183FB6" w:rsidRDefault="00C4504E" w:rsidP="00FA6F24">
            <w:pPr>
              <w:rPr>
                <w:b/>
                <w:bCs/>
                <w:sz w:val="22"/>
                <w:szCs w:val="22"/>
              </w:rPr>
            </w:pPr>
            <w:r w:rsidRPr="00183FB6">
              <w:rPr>
                <w:b/>
                <w:bCs/>
                <w:sz w:val="22"/>
                <w:szCs w:val="22"/>
              </w:rPr>
              <w:t>136</w:t>
            </w:r>
          </w:p>
        </w:tc>
        <w:tc>
          <w:tcPr>
            <w:tcW w:w="3970" w:type="dxa"/>
          </w:tcPr>
          <w:p w:rsidR="00C4504E" w:rsidRPr="00183FB6" w:rsidRDefault="00C4504E" w:rsidP="00C12CE1">
            <w:pPr>
              <w:rPr>
                <w:b/>
                <w:bCs/>
                <w:sz w:val="22"/>
                <w:szCs w:val="22"/>
              </w:rPr>
            </w:pPr>
            <w:proofErr w:type="spellStart"/>
            <w:r w:rsidRPr="00183FB6">
              <w:rPr>
                <w:b/>
                <w:bCs/>
                <w:sz w:val="22"/>
                <w:szCs w:val="22"/>
              </w:rPr>
              <w:t>Туктарова</w:t>
            </w:r>
            <w:proofErr w:type="spellEnd"/>
            <w:r w:rsidRPr="00183FB6">
              <w:rPr>
                <w:b/>
                <w:bCs/>
                <w:sz w:val="22"/>
                <w:szCs w:val="22"/>
              </w:rPr>
              <w:t xml:space="preserve"> О.Г, </w:t>
            </w:r>
            <w:proofErr w:type="spellStart"/>
            <w:r w:rsidRPr="00183FB6">
              <w:rPr>
                <w:b/>
                <w:bCs/>
                <w:sz w:val="22"/>
                <w:szCs w:val="22"/>
              </w:rPr>
              <w:t>Тюрганова</w:t>
            </w:r>
            <w:proofErr w:type="spellEnd"/>
            <w:r w:rsidRPr="00183FB6">
              <w:rPr>
                <w:b/>
                <w:bCs/>
                <w:sz w:val="22"/>
                <w:szCs w:val="22"/>
              </w:rPr>
              <w:t xml:space="preserve"> Н.И.</w:t>
            </w:r>
          </w:p>
          <w:p w:rsidR="00C4504E" w:rsidRPr="00183FB6" w:rsidRDefault="00C4504E" w:rsidP="00C12CE1">
            <w:pPr>
              <w:rPr>
                <w:b/>
                <w:bCs/>
                <w:sz w:val="22"/>
                <w:szCs w:val="22"/>
              </w:rPr>
            </w:pPr>
            <w:r w:rsidRPr="00183FB6">
              <w:rPr>
                <w:b/>
                <w:bCs/>
                <w:sz w:val="22"/>
                <w:szCs w:val="22"/>
              </w:rPr>
              <w:t>Афанасьева Л.В., Григорьева С.Н.</w:t>
            </w:r>
            <w:r w:rsidRPr="00183FB6">
              <w:rPr>
                <w:sz w:val="22"/>
                <w:szCs w:val="22"/>
              </w:rPr>
              <w:t xml:space="preserve"> </w:t>
            </w:r>
          </w:p>
          <w:p w:rsidR="00C4504E" w:rsidRPr="00183FB6" w:rsidRDefault="001B78FC" w:rsidP="00C12CE1">
            <w:pPr>
              <w:rPr>
                <w:sz w:val="22"/>
                <w:szCs w:val="22"/>
              </w:rPr>
            </w:pPr>
            <w:r w:rsidRPr="00183FB6">
              <w:rPr>
                <w:sz w:val="22"/>
                <w:szCs w:val="22"/>
              </w:rPr>
              <w:t>(</w:t>
            </w:r>
            <w:r w:rsidR="00C4504E" w:rsidRPr="00183FB6">
              <w:rPr>
                <w:sz w:val="22"/>
                <w:szCs w:val="22"/>
              </w:rPr>
              <w:t>от 17.</w:t>
            </w:r>
            <w:r w:rsidRPr="00183FB6">
              <w:rPr>
                <w:sz w:val="22"/>
                <w:szCs w:val="22"/>
              </w:rPr>
              <w:t xml:space="preserve">03.2020 № </w:t>
            </w:r>
            <w:r w:rsidR="00C4504E" w:rsidRPr="00183FB6">
              <w:rPr>
                <w:sz w:val="22"/>
                <w:szCs w:val="22"/>
              </w:rPr>
              <w:t>1981</w:t>
            </w:r>
            <w:r w:rsidRPr="00183FB6">
              <w:rPr>
                <w:sz w:val="22"/>
                <w:szCs w:val="22"/>
              </w:rPr>
              <w:t>)</w:t>
            </w:r>
          </w:p>
        </w:tc>
        <w:tc>
          <w:tcPr>
            <w:tcW w:w="5670" w:type="dxa"/>
          </w:tcPr>
          <w:p w:rsidR="00C4504E" w:rsidRPr="00183FB6" w:rsidRDefault="00C4504E" w:rsidP="00C12CE1">
            <w:pPr>
              <w:jc w:val="both"/>
              <w:rPr>
                <w:sz w:val="22"/>
                <w:szCs w:val="22"/>
              </w:rPr>
            </w:pPr>
            <w:r w:rsidRPr="00183FB6">
              <w:rPr>
                <w:sz w:val="22"/>
                <w:szCs w:val="22"/>
              </w:rPr>
              <w:t>1) Включить в регламент территориальной зоны СОД-3 вид разрешенного использования «жилые дома блокированной застройки» (код 2.3) (для земельного участка с КН 58:29:2009005:39, по адресу: г. Пенза, ул. Пожарского, д.9, с разрешенным видом «жилые дома блокированной застройки»)</w:t>
            </w:r>
          </w:p>
        </w:tc>
        <w:tc>
          <w:tcPr>
            <w:tcW w:w="5528" w:type="dxa"/>
          </w:tcPr>
          <w:p w:rsidR="00C4504E" w:rsidRPr="00183FB6" w:rsidRDefault="00C4504E" w:rsidP="00C12CE1">
            <w:pPr>
              <w:jc w:val="both"/>
              <w:rPr>
                <w:sz w:val="22"/>
                <w:szCs w:val="22"/>
              </w:rPr>
            </w:pPr>
          </w:p>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137</w:t>
            </w:r>
          </w:p>
        </w:tc>
        <w:tc>
          <w:tcPr>
            <w:tcW w:w="3970" w:type="dxa"/>
            <w:vMerge w:val="restart"/>
          </w:tcPr>
          <w:p w:rsidR="00C4504E" w:rsidRPr="00183FB6" w:rsidRDefault="00C4504E" w:rsidP="00C12CE1">
            <w:pPr>
              <w:rPr>
                <w:b/>
                <w:bCs/>
                <w:sz w:val="22"/>
                <w:szCs w:val="22"/>
              </w:rPr>
            </w:pPr>
            <w:r w:rsidRPr="00183FB6">
              <w:rPr>
                <w:b/>
                <w:bCs/>
                <w:sz w:val="22"/>
                <w:szCs w:val="22"/>
              </w:rPr>
              <w:t>ООО СЗ «Ривьера»</w:t>
            </w:r>
          </w:p>
          <w:p w:rsidR="00C4504E" w:rsidRPr="00183FB6" w:rsidRDefault="001B78FC" w:rsidP="00C12CE1">
            <w:pPr>
              <w:rPr>
                <w:sz w:val="22"/>
                <w:szCs w:val="22"/>
              </w:rPr>
            </w:pPr>
            <w:r w:rsidRPr="00183FB6">
              <w:rPr>
                <w:sz w:val="22"/>
                <w:szCs w:val="22"/>
              </w:rPr>
              <w:t xml:space="preserve">(от 19.03.2020 </w:t>
            </w:r>
            <w:r w:rsidR="00C4504E" w:rsidRPr="00183FB6">
              <w:rPr>
                <w:sz w:val="22"/>
                <w:szCs w:val="22"/>
              </w:rPr>
              <w:t xml:space="preserve"> №</w:t>
            </w:r>
            <w:r w:rsidRPr="00183FB6">
              <w:rPr>
                <w:sz w:val="22"/>
                <w:szCs w:val="22"/>
              </w:rPr>
              <w:t xml:space="preserve"> </w:t>
            </w:r>
            <w:r w:rsidR="00C4504E" w:rsidRPr="00183FB6">
              <w:rPr>
                <w:sz w:val="22"/>
                <w:szCs w:val="22"/>
              </w:rPr>
              <w:t>2030</w:t>
            </w:r>
            <w:r w:rsidRPr="00183FB6">
              <w:rPr>
                <w:sz w:val="22"/>
                <w:szCs w:val="22"/>
              </w:rPr>
              <w:t>)</w:t>
            </w:r>
          </w:p>
        </w:tc>
        <w:tc>
          <w:tcPr>
            <w:tcW w:w="5670" w:type="dxa"/>
          </w:tcPr>
          <w:p w:rsidR="00C4504E" w:rsidRPr="00183FB6" w:rsidRDefault="00C4504E" w:rsidP="00C12CE1">
            <w:pPr>
              <w:jc w:val="both"/>
              <w:rPr>
                <w:sz w:val="22"/>
                <w:szCs w:val="22"/>
              </w:rPr>
            </w:pPr>
            <w:r w:rsidRPr="00183FB6">
              <w:rPr>
                <w:sz w:val="22"/>
                <w:szCs w:val="22"/>
              </w:rPr>
              <w:t>1) Установить зону, предусматривающую возможность строительства зданий с этажностью от 6 до 25 этажей для территории, расположенная в границах улиц:</w:t>
            </w:r>
          </w:p>
          <w:p w:rsidR="00C4504E" w:rsidRPr="00183FB6" w:rsidRDefault="00C4504E" w:rsidP="00C12CE1">
            <w:pPr>
              <w:jc w:val="both"/>
              <w:rPr>
                <w:sz w:val="22"/>
                <w:szCs w:val="22"/>
              </w:rPr>
            </w:pPr>
            <w:r w:rsidRPr="00183FB6">
              <w:rPr>
                <w:sz w:val="22"/>
                <w:szCs w:val="22"/>
              </w:rPr>
              <w:t xml:space="preserve">ул. Красная, ул. Тамбовская/Красная горка, ул. Лермонтова, ул. Калинина, по проекту </w:t>
            </w:r>
            <w:proofErr w:type="gramStart"/>
            <w:r w:rsidRPr="00183FB6">
              <w:rPr>
                <w:sz w:val="22"/>
                <w:szCs w:val="22"/>
              </w:rPr>
              <w:t>расположенных</w:t>
            </w:r>
            <w:proofErr w:type="gramEnd"/>
            <w:r w:rsidRPr="00183FB6">
              <w:rPr>
                <w:sz w:val="22"/>
                <w:szCs w:val="22"/>
              </w:rPr>
              <w:t xml:space="preserve"> в зоне СОД-2. </w:t>
            </w:r>
          </w:p>
        </w:tc>
        <w:tc>
          <w:tcPr>
            <w:tcW w:w="5528" w:type="dxa"/>
          </w:tcPr>
          <w:p w:rsidR="00C4504E" w:rsidRPr="00183FB6" w:rsidRDefault="00C4504E" w:rsidP="00C12CE1">
            <w:pPr>
              <w:jc w:val="both"/>
              <w:rPr>
                <w:sz w:val="22"/>
                <w:szCs w:val="22"/>
              </w:rPr>
            </w:pPr>
          </w:p>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138</w:t>
            </w:r>
          </w:p>
        </w:tc>
        <w:tc>
          <w:tcPr>
            <w:tcW w:w="3970" w:type="dxa"/>
            <w:vMerge/>
          </w:tcPr>
          <w:p w:rsidR="00C4504E" w:rsidRPr="00183FB6" w:rsidRDefault="00C4504E" w:rsidP="00C12CE1">
            <w:pPr>
              <w:rPr>
                <w:sz w:val="22"/>
                <w:szCs w:val="22"/>
              </w:rPr>
            </w:pPr>
          </w:p>
        </w:tc>
        <w:tc>
          <w:tcPr>
            <w:tcW w:w="5670" w:type="dxa"/>
          </w:tcPr>
          <w:p w:rsidR="00C4504E" w:rsidRPr="00183FB6" w:rsidRDefault="00C4504E" w:rsidP="00C12CE1">
            <w:pPr>
              <w:jc w:val="both"/>
              <w:rPr>
                <w:sz w:val="22"/>
                <w:szCs w:val="22"/>
              </w:rPr>
            </w:pPr>
            <w:r w:rsidRPr="00183FB6">
              <w:rPr>
                <w:sz w:val="22"/>
                <w:szCs w:val="22"/>
              </w:rPr>
              <w:t>2) Четко определить границы центра города.</w:t>
            </w:r>
          </w:p>
        </w:tc>
        <w:tc>
          <w:tcPr>
            <w:tcW w:w="5528" w:type="dxa"/>
          </w:tcPr>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139</w:t>
            </w:r>
          </w:p>
        </w:tc>
        <w:tc>
          <w:tcPr>
            <w:tcW w:w="3970" w:type="dxa"/>
            <w:vMerge/>
          </w:tcPr>
          <w:p w:rsidR="00C4504E" w:rsidRPr="00183FB6" w:rsidRDefault="00C4504E" w:rsidP="00C12CE1">
            <w:pPr>
              <w:rPr>
                <w:sz w:val="22"/>
                <w:szCs w:val="22"/>
              </w:rPr>
            </w:pPr>
          </w:p>
        </w:tc>
        <w:tc>
          <w:tcPr>
            <w:tcW w:w="5670" w:type="dxa"/>
          </w:tcPr>
          <w:p w:rsidR="00C4504E" w:rsidRPr="00183FB6" w:rsidRDefault="00C4504E" w:rsidP="00C12CE1">
            <w:pPr>
              <w:jc w:val="both"/>
              <w:rPr>
                <w:sz w:val="22"/>
                <w:szCs w:val="22"/>
              </w:rPr>
            </w:pPr>
            <w:r w:rsidRPr="00183FB6">
              <w:rPr>
                <w:sz w:val="22"/>
                <w:szCs w:val="22"/>
              </w:rPr>
              <w:t>3) Отобразить на карте градостроительного зонирования границы территориальных зон с существующей улично-дорожной сетью города.</w:t>
            </w:r>
          </w:p>
        </w:tc>
        <w:tc>
          <w:tcPr>
            <w:tcW w:w="5528" w:type="dxa"/>
          </w:tcPr>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140</w:t>
            </w:r>
          </w:p>
        </w:tc>
        <w:tc>
          <w:tcPr>
            <w:tcW w:w="3970" w:type="dxa"/>
            <w:vMerge/>
          </w:tcPr>
          <w:p w:rsidR="00C4504E" w:rsidRPr="00183FB6" w:rsidRDefault="00C4504E" w:rsidP="00C12CE1">
            <w:pPr>
              <w:rPr>
                <w:sz w:val="22"/>
                <w:szCs w:val="22"/>
              </w:rPr>
            </w:pPr>
          </w:p>
        </w:tc>
        <w:tc>
          <w:tcPr>
            <w:tcW w:w="5670" w:type="dxa"/>
          </w:tcPr>
          <w:p w:rsidR="00C4504E" w:rsidRPr="00183FB6" w:rsidRDefault="00C4504E" w:rsidP="00C12CE1">
            <w:pPr>
              <w:jc w:val="both"/>
              <w:rPr>
                <w:sz w:val="22"/>
                <w:szCs w:val="22"/>
              </w:rPr>
            </w:pPr>
            <w:r w:rsidRPr="00183FB6">
              <w:rPr>
                <w:sz w:val="22"/>
                <w:szCs w:val="22"/>
              </w:rPr>
              <w:t>4) Указать границы зон с нанесением улиц и красных линий (для большей информативности)</w:t>
            </w:r>
          </w:p>
        </w:tc>
        <w:tc>
          <w:tcPr>
            <w:tcW w:w="5528" w:type="dxa"/>
          </w:tcPr>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141</w:t>
            </w:r>
          </w:p>
        </w:tc>
        <w:tc>
          <w:tcPr>
            <w:tcW w:w="3970" w:type="dxa"/>
            <w:vMerge/>
          </w:tcPr>
          <w:p w:rsidR="00C4504E" w:rsidRPr="00183FB6" w:rsidRDefault="00C4504E" w:rsidP="00C12CE1">
            <w:pPr>
              <w:rPr>
                <w:sz w:val="22"/>
                <w:szCs w:val="22"/>
              </w:rPr>
            </w:pPr>
          </w:p>
        </w:tc>
        <w:tc>
          <w:tcPr>
            <w:tcW w:w="5670" w:type="dxa"/>
          </w:tcPr>
          <w:p w:rsidR="00C4504E" w:rsidRPr="00183FB6" w:rsidRDefault="00C4504E" w:rsidP="00C12CE1">
            <w:pPr>
              <w:jc w:val="both"/>
              <w:rPr>
                <w:sz w:val="22"/>
                <w:szCs w:val="22"/>
              </w:rPr>
            </w:pPr>
            <w:r w:rsidRPr="00183FB6">
              <w:rPr>
                <w:sz w:val="22"/>
                <w:szCs w:val="22"/>
              </w:rPr>
              <w:t>6) Обозначить зоны СОД-1 – СОД-6 на карте с привязкой к конкретным улицам и/или объектам.</w:t>
            </w:r>
          </w:p>
        </w:tc>
        <w:tc>
          <w:tcPr>
            <w:tcW w:w="5528" w:type="dxa"/>
          </w:tcPr>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142</w:t>
            </w:r>
          </w:p>
        </w:tc>
        <w:tc>
          <w:tcPr>
            <w:tcW w:w="3970" w:type="dxa"/>
            <w:vMerge/>
          </w:tcPr>
          <w:p w:rsidR="00C4504E" w:rsidRPr="00183FB6" w:rsidRDefault="00C4504E" w:rsidP="00C12CE1">
            <w:pPr>
              <w:rPr>
                <w:sz w:val="22"/>
                <w:szCs w:val="22"/>
              </w:rPr>
            </w:pPr>
          </w:p>
        </w:tc>
        <w:tc>
          <w:tcPr>
            <w:tcW w:w="5670" w:type="dxa"/>
          </w:tcPr>
          <w:p w:rsidR="00C4504E" w:rsidRPr="00183FB6" w:rsidRDefault="00C4504E" w:rsidP="00C12CE1">
            <w:pPr>
              <w:jc w:val="both"/>
              <w:rPr>
                <w:sz w:val="22"/>
                <w:szCs w:val="22"/>
              </w:rPr>
            </w:pPr>
            <w:r w:rsidRPr="00183FB6">
              <w:rPr>
                <w:sz w:val="22"/>
                <w:szCs w:val="22"/>
              </w:rPr>
              <w:t>7) Предусмотреть иные коэффициенты застройки ЗУ, для зданий, предусматривающих эксплуатируемую кровлю стилобатов – увеличить для таких зданий во всех зонах максимальный коэффициент застройки до 90%.</w:t>
            </w:r>
          </w:p>
          <w:p w:rsidR="00D44063" w:rsidRPr="00183FB6" w:rsidRDefault="00D44063" w:rsidP="00C12CE1">
            <w:pPr>
              <w:jc w:val="both"/>
              <w:rPr>
                <w:sz w:val="22"/>
                <w:szCs w:val="22"/>
              </w:rPr>
            </w:pPr>
          </w:p>
        </w:tc>
        <w:tc>
          <w:tcPr>
            <w:tcW w:w="5528" w:type="dxa"/>
          </w:tcPr>
          <w:p w:rsidR="00C4504E" w:rsidRPr="00183FB6" w:rsidRDefault="00C4504E" w:rsidP="00C12CE1">
            <w:pPr>
              <w:jc w:val="both"/>
              <w:rPr>
                <w:sz w:val="22"/>
                <w:szCs w:val="22"/>
              </w:rPr>
            </w:pPr>
          </w:p>
        </w:tc>
      </w:tr>
      <w:tr w:rsidR="00D972CB" w:rsidRPr="00183FB6" w:rsidTr="00E970F7">
        <w:trPr>
          <w:trHeight w:val="162"/>
        </w:trPr>
        <w:tc>
          <w:tcPr>
            <w:tcW w:w="567" w:type="dxa"/>
          </w:tcPr>
          <w:p w:rsidR="00D972CB" w:rsidRPr="00183FB6" w:rsidRDefault="00C4504E" w:rsidP="00FA6F24">
            <w:pPr>
              <w:rPr>
                <w:b/>
                <w:bCs/>
                <w:sz w:val="22"/>
                <w:szCs w:val="22"/>
              </w:rPr>
            </w:pPr>
            <w:r w:rsidRPr="00183FB6">
              <w:rPr>
                <w:b/>
                <w:bCs/>
                <w:sz w:val="22"/>
                <w:szCs w:val="22"/>
              </w:rPr>
              <w:lastRenderedPageBreak/>
              <w:t>143</w:t>
            </w:r>
          </w:p>
        </w:tc>
        <w:tc>
          <w:tcPr>
            <w:tcW w:w="3970" w:type="dxa"/>
          </w:tcPr>
          <w:p w:rsidR="00D972CB" w:rsidRPr="00183FB6" w:rsidRDefault="00D972CB" w:rsidP="00C12CE1">
            <w:pPr>
              <w:rPr>
                <w:b/>
                <w:bCs/>
                <w:sz w:val="22"/>
                <w:szCs w:val="22"/>
              </w:rPr>
            </w:pPr>
            <w:proofErr w:type="spellStart"/>
            <w:r w:rsidRPr="00183FB6">
              <w:rPr>
                <w:b/>
                <w:bCs/>
                <w:sz w:val="22"/>
                <w:szCs w:val="22"/>
              </w:rPr>
              <w:t>Ирашкова</w:t>
            </w:r>
            <w:proofErr w:type="spellEnd"/>
            <w:r w:rsidRPr="00183FB6">
              <w:rPr>
                <w:b/>
                <w:bCs/>
                <w:sz w:val="22"/>
                <w:szCs w:val="22"/>
              </w:rPr>
              <w:t xml:space="preserve"> Татьяна Михайловна, </w:t>
            </w:r>
            <w:proofErr w:type="spellStart"/>
            <w:r w:rsidRPr="00183FB6">
              <w:rPr>
                <w:b/>
                <w:bCs/>
                <w:sz w:val="22"/>
                <w:szCs w:val="22"/>
              </w:rPr>
              <w:t>Ирышков</w:t>
            </w:r>
            <w:proofErr w:type="spellEnd"/>
            <w:r w:rsidRPr="00183FB6">
              <w:rPr>
                <w:b/>
                <w:bCs/>
                <w:sz w:val="22"/>
                <w:szCs w:val="22"/>
              </w:rPr>
              <w:t xml:space="preserve"> Николай Васильевич</w:t>
            </w:r>
          </w:p>
          <w:p w:rsidR="00D972CB" w:rsidRPr="00183FB6" w:rsidRDefault="001B78FC" w:rsidP="00C12CE1">
            <w:pPr>
              <w:rPr>
                <w:sz w:val="22"/>
                <w:szCs w:val="22"/>
              </w:rPr>
            </w:pPr>
            <w:r w:rsidRPr="00183FB6">
              <w:rPr>
                <w:sz w:val="22"/>
                <w:szCs w:val="22"/>
              </w:rPr>
              <w:t xml:space="preserve">(от </w:t>
            </w:r>
            <w:r w:rsidR="00D972CB" w:rsidRPr="00183FB6">
              <w:rPr>
                <w:sz w:val="22"/>
                <w:szCs w:val="22"/>
              </w:rPr>
              <w:t>27.03.2020</w:t>
            </w:r>
            <w:r w:rsidRPr="00183FB6">
              <w:rPr>
                <w:sz w:val="22"/>
                <w:szCs w:val="22"/>
              </w:rPr>
              <w:t xml:space="preserve"> </w:t>
            </w:r>
            <w:r w:rsidR="00D972CB" w:rsidRPr="00183FB6">
              <w:rPr>
                <w:sz w:val="22"/>
                <w:szCs w:val="22"/>
              </w:rPr>
              <w:t>№</w:t>
            </w:r>
            <w:r w:rsidRPr="00183FB6">
              <w:rPr>
                <w:sz w:val="22"/>
                <w:szCs w:val="22"/>
              </w:rPr>
              <w:t xml:space="preserve"> </w:t>
            </w:r>
            <w:r w:rsidR="00D972CB" w:rsidRPr="00183FB6">
              <w:rPr>
                <w:sz w:val="22"/>
                <w:szCs w:val="22"/>
              </w:rPr>
              <w:t>2303</w:t>
            </w:r>
            <w:r w:rsidRPr="00183FB6">
              <w:rPr>
                <w:sz w:val="22"/>
                <w:szCs w:val="22"/>
              </w:rPr>
              <w:t>)</w:t>
            </w:r>
            <w:r w:rsidR="00D972CB" w:rsidRPr="00183FB6">
              <w:rPr>
                <w:sz w:val="22"/>
                <w:szCs w:val="22"/>
              </w:rPr>
              <w:t>;</w:t>
            </w:r>
          </w:p>
          <w:p w:rsidR="00D972CB" w:rsidRPr="00183FB6" w:rsidRDefault="00D972CB" w:rsidP="00C12CE1">
            <w:pPr>
              <w:rPr>
                <w:b/>
                <w:bCs/>
                <w:sz w:val="22"/>
                <w:szCs w:val="22"/>
              </w:rPr>
            </w:pPr>
            <w:r w:rsidRPr="00183FB6">
              <w:rPr>
                <w:b/>
                <w:bCs/>
                <w:sz w:val="22"/>
                <w:szCs w:val="22"/>
              </w:rPr>
              <w:t>Семенова Татьяна Анатольевна</w:t>
            </w:r>
          </w:p>
          <w:p w:rsidR="00D972CB" w:rsidRPr="00183FB6" w:rsidRDefault="001B78FC" w:rsidP="00C12CE1">
            <w:pPr>
              <w:rPr>
                <w:sz w:val="22"/>
                <w:szCs w:val="22"/>
              </w:rPr>
            </w:pPr>
            <w:r w:rsidRPr="00183FB6">
              <w:rPr>
                <w:sz w:val="22"/>
                <w:szCs w:val="22"/>
              </w:rPr>
              <w:t xml:space="preserve">(от </w:t>
            </w:r>
            <w:r w:rsidR="00D972CB" w:rsidRPr="00183FB6">
              <w:rPr>
                <w:sz w:val="22"/>
                <w:szCs w:val="22"/>
              </w:rPr>
              <w:t>27.03.</w:t>
            </w:r>
            <w:r w:rsidRPr="00183FB6">
              <w:rPr>
                <w:sz w:val="22"/>
                <w:szCs w:val="22"/>
              </w:rPr>
              <w:t>2020</w:t>
            </w:r>
            <w:r w:rsidR="00D972CB" w:rsidRPr="00183FB6">
              <w:rPr>
                <w:sz w:val="22"/>
                <w:szCs w:val="22"/>
              </w:rPr>
              <w:t xml:space="preserve"> №2304</w:t>
            </w:r>
            <w:r w:rsidRPr="00183FB6">
              <w:rPr>
                <w:sz w:val="22"/>
                <w:szCs w:val="22"/>
              </w:rPr>
              <w:t>)</w:t>
            </w:r>
            <w:r w:rsidR="00D972CB" w:rsidRPr="00183FB6">
              <w:rPr>
                <w:sz w:val="22"/>
                <w:szCs w:val="22"/>
              </w:rPr>
              <w:t>;</w:t>
            </w:r>
          </w:p>
          <w:p w:rsidR="00D972CB" w:rsidRPr="00183FB6" w:rsidRDefault="00D972CB" w:rsidP="00C12CE1">
            <w:pPr>
              <w:rPr>
                <w:b/>
                <w:bCs/>
                <w:sz w:val="22"/>
                <w:szCs w:val="22"/>
              </w:rPr>
            </w:pPr>
            <w:r w:rsidRPr="00183FB6">
              <w:rPr>
                <w:b/>
                <w:bCs/>
                <w:sz w:val="22"/>
                <w:szCs w:val="22"/>
              </w:rPr>
              <w:t>Викторова Александра Сергеевна,</w:t>
            </w:r>
          </w:p>
          <w:p w:rsidR="00D972CB" w:rsidRPr="00183FB6" w:rsidRDefault="00D972CB" w:rsidP="00C12CE1">
            <w:pPr>
              <w:rPr>
                <w:b/>
                <w:bCs/>
                <w:sz w:val="22"/>
                <w:szCs w:val="22"/>
              </w:rPr>
            </w:pPr>
            <w:r w:rsidRPr="00183FB6">
              <w:rPr>
                <w:b/>
                <w:bCs/>
                <w:sz w:val="22"/>
                <w:szCs w:val="22"/>
              </w:rPr>
              <w:t>Викторова Юлия Валентиновна</w:t>
            </w:r>
          </w:p>
          <w:p w:rsidR="00D972CB" w:rsidRPr="00183FB6" w:rsidRDefault="001B78FC" w:rsidP="001B78FC">
            <w:pPr>
              <w:rPr>
                <w:b/>
                <w:bCs/>
                <w:sz w:val="22"/>
                <w:szCs w:val="22"/>
              </w:rPr>
            </w:pPr>
            <w:r w:rsidRPr="00183FB6">
              <w:rPr>
                <w:sz w:val="22"/>
                <w:szCs w:val="22"/>
              </w:rPr>
              <w:t xml:space="preserve">(от </w:t>
            </w:r>
            <w:r w:rsidR="00D972CB" w:rsidRPr="00183FB6">
              <w:rPr>
                <w:sz w:val="22"/>
                <w:szCs w:val="22"/>
              </w:rPr>
              <w:t>23.04.2020</w:t>
            </w:r>
            <w:r w:rsidRPr="00183FB6">
              <w:rPr>
                <w:sz w:val="22"/>
                <w:szCs w:val="22"/>
              </w:rPr>
              <w:t xml:space="preserve"> № </w:t>
            </w:r>
            <w:r w:rsidR="00D972CB" w:rsidRPr="00183FB6">
              <w:rPr>
                <w:sz w:val="22"/>
                <w:szCs w:val="22"/>
              </w:rPr>
              <w:t>2648</w:t>
            </w:r>
            <w:r w:rsidRPr="00183FB6">
              <w:rPr>
                <w:sz w:val="22"/>
                <w:szCs w:val="22"/>
              </w:rPr>
              <w:t>)</w:t>
            </w:r>
          </w:p>
        </w:tc>
        <w:tc>
          <w:tcPr>
            <w:tcW w:w="5670" w:type="dxa"/>
          </w:tcPr>
          <w:p w:rsidR="00D972CB" w:rsidRPr="00183FB6" w:rsidRDefault="00D972CB" w:rsidP="00C12CE1">
            <w:pPr>
              <w:jc w:val="both"/>
              <w:rPr>
                <w:sz w:val="22"/>
                <w:szCs w:val="22"/>
              </w:rPr>
            </w:pPr>
            <w:proofErr w:type="gramStart"/>
            <w:r w:rsidRPr="00183FB6">
              <w:rPr>
                <w:sz w:val="22"/>
                <w:szCs w:val="22"/>
              </w:rPr>
              <w:t>1) Отменить или максимально уменьшить значение минимальных отступов от границ земельного участка для вида разрешенного использования «для индивидуального жилищного строительства» (код 2.1) для земельных участков, конфигурация которых не позволяет разместить жилой дом с учетом минимальных отступов, а также для земельных участков, на которых объекты капитального строительства (индивидуальная жилая застройка) были построены до принятия Правил</w:t>
            </w:r>
            <w:proofErr w:type="gramEnd"/>
          </w:p>
        </w:tc>
        <w:tc>
          <w:tcPr>
            <w:tcW w:w="5528" w:type="dxa"/>
          </w:tcPr>
          <w:p w:rsidR="00D972CB" w:rsidRPr="00183FB6" w:rsidRDefault="00D972CB" w:rsidP="00C12CE1">
            <w:pPr>
              <w:jc w:val="both"/>
              <w:rPr>
                <w:sz w:val="22"/>
                <w:szCs w:val="22"/>
              </w:rPr>
            </w:pPr>
            <w:r w:rsidRPr="00183FB6">
              <w:rPr>
                <w:sz w:val="22"/>
                <w:szCs w:val="22"/>
              </w:rPr>
              <w:t>1) Невозможность получения разрешительной документации на реконструкцию ИЖС, которые были построены до принятия ПЗЗ, а также сложности в проектировании без нарушений новых объектов капитального строительства – индивидуальных жилых домов.</w:t>
            </w:r>
          </w:p>
        </w:tc>
      </w:tr>
      <w:tr w:rsidR="00D972CB" w:rsidRPr="00183FB6" w:rsidTr="00E970F7">
        <w:trPr>
          <w:trHeight w:val="162"/>
        </w:trPr>
        <w:tc>
          <w:tcPr>
            <w:tcW w:w="567" w:type="dxa"/>
          </w:tcPr>
          <w:p w:rsidR="00D972CB" w:rsidRPr="00183FB6" w:rsidRDefault="00C4504E" w:rsidP="00FA6F24">
            <w:pPr>
              <w:rPr>
                <w:b/>
                <w:bCs/>
                <w:sz w:val="22"/>
                <w:szCs w:val="22"/>
              </w:rPr>
            </w:pPr>
            <w:r w:rsidRPr="00183FB6">
              <w:rPr>
                <w:b/>
                <w:bCs/>
                <w:sz w:val="22"/>
                <w:szCs w:val="22"/>
              </w:rPr>
              <w:t>144</w:t>
            </w:r>
          </w:p>
        </w:tc>
        <w:tc>
          <w:tcPr>
            <w:tcW w:w="3970" w:type="dxa"/>
            <w:vMerge w:val="restart"/>
          </w:tcPr>
          <w:p w:rsidR="00D972CB" w:rsidRPr="00183FB6" w:rsidRDefault="00D972CB" w:rsidP="00C12CE1">
            <w:pPr>
              <w:rPr>
                <w:b/>
                <w:bCs/>
                <w:sz w:val="22"/>
                <w:szCs w:val="22"/>
              </w:rPr>
            </w:pPr>
            <w:r w:rsidRPr="00183FB6">
              <w:rPr>
                <w:b/>
                <w:bCs/>
                <w:sz w:val="22"/>
                <w:szCs w:val="22"/>
              </w:rPr>
              <w:t>Артемов Андрей Юрьевич</w:t>
            </w:r>
          </w:p>
          <w:p w:rsidR="00D972CB" w:rsidRPr="00183FB6" w:rsidRDefault="001B78FC" w:rsidP="00C12CE1">
            <w:pPr>
              <w:rPr>
                <w:sz w:val="22"/>
                <w:szCs w:val="22"/>
              </w:rPr>
            </w:pPr>
            <w:r w:rsidRPr="00183FB6">
              <w:rPr>
                <w:sz w:val="22"/>
                <w:szCs w:val="22"/>
              </w:rPr>
              <w:t>(от 02.04.2020</w:t>
            </w:r>
            <w:r w:rsidR="00D972CB" w:rsidRPr="00183FB6">
              <w:rPr>
                <w:sz w:val="22"/>
                <w:szCs w:val="22"/>
              </w:rPr>
              <w:t xml:space="preserve"> №</w:t>
            </w:r>
            <w:r w:rsidRPr="00183FB6">
              <w:rPr>
                <w:sz w:val="22"/>
                <w:szCs w:val="22"/>
              </w:rPr>
              <w:t xml:space="preserve"> </w:t>
            </w:r>
            <w:r w:rsidR="00D972CB" w:rsidRPr="00183FB6">
              <w:rPr>
                <w:sz w:val="22"/>
                <w:szCs w:val="22"/>
              </w:rPr>
              <w:t>2364</w:t>
            </w:r>
            <w:r w:rsidRPr="00183FB6">
              <w:rPr>
                <w:sz w:val="22"/>
                <w:szCs w:val="22"/>
              </w:rPr>
              <w:t>)</w:t>
            </w:r>
          </w:p>
        </w:tc>
        <w:tc>
          <w:tcPr>
            <w:tcW w:w="5670" w:type="dxa"/>
          </w:tcPr>
          <w:p w:rsidR="00D972CB" w:rsidRPr="00183FB6" w:rsidRDefault="00D972CB" w:rsidP="00C12CE1">
            <w:pPr>
              <w:jc w:val="both"/>
              <w:rPr>
                <w:sz w:val="22"/>
                <w:szCs w:val="22"/>
              </w:rPr>
            </w:pPr>
            <w:r w:rsidRPr="00183FB6">
              <w:rPr>
                <w:sz w:val="22"/>
                <w:szCs w:val="22"/>
              </w:rPr>
              <w:t>1) установить зону Ж-1 в отношении земельного участка с КН 58:29:2010008:4, расположенного по адресу ул. Свободы, 57 (гостиница)</w:t>
            </w:r>
          </w:p>
        </w:tc>
        <w:tc>
          <w:tcPr>
            <w:tcW w:w="5528" w:type="dxa"/>
          </w:tcPr>
          <w:p w:rsidR="00D972CB" w:rsidRPr="00183FB6" w:rsidRDefault="00D972CB" w:rsidP="00C12CE1">
            <w:pPr>
              <w:jc w:val="both"/>
              <w:rPr>
                <w:sz w:val="22"/>
                <w:szCs w:val="22"/>
              </w:rPr>
            </w:pPr>
          </w:p>
        </w:tc>
      </w:tr>
      <w:tr w:rsidR="00D972CB" w:rsidRPr="00183FB6" w:rsidTr="00E970F7">
        <w:trPr>
          <w:trHeight w:val="162"/>
        </w:trPr>
        <w:tc>
          <w:tcPr>
            <w:tcW w:w="567" w:type="dxa"/>
          </w:tcPr>
          <w:p w:rsidR="00D972CB" w:rsidRPr="00183FB6" w:rsidRDefault="00C4504E" w:rsidP="00FA6F24">
            <w:pPr>
              <w:rPr>
                <w:b/>
                <w:sz w:val="22"/>
                <w:szCs w:val="22"/>
              </w:rPr>
            </w:pPr>
            <w:r w:rsidRPr="00183FB6">
              <w:rPr>
                <w:b/>
                <w:sz w:val="22"/>
                <w:szCs w:val="22"/>
              </w:rPr>
              <w:t>145</w:t>
            </w:r>
          </w:p>
        </w:tc>
        <w:tc>
          <w:tcPr>
            <w:tcW w:w="3970" w:type="dxa"/>
            <w:vMerge/>
          </w:tcPr>
          <w:p w:rsidR="00D972CB" w:rsidRPr="00183FB6" w:rsidRDefault="00D972CB" w:rsidP="00C12CE1">
            <w:pPr>
              <w:rPr>
                <w:sz w:val="22"/>
                <w:szCs w:val="22"/>
              </w:rPr>
            </w:pPr>
          </w:p>
        </w:tc>
        <w:tc>
          <w:tcPr>
            <w:tcW w:w="5670" w:type="dxa"/>
          </w:tcPr>
          <w:p w:rsidR="00D972CB" w:rsidRPr="00183FB6" w:rsidRDefault="00D972CB" w:rsidP="00C12CE1">
            <w:pPr>
              <w:jc w:val="both"/>
              <w:rPr>
                <w:sz w:val="22"/>
                <w:szCs w:val="22"/>
              </w:rPr>
            </w:pPr>
            <w:r w:rsidRPr="00183FB6">
              <w:rPr>
                <w:sz w:val="22"/>
                <w:szCs w:val="22"/>
              </w:rPr>
              <w:t>2) изменить вид разрешенного использования  земельного участка с КН 58:29:2010008:4 с «коммунально-складские предприятия 5 класса вредности» на «отдельно стоящие индивидуальные жилые дома»</w:t>
            </w:r>
          </w:p>
        </w:tc>
        <w:tc>
          <w:tcPr>
            <w:tcW w:w="5528" w:type="dxa"/>
          </w:tcPr>
          <w:p w:rsidR="00D972CB" w:rsidRPr="00183FB6" w:rsidRDefault="00D972CB" w:rsidP="00C12CE1">
            <w:pPr>
              <w:jc w:val="both"/>
              <w:rPr>
                <w:sz w:val="22"/>
                <w:szCs w:val="22"/>
              </w:rPr>
            </w:pPr>
          </w:p>
        </w:tc>
      </w:tr>
      <w:tr w:rsidR="00D972CB" w:rsidRPr="00183FB6" w:rsidTr="00E970F7">
        <w:trPr>
          <w:trHeight w:val="162"/>
        </w:trPr>
        <w:tc>
          <w:tcPr>
            <w:tcW w:w="567" w:type="dxa"/>
          </w:tcPr>
          <w:p w:rsidR="00D972CB" w:rsidRPr="00183FB6" w:rsidRDefault="00C4504E" w:rsidP="00FA6F24">
            <w:pPr>
              <w:rPr>
                <w:b/>
                <w:bCs/>
                <w:sz w:val="22"/>
                <w:szCs w:val="22"/>
              </w:rPr>
            </w:pPr>
            <w:r w:rsidRPr="00183FB6">
              <w:rPr>
                <w:b/>
                <w:bCs/>
                <w:sz w:val="22"/>
                <w:szCs w:val="22"/>
              </w:rPr>
              <w:t>146</w:t>
            </w:r>
          </w:p>
        </w:tc>
        <w:tc>
          <w:tcPr>
            <w:tcW w:w="3970" w:type="dxa"/>
            <w:vMerge w:val="restart"/>
          </w:tcPr>
          <w:p w:rsidR="00D972CB" w:rsidRPr="00183FB6" w:rsidRDefault="00D972CB" w:rsidP="00C12CE1">
            <w:pPr>
              <w:rPr>
                <w:b/>
                <w:bCs/>
                <w:sz w:val="22"/>
                <w:szCs w:val="22"/>
              </w:rPr>
            </w:pPr>
            <w:r w:rsidRPr="00183FB6">
              <w:rPr>
                <w:b/>
                <w:bCs/>
                <w:sz w:val="22"/>
                <w:szCs w:val="22"/>
              </w:rPr>
              <w:t>ООО «Застава»</w:t>
            </w:r>
          </w:p>
          <w:p w:rsidR="00D972CB" w:rsidRPr="00183FB6" w:rsidRDefault="001B78FC" w:rsidP="00C12CE1">
            <w:pPr>
              <w:rPr>
                <w:sz w:val="22"/>
                <w:szCs w:val="22"/>
              </w:rPr>
            </w:pPr>
            <w:r w:rsidRPr="00183FB6">
              <w:rPr>
                <w:sz w:val="22"/>
                <w:szCs w:val="22"/>
              </w:rPr>
              <w:t xml:space="preserve">(от 10.04.2020 № </w:t>
            </w:r>
            <w:r w:rsidR="00D972CB" w:rsidRPr="00183FB6">
              <w:rPr>
                <w:sz w:val="22"/>
                <w:szCs w:val="22"/>
              </w:rPr>
              <w:t>2460</w:t>
            </w:r>
            <w:r w:rsidRPr="00183FB6">
              <w:rPr>
                <w:sz w:val="22"/>
                <w:szCs w:val="22"/>
              </w:rPr>
              <w:t>)</w:t>
            </w:r>
          </w:p>
        </w:tc>
        <w:tc>
          <w:tcPr>
            <w:tcW w:w="5670" w:type="dxa"/>
          </w:tcPr>
          <w:p w:rsidR="00D972CB" w:rsidRPr="00183FB6" w:rsidRDefault="00D972CB" w:rsidP="00C12CE1">
            <w:pPr>
              <w:jc w:val="both"/>
              <w:rPr>
                <w:sz w:val="22"/>
                <w:szCs w:val="22"/>
              </w:rPr>
            </w:pPr>
            <w:r w:rsidRPr="00183FB6">
              <w:rPr>
                <w:sz w:val="22"/>
                <w:szCs w:val="22"/>
              </w:rPr>
              <w:t xml:space="preserve">1) Включить в регламент зоны, предусмотренной по проекту ПЗЗ для участка с КН 58:29:1008003:1161 в районе ул. 65-летия Победы, </w:t>
            </w:r>
            <w:proofErr w:type="spellStart"/>
            <w:r w:rsidRPr="00183FB6">
              <w:rPr>
                <w:sz w:val="22"/>
                <w:szCs w:val="22"/>
              </w:rPr>
              <w:t>мкр</w:t>
            </w:r>
            <w:proofErr w:type="spellEnd"/>
            <w:r w:rsidRPr="00183FB6">
              <w:rPr>
                <w:sz w:val="22"/>
                <w:szCs w:val="22"/>
              </w:rPr>
              <w:t xml:space="preserve">. №7 3-ей очереди строительства жилого района </w:t>
            </w:r>
            <w:proofErr w:type="spellStart"/>
            <w:r w:rsidRPr="00183FB6">
              <w:rPr>
                <w:sz w:val="22"/>
                <w:szCs w:val="22"/>
              </w:rPr>
              <w:t>Арбеково</w:t>
            </w:r>
            <w:proofErr w:type="spellEnd"/>
            <w:r w:rsidRPr="00183FB6">
              <w:rPr>
                <w:sz w:val="22"/>
                <w:szCs w:val="22"/>
              </w:rPr>
              <w:t xml:space="preserve"> (объект гаражного назначения), вид разрешенного использования «объекты гаражного назначения» (код 2.7.1) </w:t>
            </w:r>
          </w:p>
        </w:tc>
        <w:tc>
          <w:tcPr>
            <w:tcW w:w="5528" w:type="dxa"/>
          </w:tcPr>
          <w:p w:rsidR="00D972CB" w:rsidRPr="00183FB6" w:rsidRDefault="00D972CB" w:rsidP="00C12CE1">
            <w:pPr>
              <w:jc w:val="both"/>
              <w:rPr>
                <w:bCs/>
                <w:sz w:val="22"/>
                <w:szCs w:val="22"/>
              </w:rPr>
            </w:pPr>
            <w:r w:rsidRPr="00183FB6">
              <w:rPr>
                <w:sz w:val="22"/>
                <w:szCs w:val="22"/>
              </w:rPr>
              <w:t xml:space="preserve">1) Строительство объекта гаражного назначения осуществлялось в рамках комплексной застройки микрорайона в соответствии с проектом планировки территории микрорайонов № 6,7 3-ей очереди строительства жилого р-на </w:t>
            </w:r>
            <w:proofErr w:type="spellStart"/>
            <w:r w:rsidRPr="00183FB6">
              <w:rPr>
                <w:sz w:val="22"/>
                <w:szCs w:val="22"/>
              </w:rPr>
              <w:t>Арбеково</w:t>
            </w:r>
            <w:proofErr w:type="spellEnd"/>
            <w:r w:rsidRPr="00183FB6">
              <w:rPr>
                <w:sz w:val="22"/>
                <w:szCs w:val="22"/>
              </w:rPr>
              <w:t>.</w:t>
            </w:r>
          </w:p>
          <w:p w:rsidR="00D972CB" w:rsidRPr="00183FB6" w:rsidRDefault="00D972CB" w:rsidP="00C12CE1">
            <w:pPr>
              <w:jc w:val="both"/>
              <w:rPr>
                <w:bCs/>
                <w:sz w:val="22"/>
                <w:szCs w:val="22"/>
              </w:rPr>
            </w:pPr>
          </w:p>
        </w:tc>
      </w:tr>
      <w:tr w:rsidR="00D972CB" w:rsidRPr="00183FB6" w:rsidTr="00E970F7">
        <w:trPr>
          <w:trHeight w:val="162"/>
        </w:trPr>
        <w:tc>
          <w:tcPr>
            <w:tcW w:w="567" w:type="dxa"/>
          </w:tcPr>
          <w:p w:rsidR="00D972CB" w:rsidRPr="00183FB6" w:rsidRDefault="00C4504E" w:rsidP="00FA6F24">
            <w:pPr>
              <w:jc w:val="both"/>
              <w:rPr>
                <w:b/>
                <w:sz w:val="22"/>
                <w:szCs w:val="22"/>
              </w:rPr>
            </w:pPr>
            <w:r w:rsidRPr="00183FB6">
              <w:rPr>
                <w:b/>
                <w:sz w:val="22"/>
                <w:szCs w:val="22"/>
              </w:rPr>
              <w:t>147</w:t>
            </w:r>
          </w:p>
        </w:tc>
        <w:tc>
          <w:tcPr>
            <w:tcW w:w="3970" w:type="dxa"/>
            <w:vMerge/>
          </w:tcPr>
          <w:p w:rsidR="00D972CB" w:rsidRPr="00183FB6" w:rsidRDefault="00D972CB" w:rsidP="00C12CE1">
            <w:pPr>
              <w:jc w:val="both"/>
              <w:rPr>
                <w:sz w:val="22"/>
                <w:szCs w:val="22"/>
              </w:rPr>
            </w:pPr>
          </w:p>
        </w:tc>
        <w:tc>
          <w:tcPr>
            <w:tcW w:w="5670" w:type="dxa"/>
          </w:tcPr>
          <w:p w:rsidR="00D972CB" w:rsidRPr="00183FB6" w:rsidRDefault="00D972CB" w:rsidP="00C12CE1">
            <w:pPr>
              <w:jc w:val="both"/>
              <w:rPr>
                <w:sz w:val="22"/>
                <w:szCs w:val="22"/>
              </w:rPr>
            </w:pPr>
            <w:r w:rsidRPr="00183FB6">
              <w:rPr>
                <w:sz w:val="22"/>
                <w:szCs w:val="22"/>
              </w:rPr>
              <w:t xml:space="preserve">2) Включить в основные виды зоны, предусмотренной по проекту ПЗЗ для участка с КН 58:29:1008003:1161 в районе ул. 65-летия Победы, </w:t>
            </w:r>
            <w:proofErr w:type="spellStart"/>
            <w:r w:rsidRPr="00183FB6">
              <w:rPr>
                <w:sz w:val="22"/>
                <w:szCs w:val="22"/>
              </w:rPr>
              <w:t>мкр</w:t>
            </w:r>
            <w:proofErr w:type="spellEnd"/>
            <w:r w:rsidRPr="00183FB6">
              <w:rPr>
                <w:sz w:val="22"/>
                <w:szCs w:val="22"/>
              </w:rPr>
              <w:t xml:space="preserve">. №7 3-ей очереди строительства жилого района </w:t>
            </w:r>
            <w:proofErr w:type="spellStart"/>
            <w:r w:rsidRPr="00183FB6">
              <w:rPr>
                <w:sz w:val="22"/>
                <w:szCs w:val="22"/>
              </w:rPr>
              <w:t>Арбеково</w:t>
            </w:r>
            <w:proofErr w:type="spellEnd"/>
            <w:r w:rsidRPr="00183FB6">
              <w:rPr>
                <w:sz w:val="22"/>
                <w:szCs w:val="22"/>
              </w:rPr>
              <w:t xml:space="preserve"> (объект гаражного назначения), следующие виды:</w:t>
            </w:r>
          </w:p>
          <w:p w:rsidR="00D972CB" w:rsidRPr="00183FB6" w:rsidRDefault="00D972CB" w:rsidP="00C12CE1">
            <w:pPr>
              <w:jc w:val="both"/>
              <w:rPr>
                <w:sz w:val="22"/>
                <w:szCs w:val="22"/>
              </w:rPr>
            </w:pPr>
            <w:r w:rsidRPr="00183FB6">
              <w:rPr>
                <w:sz w:val="22"/>
                <w:szCs w:val="22"/>
              </w:rPr>
              <w:t>«бытовое обслуживание» (код 3.3)</w:t>
            </w:r>
          </w:p>
          <w:p w:rsidR="00D972CB" w:rsidRPr="00183FB6" w:rsidRDefault="00D972CB" w:rsidP="00C12CE1">
            <w:pPr>
              <w:jc w:val="both"/>
              <w:rPr>
                <w:sz w:val="22"/>
                <w:szCs w:val="22"/>
              </w:rPr>
            </w:pPr>
            <w:r w:rsidRPr="00183FB6">
              <w:rPr>
                <w:sz w:val="22"/>
                <w:szCs w:val="22"/>
              </w:rPr>
              <w:t>«культурное развитие» (код 3.6)</w:t>
            </w:r>
          </w:p>
          <w:p w:rsidR="00D972CB" w:rsidRPr="00183FB6" w:rsidRDefault="00D972CB" w:rsidP="00C12CE1">
            <w:pPr>
              <w:jc w:val="both"/>
              <w:rPr>
                <w:sz w:val="22"/>
                <w:szCs w:val="22"/>
              </w:rPr>
            </w:pPr>
            <w:r w:rsidRPr="00183FB6">
              <w:rPr>
                <w:sz w:val="22"/>
                <w:szCs w:val="22"/>
              </w:rPr>
              <w:t>«магазины»  (код 4.4)</w:t>
            </w:r>
          </w:p>
          <w:p w:rsidR="00D972CB" w:rsidRPr="00183FB6" w:rsidRDefault="00D972CB" w:rsidP="00C12CE1">
            <w:pPr>
              <w:jc w:val="both"/>
              <w:rPr>
                <w:sz w:val="22"/>
                <w:szCs w:val="22"/>
              </w:rPr>
            </w:pPr>
            <w:r w:rsidRPr="00183FB6">
              <w:rPr>
                <w:sz w:val="22"/>
                <w:szCs w:val="22"/>
              </w:rPr>
              <w:t>«общественное питание» (код 4.6)</w:t>
            </w:r>
          </w:p>
        </w:tc>
        <w:tc>
          <w:tcPr>
            <w:tcW w:w="5528" w:type="dxa"/>
          </w:tcPr>
          <w:p w:rsidR="00D972CB" w:rsidRPr="00183FB6" w:rsidRDefault="00D972CB" w:rsidP="00C12CE1">
            <w:pPr>
              <w:jc w:val="both"/>
              <w:rPr>
                <w:sz w:val="22"/>
                <w:szCs w:val="22"/>
              </w:rPr>
            </w:pPr>
          </w:p>
        </w:tc>
      </w:tr>
      <w:tr w:rsidR="00D972CB" w:rsidRPr="00183FB6" w:rsidTr="00E970F7">
        <w:trPr>
          <w:trHeight w:val="162"/>
        </w:trPr>
        <w:tc>
          <w:tcPr>
            <w:tcW w:w="567" w:type="dxa"/>
          </w:tcPr>
          <w:p w:rsidR="00D972CB" w:rsidRPr="00183FB6" w:rsidRDefault="00C4504E" w:rsidP="00FA6F24">
            <w:pPr>
              <w:rPr>
                <w:b/>
                <w:bCs/>
                <w:sz w:val="22"/>
                <w:szCs w:val="22"/>
              </w:rPr>
            </w:pPr>
            <w:r w:rsidRPr="00183FB6">
              <w:rPr>
                <w:b/>
                <w:bCs/>
                <w:sz w:val="22"/>
                <w:szCs w:val="22"/>
              </w:rPr>
              <w:t>148</w:t>
            </w:r>
          </w:p>
        </w:tc>
        <w:tc>
          <w:tcPr>
            <w:tcW w:w="3970" w:type="dxa"/>
            <w:vMerge w:val="restart"/>
          </w:tcPr>
          <w:p w:rsidR="00D972CB" w:rsidRPr="00183FB6" w:rsidRDefault="00D972CB" w:rsidP="00C12CE1">
            <w:pPr>
              <w:rPr>
                <w:b/>
                <w:bCs/>
                <w:sz w:val="22"/>
                <w:szCs w:val="22"/>
              </w:rPr>
            </w:pPr>
            <w:r w:rsidRPr="00183FB6">
              <w:rPr>
                <w:b/>
                <w:bCs/>
                <w:sz w:val="22"/>
                <w:szCs w:val="22"/>
              </w:rPr>
              <w:t>ООО «СГ «</w:t>
            </w:r>
            <w:proofErr w:type="spellStart"/>
            <w:r w:rsidRPr="00183FB6">
              <w:rPr>
                <w:b/>
                <w:bCs/>
                <w:sz w:val="22"/>
                <w:szCs w:val="22"/>
              </w:rPr>
              <w:t>Рисан</w:t>
            </w:r>
            <w:proofErr w:type="spellEnd"/>
            <w:r w:rsidRPr="00183FB6">
              <w:rPr>
                <w:b/>
                <w:bCs/>
                <w:sz w:val="22"/>
                <w:szCs w:val="22"/>
              </w:rPr>
              <w:t>»</w:t>
            </w:r>
          </w:p>
          <w:p w:rsidR="00D972CB" w:rsidRPr="00183FB6" w:rsidRDefault="001B78FC" w:rsidP="00C12CE1">
            <w:pPr>
              <w:rPr>
                <w:sz w:val="22"/>
                <w:szCs w:val="22"/>
              </w:rPr>
            </w:pPr>
            <w:r w:rsidRPr="00183FB6">
              <w:rPr>
                <w:sz w:val="22"/>
                <w:szCs w:val="22"/>
              </w:rPr>
              <w:t xml:space="preserve">(от 20.04.2020 </w:t>
            </w:r>
            <w:r w:rsidR="00D972CB" w:rsidRPr="00183FB6">
              <w:rPr>
                <w:sz w:val="22"/>
                <w:szCs w:val="22"/>
              </w:rPr>
              <w:t>№ 2582</w:t>
            </w:r>
            <w:r w:rsidRPr="00183FB6">
              <w:rPr>
                <w:sz w:val="22"/>
                <w:szCs w:val="22"/>
              </w:rPr>
              <w:t>)</w:t>
            </w:r>
          </w:p>
          <w:p w:rsidR="00D972CB" w:rsidRPr="00183FB6" w:rsidRDefault="00D972CB" w:rsidP="00C12CE1">
            <w:pPr>
              <w:rPr>
                <w:sz w:val="22"/>
                <w:szCs w:val="22"/>
              </w:rPr>
            </w:pPr>
          </w:p>
        </w:tc>
        <w:tc>
          <w:tcPr>
            <w:tcW w:w="5670" w:type="dxa"/>
          </w:tcPr>
          <w:p w:rsidR="00D972CB" w:rsidRPr="00183FB6" w:rsidRDefault="00D972CB" w:rsidP="00C12CE1">
            <w:pPr>
              <w:jc w:val="both"/>
              <w:rPr>
                <w:bCs/>
                <w:sz w:val="22"/>
                <w:szCs w:val="22"/>
              </w:rPr>
            </w:pPr>
            <w:r w:rsidRPr="00183FB6">
              <w:rPr>
                <w:sz w:val="22"/>
                <w:szCs w:val="22"/>
              </w:rPr>
              <w:t xml:space="preserve">1) Отобразить в приложении «Карта градостроительного зонирования. </w:t>
            </w:r>
            <w:proofErr w:type="gramStart"/>
            <w:r w:rsidRPr="00183FB6">
              <w:rPr>
                <w:sz w:val="22"/>
                <w:szCs w:val="22"/>
              </w:rPr>
              <w:t xml:space="preserve">Карта с отображением границ зон с особыми условиями использования территории» зоны с особыми условиями использования территории, </w:t>
            </w:r>
            <w:r w:rsidRPr="00183FB6">
              <w:rPr>
                <w:bCs/>
                <w:sz w:val="22"/>
                <w:szCs w:val="22"/>
              </w:rPr>
              <w:t xml:space="preserve">а именно </w:t>
            </w:r>
            <w:proofErr w:type="spellStart"/>
            <w:r w:rsidRPr="00183FB6">
              <w:rPr>
                <w:bCs/>
                <w:sz w:val="22"/>
                <w:szCs w:val="22"/>
              </w:rPr>
              <w:t>водоохранные</w:t>
            </w:r>
            <w:proofErr w:type="spellEnd"/>
            <w:r w:rsidRPr="00183FB6">
              <w:rPr>
                <w:bCs/>
                <w:sz w:val="22"/>
                <w:szCs w:val="22"/>
              </w:rPr>
              <w:t xml:space="preserve">, санитарной охраны источников </w:t>
            </w:r>
            <w:r w:rsidRPr="00183FB6">
              <w:rPr>
                <w:bCs/>
                <w:sz w:val="22"/>
                <w:szCs w:val="22"/>
              </w:rPr>
              <w:lastRenderedPageBreak/>
              <w:t>водоснабжения, возникающих по федеральному законодательству вне зависимости от постановки данных зон на кадастровый учет</w:t>
            </w:r>
            <w:r w:rsidRPr="00183FB6">
              <w:rPr>
                <w:sz w:val="22"/>
                <w:szCs w:val="22"/>
              </w:rPr>
              <w:t xml:space="preserve"> (</w:t>
            </w:r>
            <w:proofErr w:type="spellStart"/>
            <w:r w:rsidRPr="00183FB6">
              <w:rPr>
                <w:sz w:val="22"/>
                <w:szCs w:val="22"/>
              </w:rPr>
              <w:t>водоохранные</w:t>
            </w:r>
            <w:proofErr w:type="spellEnd"/>
            <w:r w:rsidRPr="00183FB6">
              <w:rPr>
                <w:sz w:val="22"/>
                <w:szCs w:val="22"/>
              </w:rPr>
              <w:t>, санитарной охраны источников водоснабжения, ООПТ и т.д., в том числе зарегистрированные в ГКН (СЗЗ от АО «</w:t>
            </w:r>
            <w:proofErr w:type="spellStart"/>
            <w:r w:rsidRPr="00183FB6">
              <w:rPr>
                <w:sz w:val="22"/>
                <w:szCs w:val="22"/>
              </w:rPr>
              <w:t>Тяжпромарматура</w:t>
            </w:r>
            <w:proofErr w:type="spellEnd"/>
            <w:r w:rsidRPr="00183FB6">
              <w:rPr>
                <w:sz w:val="22"/>
                <w:szCs w:val="22"/>
              </w:rPr>
              <w:t>», ОАО «НИИЭМП», ОАО «</w:t>
            </w:r>
            <w:proofErr w:type="spellStart"/>
            <w:r w:rsidRPr="00183FB6">
              <w:rPr>
                <w:sz w:val="22"/>
                <w:szCs w:val="22"/>
              </w:rPr>
              <w:t>Пензадизельмаш</w:t>
            </w:r>
            <w:proofErr w:type="spellEnd"/>
            <w:r w:rsidRPr="00183FB6">
              <w:rPr>
                <w:sz w:val="22"/>
                <w:szCs w:val="22"/>
              </w:rPr>
              <w:t>», ЗАО</w:t>
            </w:r>
            <w:proofErr w:type="gramEnd"/>
            <w:r w:rsidRPr="00183FB6">
              <w:rPr>
                <w:sz w:val="22"/>
                <w:szCs w:val="22"/>
              </w:rPr>
              <w:t xml:space="preserve"> «</w:t>
            </w:r>
            <w:proofErr w:type="gramStart"/>
            <w:r w:rsidRPr="00183FB6">
              <w:rPr>
                <w:sz w:val="22"/>
                <w:szCs w:val="22"/>
              </w:rPr>
              <w:t>Исток» и т.д.)</w:t>
            </w:r>
            <w:r w:rsidRPr="00183FB6">
              <w:rPr>
                <w:bCs/>
                <w:sz w:val="22"/>
                <w:szCs w:val="22"/>
              </w:rPr>
              <w:t xml:space="preserve">, </w:t>
            </w:r>
            <w:proofErr w:type="gramEnd"/>
          </w:p>
        </w:tc>
        <w:tc>
          <w:tcPr>
            <w:tcW w:w="5528" w:type="dxa"/>
          </w:tcPr>
          <w:p w:rsidR="00D972CB" w:rsidRPr="00183FB6" w:rsidRDefault="00D972CB" w:rsidP="00C12CE1">
            <w:pPr>
              <w:jc w:val="both"/>
              <w:rPr>
                <w:bCs/>
                <w:sz w:val="22"/>
                <w:szCs w:val="22"/>
              </w:rPr>
            </w:pPr>
            <w:r w:rsidRPr="00183FB6">
              <w:rPr>
                <w:sz w:val="22"/>
                <w:szCs w:val="22"/>
              </w:rPr>
              <w:lastRenderedPageBreak/>
              <w:t xml:space="preserve">1) В приложении «Карта градостроительного зонирования. </w:t>
            </w:r>
            <w:proofErr w:type="gramStart"/>
            <w:r w:rsidRPr="00183FB6">
              <w:rPr>
                <w:sz w:val="22"/>
                <w:szCs w:val="22"/>
              </w:rPr>
              <w:t>Карта с отображением границ зон с особыми условиями использования территории» отображены не все зоны с особыми условиями использования территорий (</w:t>
            </w:r>
            <w:proofErr w:type="spellStart"/>
            <w:r w:rsidRPr="00183FB6">
              <w:rPr>
                <w:sz w:val="22"/>
                <w:szCs w:val="22"/>
              </w:rPr>
              <w:t>водоохранные</w:t>
            </w:r>
            <w:proofErr w:type="spellEnd"/>
            <w:r w:rsidRPr="00183FB6">
              <w:rPr>
                <w:sz w:val="22"/>
                <w:szCs w:val="22"/>
              </w:rPr>
              <w:t xml:space="preserve">, санитарной </w:t>
            </w:r>
            <w:r w:rsidRPr="00183FB6">
              <w:rPr>
                <w:sz w:val="22"/>
                <w:szCs w:val="22"/>
              </w:rPr>
              <w:lastRenderedPageBreak/>
              <w:t>охраны источников водоснабжения, ООПТ и т.д.), в том числе зарегистрированные в ГКН (СЗЗ от АО «</w:t>
            </w:r>
            <w:proofErr w:type="spellStart"/>
            <w:r w:rsidRPr="00183FB6">
              <w:rPr>
                <w:sz w:val="22"/>
                <w:szCs w:val="22"/>
              </w:rPr>
              <w:t>Тяжпромарматура</w:t>
            </w:r>
            <w:proofErr w:type="spellEnd"/>
            <w:r w:rsidRPr="00183FB6">
              <w:rPr>
                <w:sz w:val="22"/>
                <w:szCs w:val="22"/>
              </w:rPr>
              <w:t>», ОАО «НИИЭМП», ОАО «</w:t>
            </w:r>
            <w:proofErr w:type="spellStart"/>
            <w:r w:rsidRPr="00183FB6">
              <w:rPr>
                <w:sz w:val="22"/>
                <w:szCs w:val="22"/>
              </w:rPr>
              <w:t>Пензадизельмаш</w:t>
            </w:r>
            <w:proofErr w:type="spellEnd"/>
            <w:r w:rsidRPr="00183FB6">
              <w:rPr>
                <w:sz w:val="22"/>
                <w:szCs w:val="22"/>
              </w:rPr>
              <w:t>», ЗАО «Исток» и т.д.)</w:t>
            </w:r>
            <w:r w:rsidRPr="00183FB6">
              <w:rPr>
                <w:bCs/>
                <w:sz w:val="22"/>
                <w:szCs w:val="22"/>
              </w:rPr>
              <w:t xml:space="preserve">, а именно </w:t>
            </w:r>
            <w:proofErr w:type="spellStart"/>
            <w:r w:rsidRPr="00183FB6">
              <w:rPr>
                <w:bCs/>
                <w:sz w:val="22"/>
                <w:szCs w:val="22"/>
              </w:rPr>
              <w:t>водоохранные</w:t>
            </w:r>
            <w:proofErr w:type="spellEnd"/>
            <w:r w:rsidRPr="00183FB6">
              <w:rPr>
                <w:bCs/>
                <w:sz w:val="22"/>
                <w:szCs w:val="22"/>
              </w:rPr>
              <w:t>, санитарной охраны источников водоснабжения, возникающих по федеральному законодательству вне зависимости</w:t>
            </w:r>
            <w:proofErr w:type="gramEnd"/>
            <w:r w:rsidRPr="00183FB6">
              <w:rPr>
                <w:bCs/>
                <w:sz w:val="22"/>
                <w:szCs w:val="22"/>
              </w:rPr>
              <w:t xml:space="preserve"> от постановки данных зон на кадастровый учет </w:t>
            </w:r>
          </w:p>
        </w:tc>
      </w:tr>
      <w:tr w:rsidR="00D972CB" w:rsidRPr="00183FB6" w:rsidTr="00E970F7">
        <w:trPr>
          <w:trHeight w:val="162"/>
        </w:trPr>
        <w:tc>
          <w:tcPr>
            <w:tcW w:w="567" w:type="dxa"/>
          </w:tcPr>
          <w:p w:rsidR="00D972CB" w:rsidRPr="00183FB6" w:rsidRDefault="00C4504E" w:rsidP="00FA6F24">
            <w:pPr>
              <w:rPr>
                <w:b/>
                <w:sz w:val="22"/>
                <w:szCs w:val="22"/>
              </w:rPr>
            </w:pPr>
            <w:r w:rsidRPr="00183FB6">
              <w:rPr>
                <w:b/>
                <w:sz w:val="22"/>
                <w:szCs w:val="22"/>
              </w:rPr>
              <w:lastRenderedPageBreak/>
              <w:t>149</w:t>
            </w:r>
          </w:p>
        </w:tc>
        <w:tc>
          <w:tcPr>
            <w:tcW w:w="3970" w:type="dxa"/>
            <w:vMerge/>
          </w:tcPr>
          <w:p w:rsidR="00D972CB" w:rsidRPr="00183FB6" w:rsidRDefault="00D972CB" w:rsidP="00C12CE1">
            <w:pPr>
              <w:rPr>
                <w:sz w:val="22"/>
                <w:szCs w:val="22"/>
              </w:rPr>
            </w:pPr>
          </w:p>
        </w:tc>
        <w:tc>
          <w:tcPr>
            <w:tcW w:w="5670" w:type="dxa"/>
          </w:tcPr>
          <w:p w:rsidR="00D972CB" w:rsidRPr="00183FB6" w:rsidRDefault="00D972CB" w:rsidP="00C12CE1">
            <w:pPr>
              <w:jc w:val="both"/>
              <w:rPr>
                <w:sz w:val="22"/>
                <w:szCs w:val="22"/>
              </w:rPr>
            </w:pPr>
            <w:r w:rsidRPr="00183FB6">
              <w:rPr>
                <w:sz w:val="22"/>
                <w:szCs w:val="22"/>
              </w:rPr>
              <w:t>2) Отобразить условные обозначения от вышеперечисленных запретных зон.</w:t>
            </w:r>
          </w:p>
        </w:tc>
        <w:tc>
          <w:tcPr>
            <w:tcW w:w="5528" w:type="dxa"/>
          </w:tcPr>
          <w:p w:rsidR="00D972CB" w:rsidRPr="00183FB6" w:rsidRDefault="00D972CB" w:rsidP="00C12CE1">
            <w:pPr>
              <w:jc w:val="both"/>
              <w:rPr>
                <w:sz w:val="22"/>
                <w:szCs w:val="22"/>
              </w:rPr>
            </w:pPr>
            <w:r w:rsidRPr="00183FB6">
              <w:rPr>
                <w:bCs/>
                <w:sz w:val="22"/>
                <w:szCs w:val="22"/>
              </w:rPr>
              <w:t xml:space="preserve">2) </w:t>
            </w:r>
            <w:r w:rsidRPr="00183FB6">
              <w:rPr>
                <w:sz w:val="22"/>
                <w:szCs w:val="22"/>
              </w:rPr>
              <w:t>Отсутствуют условные обозначения от вышеперечисленных  запретных зон.</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150</w:t>
            </w:r>
          </w:p>
        </w:tc>
        <w:tc>
          <w:tcPr>
            <w:tcW w:w="3970" w:type="dxa"/>
            <w:vMerge/>
          </w:tcPr>
          <w:p w:rsidR="00C4504E" w:rsidRPr="00183FB6" w:rsidRDefault="00C4504E" w:rsidP="00C12CE1">
            <w:pPr>
              <w:rPr>
                <w:sz w:val="22"/>
                <w:szCs w:val="22"/>
              </w:rPr>
            </w:pPr>
          </w:p>
        </w:tc>
        <w:tc>
          <w:tcPr>
            <w:tcW w:w="5670" w:type="dxa"/>
          </w:tcPr>
          <w:p w:rsidR="00C4504E" w:rsidRPr="00183FB6" w:rsidRDefault="00C4504E" w:rsidP="00C12CE1">
            <w:pPr>
              <w:jc w:val="both"/>
              <w:rPr>
                <w:sz w:val="22"/>
                <w:szCs w:val="22"/>
              </w:rPr>
            </w:pPr>
            <w:r w:rsidRPr="00183FB6">
              <w:rPr>
                <w:sz w:val="22"/>
                <w:szCs w:val="22"/>
              </w:rPr>
              <w:t>3) Проверить актуальность зон с особыми условиями использования территории, в том числе по охранным зонам объектов культурного наследия.</w:t>
            </w:r>
          </w:p>
        </w:tc>
        <w:tc>
          <w:tcPr>
            <w:tcW w:w="5528" w:type="dxa"/>
          </w:tcPr>
          <w:p w:rsidR="00C4504E" w:rsidRPr="00183FB6" w:rsidRDefault="00C4504E" w:rsidP="00C12CE1">
            <w:pPr>
              <w:jc w:val="both"/>
              <w:rPr>
                <w:sz w:val="22"/>
                <w:szCs w:val="22"/>
              </w:rPr>
            </w:pPr>
            <w:r w:rsidRPr="00183FB6">
              <w:rPr>
                <w:bCs/>
                <w:sz w:val="22"/>
                <w:szCs w:val="22"/>
              </w:rPr>
              <w:t xml:space="preserve">3) На схеме с отображением </w:t>
            </w:r>
            <w:r w:rsidRPr="00183FB6">
              <w:rPr>
                <w:sz w:val="22"/>
                <w:szCs w:val="22"/>
              </w:rPr>
              <w:t>зон с особыми условиями использования территории</w:t>
            </w:r>
            <w:r w:rsidRPr="00183FB6">
              <w:rPr>
                <w:bCs/>
                <w:sz w:val="22"/>
                <w:szCs w:val="22"/>
              </w:rPr>
              <w:t xml:space="preserve"> расположена зона затопления только с северной части Пензы, в ст. 23.5 даны ограничения в зонах подтопления, на схеме которые не отображены</w:t>
            </w:r>
            <w:r w:rsidRPr="00183FB6">
              <w:rPr>
                <w:sz w:val="22"/>
                <w:szCs w:val="22"/>
              </w:rPr>
              <w:t>.</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151</w:t>
            </w:r>
          </w:p>
        </w:tc>
        <w:tc>
          <w:tcPr>
            <w:tcW w:w="3970" w:type="dxa"/>
            <w:vMerge/>
          </w:tcPr>
          <w:p w:rsidR="00C4504E" w:rsidRPr="00183FB6" w:rsidRDefault="00C4504E" w:rsidP="00C12CE1">
            <w:pPr>
              <w:rPr>
                <w:sz w:val="22"/>
                <w:szCs w:val="22"/>
              </w:rPr>
            </w:pPr>
          </w:p>
        </w:tc>
        <w:tc>
          <w:tcPr>
            <w:tcW w:w="5670" w:type="dxa"/>
          </w:tcPr>
          <w:p w:rsidR="00C4504E" w:rsidRPr="00183FB6" w:rsidRDefault="00C4504E" w:rsidP="00C12CE1">
            <w:pPr>
              <w:jc w:val="both"/>
              <w:rPr>
                <w:sz w:val="22"/>
                <w:szCs w:val="22"/>
              </w:rPr>
            </w:pPr>
            <w:r w:rsidRPr="00183FB6">
              <w:rPr>
                <w:sz w:val="22"/>
                <w:szCs w:val="22"/>
              </w:rPr>
              <w:t>4) Отобразить, какие ограничения будут накладываться от площадки «ЗИФ»</w:t>
            </w:r>
          </w:p>
        </w:tc>
        <w:tc>
          <w:tcPr>
            <w:tcW w:w="5528" w:type="dxa"/>
          </w:tcPr>
          <w:p w:rsidR="00C4504E" w:rsidRPr="00183FB6" w:rsidRDefault="00C4504E" w:rsidP="00C12CE1">
            <w:pPr>
              <w:jc w:val="both"/>
              <w:rPr>
                <w:bCs/>
                <w:sz w:val="22"/>
                <w:szCs w:val="22"/>
              </w:rPr>
            </w:pPr>
            <w:r w:rsidRPr="00183FB6">
              <w:rPr>
                <w:bCs/>
                <w:sz w:val="22"/>
                <w:szCs w:val="22"/>
              </w:rPr>
              <w:t xml:space="preserve">4) Данные по ограничениям </w:t>
            </w:r>
            <w:r w:rsidRPr="00183FB6">
              <w:rPr>
                <w:sz w:val="22"/>
                <w:szCs w:val="22"/>
              </w:rPr>
              <w:t>от площадки «ЗИФ» необходимо актуализировать.</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152</w:t>
            </w:r>
          </w:p>
        </w:tc>
        <w:tc>
          <w:tcPr>
            <w:tcW w:w="3970" w:type="dxa"/>
            <w:vMerge/>
          </w:tcPr>
          <w:p w:rsidR="00C4504E" w:rsidRPr="00183FB6" w:rsidRDefault="00C4504E" w:rsidP="00C12CE1">
            <w:pPr>
              <w:rPr>
                <w:sz w:val="22"/>
                <w:szCs w:val="22"/>
              </w:rPr>
            </w:pPr>
          </w:p>
        </w:tc>
        <w:tc>
          <w:tcPr>
            <w:tcW w:w="5670" w:type="dxa"/>
          </w:tcPr>
          <w:p w:rsidR="00C4504E" w:rsidRPr="00183FB6" w:rsidRDefault="00C4504E" w:rsidP="00C12CE1">
            <w:pPr>
              <w:jc w:val="both"/>
              <w:rPr>
                <w:bCs/>
                <w:sz w:val="22"/>
                <w:szCs w:val="22"/>
              </w:rPr>
            </w:pPr>
            <w:r w:rsidRPr="00183FB6">
              <w:rPr>
                <w:bCs/>
                <w:sz w:val="22"/>
                <w:szCs w:val="22"/>
              </w:rPr>
              <w:t xml:space="preserve">5) Отобразить территорию в районе ул. Измайлова – ул. Ангарская как </w:t>
            </w:r>
            <w:proofErr w:type="gramStart"/>
            <w:r w:rsidRPr="00183FB6">
              <w:rPr>
                <w:bCs/>
                <w:sz w:val="22"/>
                <w:szCs w:val="22"/>
              </w:rPr>
              <w:t>территорию</w:t>
            </w:r>
            <w:proofErr w:type="gramEnd"/>
            <w:r w:rsidRPr="00183FB6">
              <w:rPr>
                <w:bCs/>
                <w:sz w:val="22"/>
                <w:szCs w:val="22"/>
              </w:rPr>
              <w:t xml:space="preserve"> </w:t>
            </w:r>
            <w:r w:rsidRPr="00183FB6">
              <w:rPr>
                <w:sz w:val="22"/>
                <w:szCs w:val="22"/>
              </w:rPr>
              <w:t>в границах которой предусматривается осуществление деятельности по КУРТ (РЗТ) для застройки многоэтажными жилыми домами.</w:t>
            </w:r>
            <w:r w:rsidRPr="00183FB6">
              <w:rPr>
                <w:bCs/>
                <w:sz w:val="22"/>
                <w:szCs w:val="22"/>
              </w:rPr>
              <w:t xml:space="preserve"> Предусмотреть в границах данной территории нахождение ветхих малоэтажных жилых домов и смежных с ними муниципальных земель </w:t>
            </w:r>
          </w:p>
        </w:tc>
        <w:tc>
          <w:tcPr>
            <w:tcW w:w="5528" w:type="dxa"/>
          </w:tcPr>
          <w:p w:rsidR="00C4504E" w:rsidRPr="00183FB6" w:rsidRDefault="00C4504E" w:rsidP="00C12CE1">
            <w:pPr>
              <w:jc w:val="both"/>
              <w:rPr>
                <w:sz w:val="22"/>
                <w:szCs w:val="22"/>
              </w:rPr>
            </w:pPr>
            <w:r w:rsidRPr="00183FB6">
              <w:rPr>
                <w:sz w:val="22"/>
                <w:szCs w:val="22"/>
              </w:rPr>
              <w:t xml:space="preserve">5) Не отображена территория в районе ул. </w:t>
            </w:r>
            <w:proofErr w:type="spellStart"/>
            <w:r w:rsidRPr="00183FB6">
              <w:rPr>
                <w:sz w:val="22"/>
                <w:szCs w:val="22"/>
              </w:rPr>
              <w:t>Измалова</w:t>
            </w:r>
            <w:proofErr w:type="spellEnd"/>
            <w:r w:rsidRPr="00183FB6">
              <w:rPr>
                <w:sz w:val="22"/>
                <w:szCs w:val="22"/>
              </w:rPr>
              <w:t xml:space="preserve"> – ул. Ангарская как территория, в границах которой предусматривается осуществление деятельности по КУРТ (РЗТ).</w:t>
            </w:r>
          </w:p>
          <w:p w:rsidR="00C4504E" w:rsidRPr="00183FB6" w:rsidRDefault="00C4504E" w:rsidP="00C12CE1">
            <w:pPr>
              <w:jc w:val="both"/>
              <w:rPr>
                <w:bCs/>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153</w:t>
            </w:r>
          </w:p>
        </w:tc>
        <w:tc>
          <w:tcPr>
            <w:tcW w:w="3970" w:type="dxa"/>
            <w:vMerge/>
          </w:tcPr>
          <w:p w:rsidR="00C4504E" w:rsidRPr="00183FB6" w:rsidRDefault="00C4504E" w:rsidP="00C12CE1">
            <w:pPr>
              <w:rPr>
                <w:sz w:val="22"/>
                <w:szCs w:val="22"/>
              </w:rPr>
            </w:pPr>
          </w:p>
        </w:tc>
        <w:tc>
          <w:tcPr>
            <w:tcW w:w="5670" w:type="dxa"/>
          </w:tcPr>
          <w:p w:rsidR="00C4504E" w:rsidRPr="00183FB6" w:rsidRDefault="00C4504E" w:rsidP="00C12CE1">
            <w:pPr>
              <w:jc w:val="both"/>
              <w:rPr>
                <w:sz w:val="22"/>
                <w:szCs w:val="22"/>
              </w:rPr>
            </w:pPr>
            <w:r w:rsidRPr="00183FB6">
              <w:rPr>
                <w:sz w:val="22"/>
                <w:szCs w:val="22"/>
              </w:rPr>
              <w:t>6) Привести в соответствие с функциональным зонами, установленных Генеральным планом, границы территориальных зон в следующих районах:</w:t>
            </w:r>
          </w:p>
          <w:p w:rsidR="00C4504E" w:rsidRPr="00183FB6" w:rsidRDefault="00C4504E" w:rsidP="00C12CE1">
            <w:pPr>
              <w:jc w:val="both"/>
              <w:rPr>
                <w:sz w:val="22"/>
                <w:szCs w:val="22"/>
              </w:rPr>
            </w:pPr>
            <w:r w:rsidRPr="00183FB6">
              <w:rPr>
                <w:sz w:val="22"/>
                <w:szCs w:val="22"/>
              </w:rPr>
              <w:t>-ул. Автономная – ул. Первомайская (Ж-1и ИТ-2);</w:t>
            </w:r>
          </w:p>
          <w:p w:rsidR="00C4504E" w:rsidRPr="00183FB6" w:rsidRDefault="00C4504E" w:rsidP="00C12CE1">
            <w:pPr>
              <w:jc w:val="both"/>
              <w:rPr>
                <w:sz w:val="22"/>
                <w:szCs w:val="22"/>
              </w:rPr>
            </w:pPr>
            <w:r w:rsidRPr="00183FB6">
              <w:rPr>
                <w:sz w:val="22"/>
                <w:szCs w:val="22"/>
              </w:rPr>
              <w:t>-ул. Тухачевского (Ж-1);</w:t>
            </w:r>
          </w:p>
          <w:p w:rsidR="00C4504E" w:rsidRPr="00183FB6" w:rsidRDefault="00C4504E" w:rsidP="00C12CE1">
            <w:pPr>
              <w:jc w:val="both"/>
              <w:rPr>
                <w:sz w:val="22"/>
                <w:szCs w:val="22"/>
              </w:rPr>
            </w:pPr>
            <w:r w:rsidRPr="00183FB6">
              <w:rPr>
                <w:sz w:val="22"/>
                <w:szCs w:val="22"/>
              </w:rPr>
              <w:t xml:space="preserve">-ул. </w:t>
            </w:r>
            <w:proofErr w:type="gramStart"/>
            <w:r w:rsidRPr="00183FB6">
              <w:rPr>
                <w:sz w:val="22"/>
                <w:szCs w:val="22"/>
              </w:rPr>
              <w:t>Минская</w:t>
            </w:r>
            <w:proofErr w:type="gramEnd"/>
            <w:r w:rsidRPr="00183FB6">
              <w:rPr>
                <w:sz w:val="22"/>
                <w:szCs w:val="22"/>
              </w:rPr>
              <w:t xml:space="preserve"> – ул. Ульяновская – СНТ «40 лет Октября»;</w:t>
            </w:r>
          </w:p>
          <w:p w:rsidR="00C4504E" w:rsidRPr="00183FB6" w:rsidRDefault="00C4504E" w:rsidP="00C12CE1">
            <w:pPr>
              <w:jc w:val="both"/>
              <w:rPr>
                <w:sz w:val="22"/>
                <w:szCs w:val="22"/>
              </w:rPr>
            </w:pPr>
            <w:r w:rsidRPr="00183FB6">
              <w:rPr>
                <w:sz w:val="22"/>
                <w:szCs w:val="22"/>
              </w:rPr>
              <w:t xml:space="preserve">-ул. </w:t>
            </w:r>
            <w:proofErr w:type="spellStart"/>
            <w:r w:rsidRPr="00183FB6">
              <w:rPr>
                <w:sz w:val="22"/>
                <w:szCs w:val="22"/>
              </w:rPr>
              <w:t>Кривозерье</w:t>
            </w:r>
            <w:proofErr w:type="spellEnd"/>
            <w:r w:rsidRPr="00183FB6">
              <w:rPr>
                <w:sz w:val="22"/>
                <w:szCs w:val="22"/>
              </w:rPr>
              <w:t>, 80;</w:t>
            </w:r>
          </w:p>
          <w:p w:rsidR="00C4504E" w:rsidRPr="00183FB6" w:rsidRDefault="00C4504E" w:rsidP="00C12CE1">
            <w:pPr>
              <w:jc w:val="both"/>
              <w:rPr>
                <w:sz w:val="22"/>
                <w:szCs w:val="22"/>
              </w:rPr>
            </w:pPr>
            <w:r w:rsidRPr="00183FB6">
              <w:rPr>
                <w:sz w:val="22"/>
                <w:szCs w:val="22"/>
              </w:rPr>
              <w:t>-ул. Слесарная – ул. Галетная (Ж-4);</w:t>
            </w:r>
          </w:p>
          <w:p w:rsidR="00C4504E" w:rsidRPr="00183FB6" w:rsidRDefault="00C4504E" w:rsidP="00C12CE1">
            <w:pPr>
              <w:jc w:val="both"/>
              <w:rPr>
                <w:sz w:val="22"/>
                <w:szCs w:val="22"/>
              </w:rPr>
            </w:pPr>
            <w:r w:rsidRPr="00183FB6">
              <w:rPr>
                <w:sz w:val="22"/>
                <w:szCs w:val="22"/>
              </w:rPr>
              <w:t>-ул. Клубничная (ОД-1);</w:t>
            </w:r>
          </w:p>
          <w:p w:rsidR="00C4504E" w:rsidRPr="00183FB6" w:rsidRDefault="00C4504E" w:rsidP="00C12CE1">
            <w:pPr>
              <w:jc w:val="both"/>
              <w:rPr>
                <w:sz w:val="22"/>
                <w:szCs w:val="22"/>
              </w:rPr>
            </w:pPr>
            <w:r w:rsidRPr="00183FB6">
              <w:rPr>
                <w:sz w:val="22"/>
                <w:szCs w:val="22"/>
              </w:rPr>
              <w:t>-ул. Пушкари, 45а (ПК-1.2 и ПК-2);</w:t>
            </w:r>
          </w:p>
          <w:p w:rsidR="00C4504E" w:rsidRPr="00183FB6" w:rsidRDefault="00C4504E" w:rsidP="00C12CE1">
            <w:pPr>
              <w:jc w:val="both"/>
              <w:rPr>
                <w:sz w:val="22"/>
                <w:szCs w:val="22"/>
              </w:rPr>
            </w:pPr>
            <w:r w:rsidRPr="00183FB6">
              <w:rPr>
                <w:sz w:val="22"/>
                <w:szCs w:val="22"/>
              </w:rPr>
              <w:t xml:space="preserve">-ул. </w:t>
            </w:r>
            <w:proofErr w:type="gramStart"/>
            <w:r w:rsidRPr="00183FB6">
              <w:rPr>
                <w:sz w:val="22"/>
                <w:szCs w:val="22"/>
              </w:rPr>
              <w:t>Ивановская</w:t>
            </w:r>
            <w:proofErr w:type="gramEnd"/>
            <w:r w:rsidRPr="00183FB6">
              <w:rPr>
                <w:sz w:val="22"/>
                <w:szCs w:val="22"/>
              </w:rPr>
              <w:t xml:space="preserve"> (Ж-2 и цвет заливки);</w:t>
            </w:r>
          </w:p>
          <w:p w:rsidR="00C4504E" w:rsidRPr="00183FB6" w:rsidRDefault="00C4504E" w:rsidP="00C12CE1">
            <w:pPr>
              <w:jc w:val="both"/>
              <w:rPr>
                <w:sz w:val="22"/>
                <w:szCs w:val="22"/>
              </w:rPr>
            </w:pPr>
            <w:r w:rsidRPr="00183FB6">
              <w:rPr>
                <w:sz w:val="22"/>
                <w:szCs w:val="22"/>
              </w:rPr>
              <w:t>-ул. Кордон Студеный (Ж-1);</w:t>
            </w:r>
          </w:p>
          <w:p w:rsidR="00C4504E" w:rsidRPr="00183FB6" w:rsidRDefault="00C4504E" w:rsidP="00C12CE1">
            <w:pPr>
              <w:jc w:val="both"/>
              <w:rPr>
                <w:sz w:val="22"/>
                <w:szCs w:val="22"/>
              </w:rPr>
            </w:pPr>
            <w:r w:rsidRPr="00183FB6">
              <w:rPr>
                <w:sz w:val="22"/>
                <w:szCs w:val="22"/>
              </w:rPr>
              <w:t>-ул. Онежская – ул. Глазунова и т.д.</w:t>
            </w:r>
          </w:p>
        </w:tc>
        <w:tc>
          <w:tcPr>
            <w:tcW w:w="5528" w:type="dxa"/>
          </w:tcPr>
          <w:p w:rsidR="00C4504E" w:rsidRPr="00183FB6" w:rsidRDefault="00C4504E" w:rsidP="00C12CE1">
            <w:pPr>
              <w:jc w:val="both"/>
              <w:rPr>
                <w:bCs/>
                <w:sz w:val="22"/>
                <w:szCs w:val="22"/>
              </w:rPr>
            </w:pPr>
            <w:r w:rsidRPr="00183FB6">
              <w:rPr>
                <w:sz w:val="22"/>
                <w:szCs w:val="22"/>
              </w:rPr>
              <w:t>6) Отображенные в проекте границы территориальных зон не соответствуют функциональным зонам, установленным в Генеральном плане в указанных районах.</w:t>
            </w:r>
          </w:p>
          <w:p w:rsidR="00C4504E" w:rsidRPr="00183FB6" w:rsidRDefault="00C4504E" w:rsidP="00C12CE1">
            <w:pPr>
              <w:jc w:val="both"/>
              <w:rPr>
                <w:bCs/>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lastRenderedPageBreak/>
              <w:t>154</w:t>
            </w:r>
          </w:p>
        </w:tc>
        <w:tc>
          <w:tcPr>
            <w:tcW w:w="3970" w:type="dxa"/>
            <w:vMerge/>
          </w:tcPr>
          <w:p w:rsidR="00C4504E" w:rsidRPr="00183FB6" w:rsidRDefault="00C4504E" w:rsidP="00C12CE1">
            <w:pPr>
              <w:rPr>
                <w:sz w:val="22"/>
                <w:szCs w:val="22"/>
              </w:rPr>
            </w:pPr>
          </w:p>
        </w:tc>
        <w:tc>
          <w:tcPr>
            <w:tcW w:w="5670" w:type="dxa"/>
          </w:tcPr>
          <w:p w:rsidR="00C4504E" w:rsidRPr="00183FB6" w:rsidRDefault="00C4504E" w:rsidP="00C12CE1">
            <w:pPr>
              <w:jc w:val="both"/>
              <w:rPr>
                <w:sz w:val="22"/>
                <w:szCs w:val="22"/>
              </w:rPr>
            </w:pPr>
            <w:r w:rsidRPr="00183FB6">
              <w:rPr>
                <w:sz w:val="22"/>
                <w:szCs w:val="22"/>
              </w:rPr>
              <w:t xml:space="preserve">7) Указать буквенные обозначения зон </w:t>
            </w:r>
            <w:r w:rsidRPr="00183FB6">
              <w:rPr>
                <w:bCs/>
                <w:sz w:val="22"/>
                <w:szCs w:val="22"/>
              </w:rPr>
              <w:t>в районе:</w:t>
            </w:r>
          </w:p>
          <w:p w:rsidR="00C4504E" w:rsidRPr="00183FB6" w:rsidRDefault="00C4504E" w:rsidP="00C12CE1">
            <w:pPr>
              <w:jc w:val="both"/>
              <w:rPr>
                <w:sz w:val="22"/>
                <w:szCs w:val="22"/>
              </w:rPr>
            </w:pPr>
            <w:r w:rsidRPr="00183FB6">
              <w:rPr>
                <w:sz w:val="22"/>
                <w:szCs w:val="22"/>
              </w:rPr>
              <w:t>-ул. Каракозова – ул. Саранская;</w:t>
            </w:r>
          </w:p>
          <w:p w:rsidR="00C4504E" w:rsidRPr="00183FB6" w:rsidRDefault="00C4504E" w:rsidP="00C12CE1">
            <w:pPr>
              <w:jc w:val="both"/>
              <w:rPr>
                <w:sz w:val="22"/>
                <w:szCs w:val="22"/>
              </w:rPr>
            </w:pPr>
            <w:r w:rsidRPr="00183FB6">
              <w:rPr>
                <w:sz w:val="22"/>
                <w:szCs w:val="22"/>
              </w:rPr>
              <w:t xml:space="preserve">-ул. Маршала Крылова (в районе </w:t>
            </w:r>
            <w:proofErr w:type="spellStart"/>
            <w:r w:rsidRPr="00183FB6">
              <w:rPr>
                <w:sz w:val="22"/>
                <w:szCs w:val="22"/>
              </w:rPr>
              <w:t>псих</w:t>
            </w:r>
            <w:proofErr w:type="gramStart"/>
            <w:r w:rsidRPr="00183FB6">
              <w:rPr>
                <w:sz w:val="22"/>
                <w:szCs w:val="22"/>
              </w:rPr>
              <w:t>.б</w:t>
            </w:r>
            <w:proofErr w:type="gramEnd"/>
            <w:r w:rsidRPr="00183FB6">
              <w:rPr>
                <w:sz w:val="22"/>
                <w:szCs w:val="22"/>
              </w:rPr>
              <w:t>ольницы</w:t>
            </w:r>
            <w:proofErr w:type="spellEnd"/>
            <w:r w:rsidRPr="00183FB6">
              <w:rPr>
                <w:sz w:val="22"/>
                <w:szCs w:val="22"/>
              </w:rPr>
              <w:t>);</w:t>
            </w:r>
          </w:p>
          <w:p w:rsidR="00C4504E" w:rsidRPr="00183FB6" w:rsidRDefault="00C4504E" w:rsidP="00C12CE1">
            <w:pPr>
              <w:jc w:val="both"/>
              <w:rPr>
                <w:sz w:val="22"/>
                <w:szCs w:val="22"/>
              </w:rPr>
            </w:pPr>
            <w:r w:rsidRPr="00183FB6">
              <w:rPr>
                <w:sz w:val="22"/>
                <w:szCs w:val="22"/>
              </w:rPr>
              <w:t>-ул. Свердлова (Ж-4);</w:t>
            </w:r>
          </w:p>
          <w:p w:rsidR="00C4504E" w:rsidRPr="00183FB6" w:rsidRDefault="00C4504E" w:rsidP="00C12CE1">
            <w:pPr>
              <w:jc w:val="both"/>
              <w:rPr>
                <w:sz w:val="22"/>
                <w:szCs w:val="22"/>
              </w:rPr>
            </w:pPr>
            <w:r w:rsidRPr="00183FB6">
              <w:rPr>
                <w:sz w:val="22"/>
                <w:szCs w:val="22"/>
              </w:rPr>
              <w:t xml:space="preserve">-ул. </w:t>
            </w:r>
            <w:proofErr w:type="spellStart"/>
            <w:r w:rsidRPr="00183FB6">
              <w:rPr>
                <w:sz w:val="22"/>
                <w:szCs w:val="22"/>
              </w:rPr>
              <w:t>Осоавиахимовская</w:t>
            </w:r>
            <w:proofErr w:type="spellEnd"/>
            <w:r w:rsidRPr="00183FB6">
              <w:rPr>
                <w:sz w:val="22"/>
                <w:szCs w:val="22"/>
              </w:rPr>
              <w:t xml:space="preserve"> (Ж-3);</w:t>
            </w:r>
          </w:p>
          <w:p w:rsidR="00C4504E" w:rsidRPr="00183FB6" w:rsidRDefault="00C4504E" w:rsidP="00C12CE1">
            <w:pPr>
              <w:jc w:val="both"/>
              <w:rPr>
                <w:sz w:val="22"/>
                <w:szCs w:val="22"/>
              </w:rPr>
            </w:pPr>
            <w:r w:rsidRPr="00183FB6">
              <w:rPr>
                <w:sz w:val="22"/>
                <w:szCs w:val="22"/>
              </w:rPr>
              <w:t>-ул. Зарубина (</w:t>
            </w:r>
            <w:proofErr w:type="gramStart"/>
            <w:r w:rsidRPr="00183FB6">
              <w:rPr>
                <w:sz w:val="22"/>
                <w:szCs w:val="22"/>
              </w:rPr>
              <w:t>ИТ</w:t>
            </w:r>
            <w:proofErr w:type="gramEnd"/>
            <w:r w:rsidRPr="00183FB6">
              <w:rPr>
                <w:sz w:val="22"/>
                <w:szCs w:val="22"/>
              </w:rPr>
              <w:t>);</w:t>
            </w:r>
          </w:p>
          <w:p w:rsidR="00C4504E" w:rsidRPr="00183FB6" w:rsidRDefault="00C4504E" w:rsidP="00C12CE1">
            <w:pPr>
              <w:jc w:val="both"/>
              <w:rPr>
                <w:sz w:val="22"/>
                <w:szCs w:val="22"/>
              </w:rPr>
            </w:pPr>
            <w:r w:rsidRPr="00183FB6">
              <w:rPr>
                <w:sz w:val="22"/>
                <w:szCs w:val="22"/>
              </w:rPr>
              <w:t>-ул. Конструкторская, 15;</w:t>
            </w:r>
          </w:p>
          <w:p w:rsidR="00C4504E" w:rsidRPr="00183FB6" w:rsidRDefault="00C4504E" w:rsidP="00C12CE1">
            <w:pPr>
              <w:jc w:val="both"/>
              <w:rPr>
                <w:sz w:val="22"/>
                <w:szCs w:val="22"/>
              </w:rPr>
            </w:pPr>
            <w:r w:rsidRPr="00183FB6">
              <w:rPr>
                <w:sz w:val="22"/>
                <w:szCs w:val="22"/>
              </w:rPr>
              <w:t xml:space="preserve">-ул. </w:t>
            </w:r>
            <w:proofErr w:type="gramStart"/>
            <w:r w:rsidRPr="00183FB6">
              <w:rPr>
                <w:sz w:val="22"/>
                <w:szCs w:val="22"/>
              </w:rPr>
              <w:t>Нейтральная</w:t>
            </w:r>
            <w:proofErr w:type="gramEnd"/>
            <w:r w:rsidRPr="00183FB6">
              <w:rPr>
                <w:sz w:val="22"/>
                <w:szCs w:val="22"/>
              </w:rPr>
              <w:t>, 41 (ПК);</w:t>
            </w:r>
          </w:p>
          <w:p w:rsidR="00C4504E" w:rsidRPr="00183FB6" w:rsidRDefault="00C4504E" w:rsidP="00C12CE1">
            <w:pPr>
              <w:jc w:val="both"/>
              <w:rPr>
                <w:sz w:val="22"/>
                <w:szCs w:val="22"/>
              </w:rPr>
            </w:pPr>
            <w:r w:rsidRPr="00183FB6">
              <w:rPr>
                <w:sz w:val="22"/>
                <w:szCs w:val="22"/>
              </w:rPr>
              <w:t>-с/</w:t>
            </w:r>
            <w:proofErr w:type="spellStart"/>
            <w:r w:rsidRPr="00183FB6">
              <w:rPr>
                <w:sz w:val="22"/>
                <w:szCs w:val="22"/>
              </w:rPr>
              <w:t>з</w:t>
            </w:r>
            <w:proofErr w:type="spellEnd"/>
            <w:r w:rsidRPr="00183FB6">
              <w:rPr>
                <w:sz w:val="22"/>
                <w:szCs w:val="22"/>
              </w:rPr>
              <w:t xml:space="preserve"> Победа (ПК-1.2)</w:t>
            </w:r>
          </w:p>
          <w:p w:rsidR="00C4504E" w:rsidRPr="00183FB6" w:rsidRDefault="00C4504E" w:rsidP="00C12CE1">
            <w:pPr>
              <w:jc w:val="both"/>
              <w:rPr>
                <w:sz w:val="22"/>
                <w:szCs w:val="22"/>
              </w:rPr>
            </w:pPr>
            <w:r w:rsidRPr="00183FB6">
              <w:rPr>
                <w:sz w:val="22"/>
                <w:szCs w:val="22"/>
              </w:rPr>
              <w:t xml:space="preserve">-ул. </w:t>
            </w:r>
            <w:proofErr w:type="gramStart"/>
            <w:r w:rsidRPr="00183FB6">
              <w:rPr>
                <w:sz w:val="22"/>
                <w:szCs w:val="22"/>
              </w:rPr>
              <w:t>Фестивальная</w:t>
            </w:r>
            <w:proofErr w:type="gramEnd"/>
            <w:r w:rsidRPr="00183FB6">
              <w:rPr>
                <w:sz w:val="22"/>
                <w:szCs w:val="22"/>
              </w:rPr>
              <w:t xml:space="preserve"> (обозначение не соответствует  цвету заливки) и т.д.</w:t>
            </w:r>
          </w:p>
        </w:tc>
        <w:tc>
          <w:tcPr>
            <w:tcW w:w="5528" w:type="dxa"/>
          </w:tcPr>
          <w:p w:rsidR="00C4504E" w:rsidRPr="00183FB6" w:rsidRDefault="00C4504E" w:rsidP="00C12CE1">
            <w:pPr>
              <w:jc w:val="both"/>
              <w:rPr>
                <w:sz w:val="22"/>
                <w:szCs w:val="22"/>
              </w:rPr>
            </w:pPr>
            <w:r w:rsidRPr="00183FB6">
              <w:rPr>
                <w:sz w:val="22"/>
                <w:szCs w:val="22"/>
              </w:rPr>
              <w:t xml:space="preserve">7) Не указаны буквенные обозначения зон. При наличии заливки, </w:t>
            </w:r>
            <w:r w:rsidRPr="00183FB6">
              <w:rPr>
                <w:bCs/>
                <w:sz w:val="22"/>
                <w:szCs w:val="22"/>
              </w:rPr>
              <w:t>что может повлечь неоднозначное толкование.</w:t>
            </w:r>
          </w:p>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155</w:t>
            </w:r>
          </w:p>
        </w:tc>
        <w:tc>
          <w:tcPr>
            <w:tcW w:w="3970" w:type="dxa"/>
            <w:vMerge/>
          </w:tcPr>
          <w:p w:rsidR="00C4504E" w:rsidRPr="00183FB6" w:rsidRDefault="00C4504E" w:rsidP="00C12CE1">
            <w:pPr>
              <w:rPr>
                <w:sz w:val="22"/>
                <w:szCs w:val="22"/>
              </w:rPr>
            </w:pPr>
          </w:p>
        </w:tc>
        <w:tc>
          <w:tcPr>
            <w:tcW w:w="5670" w:type="dxa"/>
          </w:tcPr>
          <w:p w:rsidR="00C4504E" w:rsidRPr="00183FB6" w:rsidRDefault="00C4504E" w:rsidP="00C12CE1">
            <w:pPr>
              <w:jc w:val="both"/>
              <w:rPr>
                <w:sz w:val="22"/>
                <w:szCs w:val="22"/>
              </w:rPr>
            </w:pPr>
            <w:r w:rsidRPr="00183FB6">
              <w:rPr>
                <w:sz w:val="22"/>
                <w:szCs w:val="22"/>
              </w:rPr>
              <w:t>8) Предусмотреть вместо установленной зоны ПК-1.2 для участка, расположенного в Заводском районе по ул. Гагарина, зону, соответствующую виду разрешенного использования земельного участка (детская поликлиника)</w:t>
            </w:r>
          </w:p>
        </w:tc>
        <w:tc>
          <w:tcPr>
            <w:tcW w:w="5528" w:type="dxa"/>
          </w:tcPr>
          <w:p w:rsidR="00C4504E" w:rsidRPr="00183FB6" w:rsidRDefault="00C4504E" w:rsidP="00C12CE1">
            <w:pPr>
              <w:jc w:val="both"/>
              <w:rPr>
                <w:sz w:val="22"/>
                <w:szCs w:val="22"/>
              </w:rPr>
            </w:pPr>
            <w:r w:rsidRPr="00183FB6">
              <w:rPr>
                <w:sz w:val="22"/>
                <w:szCs w:val="22"/>
              </w:rPr>
              <w:t>8) Установленная проектом ПЗЗ зона ПК-1.2 не соответствует виду разрешенного использования земельного участка, расположенного в Заводском районе по ул. Гагарина (детская поликлиника) или намерениям правообладателей земельного участка.</w:t>
            </w: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t>156</w:t>
            </w:r>
          </w:p>
        </w:tc>
        <w:tc>
          <w:tcPr>
            <w:tcW w:w="3970" w:type="dxa"/>
            <w:vMerge/>
          </w:tcPr>
          <w:p w:rsidR="00C4504E" w:rsidRPr="00183FB6" w:rsidRDefault="00C4504E" w:rsidP="00C12CE1">
            <w:pPr>
              <w:rPr>
                <w:sz w:val="22"/>
                <w:szCs w:val="22"/>
              </w:rPr>
            </w:pPr>
          </w:p>
        </w:tc>
        <w:tc>
          <w:tcPr>
            <w:tcW w:w="5670" w:type="dxa"/>
          </w:tcPr>
          <w:p w:rsidR="00C4504E" w:rsidRPr="00183FB6" w:rsidRDefault="00C4504E" w:rsidP="00C12CE1">
            <w:pPr>
              <w:jc w:val="both"/>
              <w:rPr>
                <w:sz w:val="22"/>
                <w:szCs w:val="22"/>
              </w:rPr>
            </w:pPr>
            <w:r w:rsidRPr="00183FB6">
              <w:rPr>
                <w:sz w:val="22"/>
                <w:szCs w:val="22"/>
              </w:rPr>
              <w:t xml:space="preserve">9) Предусмотреть вместо установленной зоны СХ-3 для участка, расположенного в районе ул. </w:t>
            </w:r>
            <w:proofErr w:type="spellStart"/>
            <w:r w:rsidRPr="00183FB6">
              <w:rPr>
                <w:sz w:val="22"/>
                <w:szCs w:val="22"/>
              </w:rPr>
              <w:t>Зеленодольской</w:t>
            </w:r>
            <w:proofErr w:type="spellEnd"/>
            <w:r w:rsidRPr="00183FB6">
              <w:rPr>
                <w:sz w:val="22"/>
                <w:szCs w:val="22"/>
              </w:rPr>
              <w:t xml:space="preserve">, зону, соответствующую виду разрешенного использования земельного участка (блокированные жилые дома) </w:t>
            </w:r>
          </w:p>
        </w:tc>
        <w:tc>
          <w:tcPr>
            <w:tcW w:w="5528" w:type="dxa"/>
          </w:tcPr>
          <w:p w:rsidR="00C4504E" w:rsidRPr="00183FB6" w:rsidRDefault="00C4504E" w:rsidP="00C12CE1">
            <w:pPr>
              <w:jc w:val="both"/>
              <w:rPr>
                <w:bCs/>
                <w:sz w:val="22"/>
                <w:szCs w:val="22"/>
              </w:rPr>
            </w:pPr>
            <w:r w:rsidRPr="00183FB6">
              <w:rPr>
                <w:bCs/>
                <w:sz w:val="22"/>
                <w:szCs w:val="22"/>
              </w:rPr>
              <w:t xml:space="preserve">9) </w:t>
            </w:r>
            <w:r w:rsidRPr="00183FB6">
              <w:rPr>
                <w:sz w:val="22"/>
                <w:szCs w:val="22"/>
              </w:rPr>
              <w:t xml:space="preserve">Установленная проектом ПЗЗ зона СХ-3 не соответствует виду разрешенного использования земельного участка, расположенного в районе ул. </w:t>
            </w:r>
            <w:proofErr w:type="spellStart"/>
            <w:r w:rsidRPr="00183FB6">
              <w:rPr>
                <w:sz w:val="22"/>
                <w:szCs w:val="22"/>
              </w:rPr>
              <w:t>Зеленодольской</w:t>
            </w:r>
            <w:proofErr w:type="spellEnd"/>
            <w:r w:rsidRPr="00183FB6">
              <w:rPr>
                <w:sz w:val="22"/>
                <w:szCs w:val="22"/>
              </w:rPr>
              <w:t xml:space="preserve"> (блокированные жилые дома) или намерениям правообладателей земельного участка.</w:t>
            </w: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t>157</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12CE1">
            <w:pPr>
              <w:jc w:val="both"/>
              <w:rPr>
                <w:sz w:val="22"/>
                <w:szCs w:val="22"/>
              </w:rPr>
            </w:pPr>
            <w:r w:rsidRPr="00183FB6">
              <w:rPr>
                <w:sz w:val="22"/>
                <w:szCs w:val="22"/>
              </w:rPr>
              <w:t>10) Предусмотреть вместо установленной зоны ОД-2 для участка, расположенного в районе ул. Антонова – ул. Ангарская, зону, соответствующую виду разрешенного использования земельного участка (ИЖС и малоэтажная многоквартирная застройка)</w:t>
            </w:r>
          </w:p>
        </w:tc>
        <w:tc>
          <w:tcPr>
            <w:tcW w:w="5528" w:type="dxa"/>
          </w:tcPr>
          <w:p w:rsidR="00C4504E" w:rsidRPr="00183FB6" w:rsidRDefault="00C4504E" w:rsidP="00C12CE1">
            <w:pPr>
              <w:jc w:val="both"/>
              <w:rPr>
                <w:bCs/>
                <w:sz w:val="22"/>
                <w:szCs w:val="22"/>
              </w:rPr>
            </w:pPr>
            <w:r w:rsidRPr="00183FB6">
              <w:rPr>
                <w:sz w:val="22"/>
                <w:szCs w:val="22"/>
              </w:rPr>
              <w:t>10) Установленная проектом ПЗЗ зона ОД-2 не соответствует виду разрешенного использования земельного участка, расположенного в районе ул. Антонова – ул. Ангарская (ИЖС и малоэтажная многоквартирная застройка) или намерениям правообладателей земельного участка.</w:t>
            </w: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t>158</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12CE1">
            <w:pPr>
              <w:jc w:val="both"/>
              <w:rPr>
                <w:sz w:val="22"/>
                <w:szCs w:val="22"/>
              </w:rPr>
            </w:pPr>
            <w:r w:rsidRPr="00183FB6">
              <w:rPr>
                <w:sz w:val="22"/>
                <w:szCs w:val="22"/>
              </w:rPr>
              <w:t xml:space="preserve">12) Предусмотреть вместо установленной зоны СОД-4 для участка, расположенного в районе </w:t>
            </w:r>
            <w:proofErr w:type="spellStart"/>
            <w:r w:rsidRPr="00183FB6">
              <w:rPr>
                <w:sz w:val="22"/>
                <w:szCs w:val="22"/>
              </w:rPr>
              <w:t>пр-д</w:t>
            </w:r>
            <w:proofErr w:type="spellEnd"/>
            <w:r w:rsidRPr="00183FB6">
              <w:rPr>
                <w:sz w:val="22"/>
                <w:szCs w:val="22"/>
              </w:rPr>
              <w:t xml:space="preserve"> </w:t>
            </w:r>
            <w:proofErr w:type="spellStart"/>
            <w:r w:rsidRPr="00183FB6">
              <w:rPr>
                <w:sz w:val="22"/>
                <w:szCs w:val="22"/>
              </w:rPr>
              <w:t>Грибоедова</w:t>
            </w:r>
            <w:proofErr w:type="spellEnd"/>
            <w:r w:rsidRPr="00183FB6">
              <w:rPr>
                <w:sz w:val="22"/>
                <w:szCs w:val="22"/>
              </w:rPr>
              <w:t xml:space="preserve"> (</w:t>
            </w:r>
            <w:proofErr w:type="spellStart"/>
            <w:r w:rsidRPr="00183FB6">
              <w:rPr>
                <w:sz w:val="22"/>
                <w:szCs w:val="22"/>
              </w:rPr>
              <w:t>Ахуны</w:t>
            </w:r>
            <w:proofErr w:type="spellEnd"/>
            <w:r w:rsidRPr="00183FB6">
              <w:rPr>
                <w:sz w:val="22"/>
                <w:szCs w:val="22"/>
              </w:rPr>
              <w:t xml:space="preserve">), зону СОД-3 </w:t>
            </w:r>
          </w:p>
          <w:p w:rsidR="00C4504E" w:rsidRPr="00183FB6" w:rsidRDefault="00C4504E" w:rsidP="00C12CE1">
            <w:pPr>
              <w:jc w:val="both"/>
              <w:rPr>
                <w:sz w:val="22"/>
                <w:szCs w:val="22"/>
              </w:rPr>
            </w:pPr>
            <w:r w:rsidRPr="00183FB6">
              <w:rPr>
                <w:b/>
                <w:sz w:val="22"/>
                <w:szCs w:val="22"/>
                <w:u w:val="single"/>
              </w:rPr>
              <w:t>ИЛИ</w:t>
            </w:r>
            <w:r w:rsidRPr="00183FB6">
              <w:rPr>
                <w:sz w:val="22"/>
                <w:szCs w:val="22"/>
              </w:rPr>
              <w:t xml:space="preserve"> изменить название зоны</w:t>
            </w:r>
          </w:p>
        </w:tc>
        <w:tc>
          <w:tcPr>
            <w:tcW w:w="5528" w:type="dxa"/>
          </w:tcPr>
          <w:p w:rsidR="00C4504E" w:rsidRPr="00183FB6" w:rsidRDefault="00C4504E" w:rsidP="00C12CE1">
            <w:pPr>
              <w:jc w:val="both"/>
              <w:rPr>
                <w:sz w:val="22"/>
                <w:szCs w:val="22"/>
              </w:rPr>
            </w:pPr>
            <w:r w:rsidRPr="00183FB6">
              <w:rPr>
                <w:sz w:val="22"/>
                <w:szCs w:val="22"/>
              </w:rPr>
              <w:t xml:space="preserve">12) Правообладатели земельных участков, расположенных в районе </w:t>
            </w:r>
            <w:proofErr w:type="spellStart"/>
            <w:r w:rsidRPr="00183FB6">
              <w:rPr>
                <w:sz w:val="22"/>
                <w:szCs w:val="22"/>
              </w:rPr>
              <w:t>пр-д</w:t>
            </w:r>
            <w:proofErr w:type="spellEnd"/>
            <w:r w:rsidRPr="00183FB6">
              <w:rPr>
                <w:sz w:val="22"/>
                <w:szCs w:val="22"/>
              </w:rPr>
              <w:t xml:space="preserve"> </w:t>
            </w:r>
            <w:proofErr w:type="spellStart"/>
            <w:r w:rsidRPr="00183FB6">
              <w:rPr>
                <w:sz w:val="22"/>
                <w:szCs w:val="22"/>
              </w:rPr>
              <w:t>Грибоедова</w:t>
            </w:r>
            <w:proofErr w:type="spellEnd"/>
            <w:r w:rsidRPr="00183FB6">
              <w:rPr>
                <w:sz w:val="22"/>
                <w:szCs w:val="22"/>
              </w:rPr>
              <w:t xml:space="preserve"> (</w:t>
            </w:r>
            <w:proofErr w:type="spellStart"/>
            <w:r w:rsidRPr="00183FB6">
              <w:rPr>
                <w:sz w:val="22"/>
                <w:szCs w:val="22"/>
              </w:rPr>
              <w:t>Ахуны</w:t>
            </w:r>
            <w:proofErr w:type="spellEnd"/>
            <w:r w:rsidRPr="00183FB6">
              <w:rPr>
                <w:sz w:val="22"/>
                <w:szCs w:val="22"/>
              </w:rPr>
              <w:t xml:space="preserve">), не планируют проводить реконструкцию и реновацию. </w:t>
            </w: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t>159</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12CE1">
            <w:pPr>
              <w:jc w:val="both"/>
              <w:rPr>
                <w:sz w:val="22"/>
                <w:szCs w:val="22"/>
              </w:rPr>
            </w:pPr>
            <w:r w:rsidRPr="00183FB6">
              <w:rPr>
                <w:sz w:val="22"/>
                <w:szCs w:val="22"/>
              </w:rPr>
              <w:t xml:space="preserve">13) Включить в основные виды разрешенного использования зоны СОД-5 вид «многоквартирная жилая застройка», либо изменить зону в районе </w:t>
            </w:r>
            <w:proofErr w:type="spellStart"/>
            <w:r w:rsidRPr="00183FB6">
              <w:rPr>
                <w:sz w:val="22"/>
                <w:szCs w:val="22"/>
              </w:rPr>
              <w:t>Абрековских</w:t>
            </w:r>
            <w:proofErr w:type="spellEnd"/>
            <w:r w:rsidRPr="00183FB6">
              <w:rPr>
                <w:sz w:val="22"/>
                <w:szCs w:val="22"/>
              </w:rPr>
              <w:t xml:space="preserve"> прудов (например, СОД-3)</w:t>
            </w:r>
          </w:p>
        </w:tc>
        <w:tc>
          <w:tcPr>
            <w:tcW w:w="5528" w:type="dxa"/>
          </w:tcPr>
          <w:p w:rsidR="00C4504E" w:rsidRPr="00183FB6" w:rsidRDefault="00C4504E" w:rsidP="00C12CE1">
            <w:pPr>
              <w:jc w:val="both"/>
              <w:rPr>
                <w:sz w:val="22"/>
                <w:szCs w:val="22"/>
              </w:rPr>
            </w:pPr>
            <w:r w:rsidRPr="00183FB6">
              <w:rPr>
                <w:sz w:val="22"/>
                <w:szCs w:val="22"/>
              </w:rPr>
              <w:t xml:space="preserve">13) У правообладателей земельных участков в районе </w:t>
            </w:r>
            <w:proofErr w:type="spellStart"/>
            <w:r w:rsidRPr="00183FB6">
              <w:rPr>
                <w:sz w:val="22"/>
                <w:szCs w:val="22"/>
              </w:rPr>
              <w:t>Абрековских</w:t>
            </w:r>
            <w:proofErr w:type="spellEnd"/>
            <w:r w:rsidRPr="00183FB6">
              <w:rPr>
                <w:sz w:val="22"/>
                <w:szCs w:val="22"/>
              </w:rPr>
              <w:t xml:space="preserve"> прудов имеются намерения в освоении ЗУ и строительстве многоквартирных жилых домов.</w:t>
            </w: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t>160</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12CE1">
            <w:pPr>
              <w:jc w:val="both"/>
              <w:rPr>
                <w:sz w:val="22"/>
                <w:szCs w:val="22"/>
              </w:rPr>
            </w:pPr>
            <w:r w:rsidRPr="00183FB6">
              <w:rPr>
                <w:sz w:val="22"/>
                <w:szCs w:val="22"/>
              </w:rPr>
              <w:t xml:space="preserve">14) Включить в основной вид разрешенного использования зоны Р-1 вид «предоставление </w:t>
            </w:r>
            <w:r w:rsidRPr="00183FB6">
              <w:rPr>
                <w:sz w:val="22"/>
                <w:szCs w:val="22"/>
              </w:rPr>
              <w:lastRenderedPageBreak/>
              <w:t xml:space="preserve">коммунальных услуг» </w:t>
            </w:r>
          </w:p>
          <w:p w:rsidR="00C4504E" w:rsidRPr="00183FB6" w:rsidRDefault="00C4504E" w:rsidP="00C12CE1">
            <w:pPr>
              <w:jc w:val="both"/>
              <w:rPr>
                <w:sz w:val="22"/>
                <w:szCs w:val="22"/>
              </w:rPr>
            </w:pPr>
            <w:r w:rsidRPr="00183FB6">
              <w:rPr>
                <w:b/>
                <w:sz w:val="22"/>
                <w:szCs w:val="22"/>
                <w:u w:val="single"/>
              </w:rPr>
              <w:t>ИЛИ</w:t>
            </w:r>
            <w:r w:rsidRPr="00183FB6">
              <w:rPr>
                <w:sz w:val="22"/>
                <w:szCs w:val="22"/>
              </w:rPr>
              <w:t xml:space="preserve"> изменить зону для земельного участка для размещения </w:t>
            </w:r>
            <w:proofErr w:type="spellStart"/>
            <w:r w:rsidRPr="00183FB6">
              <w:rPr>
                <w:sz w:val="22"/>
                <w:szCs w:val="22"/>
              </w:rPr>
              <w:t>канализационно-насосной</w:t>
            </w:r>
            <w:proofErr w:type="spellEnd"/>
            <w:r w:rsidRPr="00183FB6">
              <w:rPr>
                <w:sz w:val="22"/>
                <w:szCs w:val="22"/>
              </w:rPr>
              <w:t xml:space="preserve"> станции, расположенной в </w:t>
            </w:r>
            <w:proofErr w:type="spellStart"/>
            <w:r w:rsidRPr="00183FB6">
              <w:rPr>
                <w:sz w:val="22"/>
                <w:szCs w:val="22"/>
              </w:rPr>
              <w:t>мкр</w:t>
            </w:r>
            <w:proofErr w:type="spellEnd"/>
            <w:r w:rsidRPr="00183FB6">
              <w:rPr>
                <w:sz w:val="22"/>
                <w:szCs w:val="22"/>
              </w:rPr>
              <w:t xml:space="preserve">. №8 жилого района </w:t>
            </w:r>
            <w:proofErr w:type="spellStart"/>
            <w:r w:rsidRPr="00183FB6">
              <w:rPr>
                <w:sz w:val="22"/>
                <w:szCs w:val="22"/>
              </w:rPr>
              <w:t>Арбеково</w:t>
            </w:r>
            <w:proofErr w:type="spellEnd"/>
            <w:r w:rsidRPr="00183FB6">
              <w:rPr>
                <w:sz w:val="22"/>
                <w:szCs w:val="22"/>
              </w:rPr>
              <w:t>.</w:t>
            </w:r>
          </w:p>
        </w:tc>
        <w:tc>
          <w:tcPr>
            <w:tcW w:w="5528" w:type="dxa"/>
          </w:tcPr>
          <w:p w:rsidR="00C4504E" w:rsidRPr="00183FB6" w:rsidRDefault="00C4504E" w:rsidP="00C12CE1">
            <w:pPr>
              <w:jc w:val="both"/>
              <w:rPr>
                <w:sz w:val="22"/>
                <w:szCs w:val="22"/>
              </w:rPr>
            </w:pPr>
            <w:r w:rsidRPr="00183FB6">
              <w:rPr>
                <w:sz w:val="22"/>
                <w:szCs w:val="22"/>
              </w:rPr>
              <w:lastRenderedPageBreak/>
              <w:t xml:space="preserve">14) В мкр.8 жилого района </w:t>
            </w:r>
            <w:proofErr w:type="spellStart"/>
            <w:r w:rsidRPr="00183FB6">
              <w:rPr>
                <w:sz w:val="22"/>
                <w:szCs w:val="22"/>
              </w:rPr>
              <w:t>Арбеково</w:t>
            </w:r>
            <w:proofErr w:type="spellEnd"/>
            <w:r w:rsidRPr="00183FB6">
              <w:rPr>
                <w:sz w:val="22"/>
                <w:szCs w:val="22"/>
              </w:rPr>
              <w:t xml:space="preserve"> </w:t>
            </w:r>
            <w:proofErr w:type="spellStart"/>
            <w:r w:rsidRPr="00183FB6">
              <w:rPr>
                <w:sz w:val="22"/>
                <w:szCs w:val="22"/>
              </w:rPr>
              <w:t>канализационно-насосная</w:t>
            </w:r>
            <w:proofErr w:type="spellEnd"/>
            <w:r w:rsidRPr="00183FB6">
              <w:rPr>
                <w:sz w:val="22"/>
                <w:szCs w:val="22"/>
              </w:rPr>
              <w:t xml:space="preserve"> станция расположена в зоне Р-1, в которой </w:t>
            </w:r>
            <w:r w:rsidRPr="00183FB6">
              <w:rPr>
                <w:sz w:val="22"/>
                <w:szCs w:val="22"/>
              </w:rPr>
              <w:lastRenderedPageBreak/>
              <w:t>«предоставление коммунальных услуг» включены в условно разрешенные виды использования.</w:t>
            </w: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lastRenderedPageBreak/>
              <w:t>161</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12CE1">
            <w:pPr>
              <w:jc w:val="both"/>
              <w:rPr>
                <w:sz w:val="22"/>
                <w:szCs w:val="22"/>
              </w:rPr>
            </w:pPr>
            <w:r w:rsidRPr="00183FB6">
              <w:rPr>
                <w:sz w:val="22"/>
                <w:szCs w:val="22"/>
              </w:rPr>
              <w:t>15) Включить в основные виды разрешенного использования зоны Р-1 вид «дошкольное, начальное и среднее образование» с кодом 3.5.1 (для ДЮЦ «Спутник», расположенного по ул. Попова)</w:t>
            </w:r>
          </w:p>
        </w:tc>
        <w:tc>
          <w:tcPr>
            <w:tcW w:w="5528" w:type="dxa"/>
          </w:tcPr>
          <w:p w:rsidR="00C4504E" w:rsidRPr="00183FB6" w:rsidRDefault="00C4504E" w:rsidP="00C12CE1">
            <w:pPr>
              <w:jc w:val="both"/>
              <w:rPr>
                <w:sz w:val="22"/>
                <w:szCs w:val="22"/>
              </w:rPr>
            </w:pPr>
            <w:r w:rsidRPr="00183FB6">
              <w:rPr>
                <w:sz w:val="22"/>
                <w:szCs w:val="22"/>
              </w:rPr>
              <w:t>15) ДЮЦ «Спутник», расположенный по ул. Попова, находится в зоне Р-1, в которой отсутствуют виды разрешенного использования существующего объекта.</w:t>
            </w: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t>162</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12CE1">
            <w:pPr>
              <w:jc w:val="both"/>
              <w:rPr>
                <w:sz w:val="22"/>
                <w:szCs w:val="22"/>
              </w:rPr>
            </w:pPr>
            <w:r w:rsidRPr="00183FB6">
              <w:rPr>
                <w:sz w:val="22"/>
                <w:szCs w:val="22"/>
              </w:rPr>
              <w:t>16) Предусмотреть в регламенте зоны Р-4 вид разрешенного использования, предполагающий размещение мест отдыха и пляжей</w:t>
            </w:r>
          </w:p>
          <w:p w:rsidR="00C4504E" w:rsidRPr="00183FB6" w:rsidRDefault="00C4504E" w:rsidP="00C12CE1">
            <w:pPr>
              <w:jc w:val="both"/>
              <w:rPr>
                <w:sz w:val="22"/>
                <w:szCs w:val="22"/>
              </w:rPr>
            </w:pPr>
            <w:r w:rsidRPr="00183FB6">
              <w:rPr>
                <w:b/>
                <w:sz w:val="22"/>
                <w:szCs w:val="22"/>
                <w:u w:val="single"/>
              </w:rPr>
              <w:t>ИЛИ</w:t>
            </w:r>
            <w:r w:rsidRPr="00183FB6">
              <w:rPr>
                <w:sz w:val="22"/>
                <w:szCs w:val="22"/>
              </w:rPr>
              <w:t xml:space="preserve"> установить иную зону для территории </w:t>
            </w:r>
            <w:proofErr w:type="spellStart"/>
            <w:r w:rsidRPr="00183FB6">
              <w:rPr>
                <w:sz w:val="22"/>
                <w:szCs w:val="22"/>
              </w:rPr>
              <w:t>Арбековских</w:t>
            </w:r>
            <w:proofErr w:type="spellEnd"/>
            <w:r w:rsidRPr="00183FB6">
              <w:rPr>
                <w:sz w:val="22"/>
                <w:szCs w:val="22"/>
              </w:rPr>
              <w:t xml:space="preserve"> прудов и прудов в Заре («сквер </w:t>
            </w:r>
            <w:proofErr w:type="spellStart"/>
            <w:r w:rsidRPr="00183FB6">
              <w:rPr>
                <w:sz w:val="22"/>
                <w:szCs w:val="22"/>
              </w:rPr>
              <w:t>Небоги</w:t>
            </w:r>
            <w:proofErr w:type="spellEnd"/>
            <w:r w:rsidRPr="00183FB6">
              <w:rPr>
                <w:sz w:val="22"/>
                <w:szCs w:val="22"/>
              </w:rPr>
              <w:t>»)</w:t>
            </w:r>
          </w:p>
        </w:tc>
        <w:tc>
          <w:tcPr>
            <w:tcW w:w="5528" w:type="dxa"/>
          </w:tcPr>
          <w:p w:rsidR="00C4504E" w:rsidRPr="00183FB6" w:rsidRDefault="00C4504E" w:rsidP="00C12CE1">
            <w:pPr>
              <w:jc w:val="both"/>
              <w:rPr>
                <w:sz w:val="22"/>
                <w:szCs w:val="22"/>
              </w:rPr>
            </w:pPr>
            <w:r w:rsidRPr="00183FB6">
              <w:rPr>
                <w:sz w:val="22"/>
                <w:szCs w:val="22"/>
              </w:rPr>
              <w:t xml:space="preserve">16) В районе </w:t>
            </w:r>
            <w:proofErr w:type="spellStart"/>
            <w:r w:rsidRPr="00183FB6">
              <w:rPr>
                <w:sz w:val="22"/>
                <w:szCs w:val="22"/>
              </w:rPr>
              <w:t>Арбековских</w:t>
            </w:r>
            <w:proofErr w:type="spellEnd"/>
            <w:r w:rsidRPr="00183FB6">
              <w:rPr>
                <w:sz w:val="22"/>
                <w:szCs w:val="22"/>
              </w:rPr>
              <w:t xml:space="preserve"> прудов и прудов в Заре («сквер </w:t>
            </w:r>
            <w:proofErr w:type="spellStart"/>
            <w:r w:rsidRPr="00183FB6">
              <w:rPr>
                <w:sz w:val="22"/>
                <w:szCs w:val="22"/>
              </w:rPr>
              <w:t>Небоги</w:t>
            </w:r>
            <w:proofErr w:type="spellEnd"/>
            <w:r w:rsidRPr="00183FB6">
              <w:rPr>
                <w:sz w:val="22"/>
                <w:szCs w:val="22"/>
              </w:rPr>
              <w:t>») установлена зона Р-4, не предполагающая использование данных территорий под отдых и пляжи.</w:t>
            </w: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t>163</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12CE1">
            <w:pPr>
              <w:jc w:val="both"/>
              <w:rPr>
                <w:sz w:val="22"/>
                <w:szCs w:val="22"/>
              </w:rPr>
            </w:pPr>
            <w:proofErr w:type="gramStart"/>
            <w:r w:rsidRPr="00183FB6">
              <w:rPr>
                <w:sz w:val="22"/>
                <w:szCs w:val="22"/>
              </w:rPr>
              <w:t xml:space="preserve">17) Установить одну зону для земельного участка с КН </w:t>
            </w:r>
            <w:r w:rsidRPr="00183FB6">
              <w:rPr>
                <w:bCs/>
                <w:sz w:val="22"/>
                <w:szCs w:val="22"/>
              </w:rPr>
              <w:t>58:29:3011004:1370, расположенном в двух зонах (ОД-1 и Ж-4)</w:t>
            </w:r>
            <w:proofErr w:type="gramEnd"/>
          </w:p>
        </w:tc>
        <w:tc>
          <w:tcPr>
            <w:tcW w:w="5528" w:type="dxa"/>
          </w:tcPr>
          <w:p w:rsidR="00C4504E" w:rsidRPr="00183FB6" w:rsidRDefault="00C4504E" w:rsidP="00C12CE1">
            <w:pPr>
              <w:jc w:val="both"/>
              <w:rPr>
                <w:sz w:val="22"/>
                <w:szCs w:val="22"/>
              </w:rPr>
            </w:pPr>
            <w:r w:rsidRPr="00183FB6">
              <w:rPr>
                <w:sz w:val="22"/>
                <w:szCs w:val="22"/>
              </w:rPr>
              <w:t xml:space="preserve">17) Земельный участок с КН </w:t>
            </w:r>
            <w:r w:rsidRPr="00183FB6">
              <w:rPr>
                <w:bCs/>
                <w:sz w:val="22"/>
                <w:szCs w:val="22"/>
              </w:rPr>
              <w:t>58:29:3011004:1370 расположен в двух зонах (ОД-1 и Ж-4)</w:t>
            </w: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t>164</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12CE1">
            <w:pPr>
              <w:jc w:val="both"/>
              <w:rPr>
                <w:sz w:val="22"/>
                <w:szCs w:val="22"/>
              </w:rPr>
            </w:pPr>
            <w:r w:rsidRPr="00183FB6">
              <w:rPr>
                <w:sz w:val="22"/>
                <w:szCs w:val="22"/>
              </w:rPr>
              <w:t>18) Вид «благоустройство территорий»  код 12.0.2 по классификатору входит в вид «земельные участки» код 12.0 и может использоваться совместно с видом «улично-дорожная сеть» код 12.0.1, в то время как вид «благоустройство» применяется только отдельно.</w:t>
            </w:r>
          </w:p>
        </w:tc>
        <w:tc>
          <w:tcPr>
            <w:tcW w:w="5528" w:type="dxa"/>
          </w:tcPr>
          <w:p w:rsidR="00C4504E" w:rsidRPr="00183FB6" w:rsidRDefault="00C4504E" w:rsidP="00C12CE1">
            <w:pPr>
              <w:jc w:val="both"/>
              <w:rPr>
                <w:sz w:val="22"/>
                <w:szCs w:val="22"/>
              </w:rPr>
            </w:pPr>
            <w:r w:rsidRPr="00183FB6">
              <w:rPr>
                <w:sz w:val="22"/>
                <w:szCs w:val="22"/>
              </w:rPr>
              <w:t>18) Предусмотреть в регламентах территориальных зон возможность совместного использования кодов  «благоустройство» (код 12.0.2) и «улично-дорожная сеть» (код 12.0.1)</w:t>
            </w:r>
          </w:p>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t>165</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12CE1">
            <w:pPr>
              <w:jc w:val="both"/>
              <w:rPr>
                <w:bCs/>
                <w:sz w:val="22"/>
                <w:szCs w:val="22"/>
              </w:rPr>
            </w:pPr>
            <w:r w:rsidRPr="00183FB6">
              <w:rPr>
                <w:bCs/>
                <w:sz w:val="22"/>
                <w:szCs w:val="22"/>
              </w:rPr>
              <w:t>19) Привести статью «О подготовке документации по планировке территории органами местного самоуправления» в соответствие с требованиями действующего законодательства.</w:t>
            </w:r>
          </w:p>
        </w:tc>
        <w:tc>
          <w:tcPr>
            <w:tcW w:w="5528" w:type="dxa"/>
          </w:tcPr>
          <w:p w:rsidR="00C4504E" w:rsidRPr="00183FB6" w:rsidRDefault="00C4504E" w:rsidP="00C12CE1">
            <w:pPr>
              <w:jc w:val="both"/>
              <w:rPr>
                <w:bCs/>
                <w:sz w:val="22"/>
                <w:szCs w:val="22"/>
              </w:rPr>
            </w:pPr>
            <w:r w:rsidRPr="00183FB6">
              <w:rPr>
                <w:bCs/>
                <w:sz w:val="22"/>
                <w:szCs w:val="22"/>
              </w:rPr>
              <w:t>19) Неверное наименование статьи. Подготовка документации органами местного самоуправления законодательством не предусмотрена.</w:t>
            </w:r>
          </w:p>
          <w:p w:rsidR="00C4504E" w:rsidRPr="00183FB6" w:rsidRDefault="00C4504E" w:rsidP="00C12CE1">
            <w:pPr>
              <w:jc w:val="both"/>
              <w:rPr>
                <w:bCs/>
                <w:sz w:val="22"/>
                <w:szCs w:val="22"/>
              </w:rPr>
            </w:pP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t>166</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12CE1">
            <w:pPr>
              <w:jc w:val="both"/>
              <w:rPr>
                <w:sz w:val="22"/>
                <w:szCs w:val="22"/>
              </w:rPr>
            </w:pPr>
            <w:r w:rsidRPr="00183FB6">
              <w:rPr>
                <w:sz w:val="22"/>
                <w:szCs w:val="22"/>
              </w:rPr>
              <w:t>20) Включить в проект указанное в Классификаторе, утвержденном приказом Министерства экономического развития РФ от 01.09.2014 № 540, примечание № 2:</w:t>
            </w:r>
          </w:p>
          <w:p w:rsidR="00C4504E" w:rsidRPr="00183FB6" w:rsidRDefault="00C4504E" w:rsidP="00C12CE1">
            <w:pPr>
              <w:jc w:val="both"/>
              <w:rPr>
                <w:sz w:val="22"/>
                <w:szCs w:val="22"/>
              </w:rPr>
            </w:pPr>
            <w:proofErr w:type="gramStart"/>
            <w:r w:rsidRPr="00183FB6">
              <w:rPr>
                <w:sz w:val="22"/>
                <w:szCs w:val="22"/>
              </w:rPr>
              <w:t xml:space="preserve">«Содержание видов разрешенного использования, перечисленных в настоящем документе, допускает без отдельного указания в нем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w:t>
            </w:r>
            <w:r w:rsidRPr="00183FB6">
              <w:rPr>
                <w:sz w:val="22"/>
                <w:szCs w:val="22"/>
              </w:rPr>
              <w:lastRenderedPageBreak/>
              <w:t>благоустройства, если федеральным законом не установлено иное.»</w:t>
            </w:r>
            <w:proofErr w:type="gramEnd"/>
          </w:p>
        </w:tc>
        <w:tc>
          <w:tcPr>
            <w:tcW w:w="5528" w:type="dxa"/>
          </w:tcPr>
          <w:p w:rsidR="00C4504E" w:rsidRPr="00183FB6" w:rsidRDefault="00C4504E" w:rsidP="00C12CE1">
            <w:pPr>
              <w:jc w:val="both"/>
              <w:rPr>
                <w:sz w:val="22"/>
                <w:szCs w:val="22"/>
              </w:rPr>
            </w:pPr>
            <w:r w:rsidRPr="00183FB6">
              <w:rPr>
                <w:sz w:val="22"/>
                <w:szCs w:val="22"/>
              </w:rPr>
              <w:lastRenderedPageBreak/>
              <w:t>20) В проекте отсутствует примечание, указанное в Классификаторе, утвержденном приказом Министерства экономического развития РФ от 01.09.2014 № 540 (примечание №2)</w:t>
            </w: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lastRenderedPageBreak/>
              <w:t>167</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12CE1">
            <w:pPr>
              <w:jc w:val="both"/>
              <w:rPr>
                <w:sz w:val="22"/>
                <w:szCs w:val="22"/>
              </w:rPr>
            </w:pPr>
            <w:r w:rsidRPr="00183FB6">
              <w:rPr>
                <w:sz w:val="22"/>
                <w:szCs w:val="22"/>
              </w:rPr>
              <w:t xml:space="preserve">21) Исключить в регламентах зон дублирование основных видов использования </w:t>
            </w:r>
            <w:proofErr w:type="gramStart"/>
            <w:r w:rsidRPr="00183FB6">
              <w:rPr>
                <w:sz w:val="22"/>
                <w:szCs w:val="22"/>
              </w:rPr>
              <w:t>вспомогательными</w:t>
            </w:r>
            <w:proofErr w:type="gramEnd"/>
            <w:r w:rsidRPr="00183FB6">
              <w:rPr>
                <w:sz w:val="22"/>
                <w:szCs w:val="22"/>
              </w:rPr>
              <w:t>.</w:t>
            </w:r>
          </w:p>
        </w:tc>
        <w:tc>
          <w:tcPr>
            <w:tcW w:w="5528" w:type="dxa"/>
          </w:tcPr>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t>168</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12CE1">
            <w:pPr>
              <w:jc w:val="both"/>
              <w:rPr>
                <w:sz w:val="22"/>
                <w:szCs w:val="22"/>
              </w:rPr>
            </w:pPr>
            <w:r w:rsidRPr="00183FB6">
              <w:rPr>
                <w:sz w:val="22"/>
                <w:szCs w:val="22"/>
              </w:rPr>
              <w:t xml:space="preserve">22) Исключить в регламентах зон дублирование условно-разрешенных видов использования </w:t>
            </w:r>
            <w:proofErr w:type="gramStart"/>
            <w:r w:rsidRPr="00183FB6">
              <w:rPr>
                <w:sz w:val="22"/>
                <w:szCs w:val="22"/>
              </w:rPr>
              <w:t>вспомогательными</w:t>
            </w:r>
            <w:proofErr w:type="gramEnd"/>
            <w:r w:rsidRPr="00183FB6">
              <w:rPr>
                <w:sz w:val="22"/>
                <w:szCs w:val="22"/>
              </w:rPr>
              <w:t>.</w:t>
            </w:r>
          </w:p>
        </w:tc>
        <w:tc>
          <w:tcPr>
            <w:tcW w:w="5528" w:type="dxa"/>
          </w:tcPr>
          <w:p w:rsidR="00C4504E" w:rsidRPr="00183FB6" w:rsidRDefault="00C4504E" w:rsidP="00C12CE1">
            <w:pPr>
              <w:jc w:val="both"/>
              <w:rPr>
                <w:sz w:val="22"/>
                <w:szCs w:val="22"/>
              </w:rPr>
            </w:pPr>
            <w:r w:rsidRPr="00183FB6">
              <w:rPr>
                <w:sz w:val="22"/>
                <w:szCs w:val="22"/>
              </w:rPr>
              <w:t>22) Может привести к «уходу» от получения разрешения на условно-разрешенный вид использования ЗУ.</w:t>
            </w: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t>169</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12CE1">
            <w:pPr>
              <w:jc w:val="both"/>
              <w:rPr>
                <w:sz w:val="22"/>
                <w:szCs w:val="22"/>
              </w:rPr>
            </w:pPr>
            <w:r w:rsidRPr="00183FB6">
              <w:rPr>
                <w:sz w:val="22"/>
                <w:szCs w:val="22"/>
              </w:rPr>
              <w:t>23) Устранить несоответствия параметров: процента застройки и процента озеленения в основных и вспомогательных видах.</w:t>
            </w:r>
          </w:p>
          <w:p w:rsidR="00C4504E" w:rsidRPr="00183FB6" w:rsidRDefault="00C4504E" w:rsidP="00C12CE1">
            <w:pPr>
              <w:jc w:val="both"/>
              <w:rPr>
                <w:sz w:val="22"/>
                <w:szCs w:val="22"/>
              </w:rPr>
            </w:pPr>
            <w:r w:rsidRPr="00183FB6">
              <w:rPr>
                <w:sz w:val="22"/>
                <w:szCs w:val="22"/>
              </w:rPr>
              <w:t>(с учетом соблюдения суммарного процента)</w:t>
            </w:r>
          </w:p>
        </w:tc>
        <w:tc>
          <w:tcPr>
            <w:tcW w:w="5528" w:type="dxa"/>
          </w:tcPr>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t>170</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D44063">
            <w:pPr>
              <w:pStyle w:val="ConsPlusNormal"/>
              <w:jc w:val="both"/>
              <w:outlineLvl w:val="2"/>
            </w:pPr>
            <w:r w:rsidRPr="00183FB6">
              <w:t>24) Указать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статье «Территории, в границах которых предусматривается осуществление деятельности по комплексному и устойчивому развитию территории»</w:t>
            </w:r>
          </w:p>
        </w:tc>
        <w:tc>
          <w:tcPr>
            <w:tcW w:w="5528" w:type="dxa"/>
          </w:tcPr>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t>171</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12CE1">
            <w:pPr>
              <w:jc w:val="both"/>
              <w:rPr>
                <w:sz w:val="22"/>
                <w:szCs w:val="22"/>
              </w:rPr>
            </w:pPr>
            <w:r w:rsidRPr="00183FB6">
              <w:rPr>
                <w:sz w:val="22"/>
                <w:szCs w:val="22"/>
              </w:rPr>
              <w:t>25)</w:t>
            </w:r>
            <w:r w:rsidRPr="00183FB6">
              <w:rPr>
                <w:b/>
                <w:lang w:eastAsia="ru-RU"/>
              </w:rPr>
              <w:t xml:space="preserve"> </w:t>
            </w:r>
            <w:r w:rsidRPr="00183FB6">
              <w:rPr>
                <w:sz w:val="22"/>
                <w:szCs w:val="22"/>
              </w:rPr>
              <w:t>Дополнить проект порядком применения установленных предельных показателей: «количество этажей» и «застройка территории», «отступ».</w:t>
            </w:r>
          </w:p>
        </w:tc>
        <w:tc>
          <w:tcPr>
            <w:tcW w:w="5528" w:type="dxa"/>
          </w:tcPr>
          <w:p w:rsidR="00C4504E" w:rsidRPr="00183FB6" w:rsidRDefault="00C4504E" w:rsidP="00C12CE1">
            <w:pPr>
              <w:jc w:val="both"/>
              <w:rPr>
                <w:bCs/>
                <w:sz w:val="22"/>
                <w:szCs w:val="22"/>
              </w:rPr>
            </w:pPr>
          </w:p>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t>172</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12CE1">
            <w:pPr>
              <w:jc w:val="both"/>
              <w:rPr>
                <w:sz w:val="22"/>
                <w:szCs w:val="22"/>
              </w:rPr>
            </w:pPr>
            <w:r w:rsidRPr="00183FB6">
              <w:rPr>
                <w:sz w:val="22"/>
                <w:szCs w:val="22"/>
              </w:rPr>
              <w:t>26) Уменьшить коэффициент (процент) застройки и минимальные  отступы от границ земельного участка в отношении к подземной части здания</w:t>
            </w:r>
          </w:p>
          <w:p w:rsidR="00C4504E" w:rsidRPr="00183FB6" w:rsidRDefault="00C4504E" w:rsidP="00C12CE1">
            <w:pPr>
              <w:jc w:val="both"/>
              <w:rPr>
                <w:sz w:val="22"/>
                <w:szCs w:val="22"/>
              </w:rPr>
            </w:pPr>
          </w:p>
        </w:tc>
        <w:tc>
          <w:tcPr>
            <w:tcW w:w="5528" w:type="dxa"/>
          </w:tcPr>
          <w:p w:rsidR="00C4504E" w:rsidRPr="00183FB6" w:rsidRDefault="00C4504E" w:rsidP="00C12CE1">
            <w:pPr>
              <w:jc w:val="both"/>
              <w:rPr>
                <w:sz w:val="22"/>
                <w:szCs w:val="22"/>
              </w:rPr>
            </w:pPr>
            <w:r w:rsidRPr="00183FB6">
              <w:rPr>
                <w:sz w:val="22"/>
                <w:szCs w:val="22"/>
              </w:rPr>
              <w:t>26) Нередко по проекту подземная часть здания (например, подземный паркинг) значительно больше надземной части. Установление процента застройки (в т.ч. подземной части) ограничивает использование земельного участка (в Ж-4 это 50%).</w:t>
            </w: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t>173</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12CE1">
            <w:pPr>
              <w:jc w:val="both"/>
              <w:rPr>
                <w:sz w:val="22"/>
                <w:szCs w:val="22"/>
              </w:rPr>
            </w:pPr>
            <w:r w:rsidRPr="00183FB6">
              <w:rPr>
                <w:sz w:val="22"/>
                <w:szCs w:val="22"/>
              </w:rPr>
              <w:t>27) Указать понятие «высота здания»</w:t>
            </w:r>
          </w:p>
        </w:tc>
        <w:tc>
          <w:tcPr>
            <w:tcW w:w="5528" w:type="dxa"/>
          </w:tcPr>
          <w:p w:rsidR="00C4504E" w:rsidRPr="00183FB6" w:rsidRDefault="00C4504E" w:rsidP="00C12CE1">
            <w:pPr>
              <w:jc w:val="both"/>
              <w:rPr>
                <w:sz w:val="22"/>
                <w:szCs w:val="22"/>
              </w:rPr>
            </w:pPr>
            <w:r w:rsidRPr="00183FB6">
              <w:rPr>
                <w:sz w:val="22"/>
                <w:szCs w:val="22"/>
              </w:rPr>
              <w:t>27) В разных нормативах применяется разное определение</w:t>
            </w: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t>174</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12CE1">
            <w:pPr>
              <w:jc w:val="both"/>
              <w:rPr>
                <w:bCs/>
                <w:sz w:val="22"/>
                <w:szCs w:val="22"/>
              </w:rPr>
            </w:pPr>
            <w:r w:rsidRPr="00183FB6">
              <w:rPr>
                <w:bCs/>
                <w:sz w:val="22"/>
                <w:szCs w:val="22"/>
              </w:rPr>
              <w:t>28) Рассмотреть исключение предельного показателя «количество этажей»</w:t>
            </w:r>
          </w:p>
        </w:tc>
        <w:tc>
          <w:tcPr>
            <w:tcW w:w="5528" w:type="dxa"/>
          </w:tcPr>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t>175</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12CE1">
            <w:pPr>
              <w:jc w:val="both"/>
              <w:rPr>
                <w:bCs/>
                <w:sz w:val="22"/>
                <w:szCs w:val="22"/>
              </w:rPr>
            </w:pPr>
            <w:r w:rsidRPr="00183FB6">
              <w:rPr>
                <w:bCs/>
                <w:sz w:val="22"/>
                <w:szCs w:val="22"/>
              </w:rPr>
              <w:t xml:space="preserve">29) Установить для вышеуказанных замечаний (п.п. 25-28): «минимальные отступы от границ земельного участка в целях определения мест допустимого размещения зданий – 2 м (в том числе до выступающих частей конструкций объекта капитального строительства, </w:t>
            </w:r>
            <w:r w:rsidRPr="00183FB6">
              <w:rPr>
                <w:bCs/>
                <w:sz w:val="22"/>
                <w:szCs w:val="22"/>
              </w:rPr>
              <w:lastRenderedPageBreak/>
              <w:t>за исключением подземной части объекта капитального строительства)»</w:t>
            </w:r>
          </w:p>
        </w:tc>
        <w:tc>
          <w:tcPr>
            <w:tcW w:w="5528" w:type="dxa"/>
          </w:tcPr>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lastRenderedPageBreak/>
              <w:t>176</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12CE1">
            <w:pPr>
              <w:jc w:val="both"/>
              <w:rPr>
                <w:sz w:val="22"/>
                <w:szCs w:val="22"/>
              </w:rPr>
            </w:pPr>
            <w:r w:rsidRPr="00183FB6">
              <w:rPr>
                <w:sz w:val="22"/>
                <w:szCs w:val="22"/>
              </w:rPr>
              <w:t xml:space="preserve">30) Указать  определение понятия «улица» </w:t>
            </w:r>
          </w:p>
        </w:tc>
        <w:tc>
          <w:tcPr>
            <w:tcW w:w="5528" w:type="dxa"/>
          </w:tcPr>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t>177</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12CE1">
            <w:pPr>
              <w:jc w:val="both"/>
              <w:rPr>
                <w:sz w:val="22"/>
                <w:szCs w:val="22"/>
              </w:rPr>
            </w:pPr>
            <w:r w:rsidRPr="00183FB6">
              <w:rPr>
                <w:sz w:val="22"/>
                <w:szCs w:val="22"/>
              </w:rPr>
              <w:t>31) Установить отступы со стороны смежных участков (неблокируемых) для вида «блокированная жилая застройка» (код. 2.3)</w:t>
            </w:r>
          </w:p>
        </w:tc>
        <w:tc>
          <w:tcPr>
            <w:tcW w:w="5528" w:type="dxa"/>
          </w:tcPr>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t>178</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12CE1">
            <w:pPr>
              <w:jc w:val="both"/>
              <w:rPr>
                <w:sz w:val="22"/>
                <w:szCs w:val="22"/>
              </w:rPr>
            </w:pPr>
            <w:r w:rsidRPr="00183FB6">
              <w:rPr>
                <w:sz w:val="22"/>
                <w:szCs w:val="22"/>
              </w:rPr>
              <w:t>32) Предусмотреть в регламентах зон размещение плоскостных автостоянок на отдельных земельных участках</w:t>
            </w:r>
          </w:p>
        </w:tc>
        <w:tc>
          <w:tcPr>
            <w:tcW w:w="5528" w:type="dxa"/>
          </w:tcPr>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t>179</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12CE1">
            <w:pPr>
              <w:jc w:val="both"/>
              <w:rPr>
                <w:sz w:val="22"/>
                <w:szCs w:val="22"/>
              </w:rPr>
            </w:pPr>
            <w:r w:rsidRPr="00183FB6">
              <w:rPr>
                <w:sz w:val="22"/>
                <w:szCs w:val="22"/>
              </w:rPr>
              <w:t>33) Предусмотреть возможность уменьшения минимального размера земельного участка (600 кв</w:t>
            </w:r>
            <w:proofErr w:type="gramStart"/>
            <w:r w:rsidRPr="00183FB6">
              <w:rPr>
                <w:sz w:val="22"/>
                <w:szCs w:val="22"/>
              </w:rPr>
              <w:t>.м</w:t>
            </w:r>
            <w:proofErr w:type="gramEnd"/>
            <w:r w:rsidRPr="00183FB6">
              <w:rPr>
                <w:sz w:val="22"/>
                <w:szCs w:val="22"/>
              </w:rPr>
              <w:t>) для многих видов разрешенного использования (например, 4.9, 5.1.3, 7.2.3, 8.3, 11.1, 11.2, 12.0) в регламентах территориальных зон.</w:t>
            </w:r>
          </w:p>
        </w:tc>
        <w:tc>
          <w:tcPr>
            <w:tcW w:w="5528" w:type="dxa"/>
          </w:tcPr>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t>180</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12CE1">
            <w:pPr>
              <w:jc w:val="both"/>
              <w:rPr>
                <w:sz w:val="22"/>
                <w:szCs w:val="22"/>
              </w:rPr>
            </w:pPr>
            <w:r w:rsidRPr="00183FB6">
              <w:rPr>
                <w:sz w:val="22"/>
                <w:szCs w:val="22"/>
              </w:rPr>
              <w:t>34) Привести в соответствие предельные параметры для каждого вида разрешенного использования, указанного в основных или условно-разрешенных видах.</w:t>
            </w:r>
          </w:p>
        </w:tc>
        <w:tc>
          <w:tcPr>
            <w:tcW w:w="5528" w:type="dxa"/>
          </w:tcPr>
          <w:p w:rsidR="00C4504E" w:rsidRPr="00183FB6" w:rsidRDefault="00C4504E" w:rsidP="00C12CE1">
            <w:pPr>
              <w:jc w:val="both"/>
              <w:rPr>
                <w:sz w:val="22"/>
                <w:szCs w:val="22"/>
              </w:rPr>
            </w:pPr>
            <w:r w:rsidRPr="00183FB6">
              <w:rPr>
                <w:sz w:val="22"/>
                <w:szCs w:val="22"/>
              </w:rPr>
              <w:t>34) Во многих зонах (например, СОД, ОД) принято, что разрешенные виды (жилая застройка) могут быть только основными и условно разрешенными, при этом прописанные виды в данной зоне не включены в основной или условно-разрешенный вид использования</w:t>
            </w: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t>181</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12CE1">
            <w:pPr>
              <w:jc w:val="both"/>
              <w:rPr>
                <w:sz w:val="22"/>
                <w:szCs w:val="22"/>
              </w:rPr>
            </w:pPr>
            <w:r w:rsidRPr="00183FB6">
              <w:rPr>
                <w:sz w:val="22"/>
                <w:szCs w:val="22"/>
              </w:rPr>
              <w:t xml:space="preserve">35) Установить для территории в районе улиц Революционная, Пушкина, </w:t>
            </w:r>
            <w:proofErr w:type="spellStart"/>
            <w:r w:rsidRPr="00183FB6">
              <w:rPr>
                <w:sz w:val="22"/>
                <w:szCs w:val="22"/>
              </w:rPr>
              <w:t>Ставского</w:t>
            </w:r>
            <w:proofErr w:type="spellEnd"/>
            <w:r w:rsidRPr="00183FB6">
              <w:rPr>
                <w:sz w:val="22"/>
                <w:szCs w:val="22"/>
              </w:rPr>
              <w:t xml:space="preserve"> зону СОД-3 или СОД-4.</w:t>
            </w:r>
          </w:p>
        </w:tc>
        <w:tc>
          <w:tcPr>
            <w:tcW w:w="5528" w:type="dxa"/>
          </w:tcPr>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t>182</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12CE1">
            <w:pPr>
              <w:jc w:val="both"/>
              <w:rPr>
                <w:sz w:val="22"/>
                <w:szCs w:val="22"/>
              </w:rPr>
            </w:pPr>
            <w:r w:rsidRPr="00183FB6">
              <w:rPr>
                <w:sz w:val="22"/>
                <w:szCs w:val="22"/>
              </w:rPr>
              <w:t>36) Сократить количество видов разрешенного использования (зоны ОД, СХ)</w:t>
            </w:r>
          </w:p>
        </w:tc>
        <w:tc>
          <w:tcPr>
            <w:tcW w:w="5528" w:type="dxa"/>
          </w:tcPr>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t>183</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12CE1">
            <w:pPr>
              <w:jc w:val="both"/>
              <w:rPr>
                <w:sz w:val="22"/>
                <w:szCs w:val="22"/>
              </w:rPr>
            </w:pPr>
            <w:r w:rsidRPr="00183FB6">
              <w:rPr>
                <w:sz w:val="22"/>
                <w:szCs w:val="22"/>
              </w:rPr>
              <w:t>37) Перенести виды разрешенного использования  «обеспечение дорожного отдыха» с кодом 4.9.1.2, «социальное обслуживание» с кодом 3.2 в условно-разрешенные виды зоны Ж-1</w:t>
            </w:r>
          </w:p>
        </w:tc>
        <w:tc>
          <w:tcPr>
            <w:tcW w:w="5528" w:type="dxa"/>
          </w:tcPr>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t>184</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015637">
            <w:pPr>
              <w:jc w:val="both"/>
              <w:rPr>
                <w:sz w:val="22"/>
                <w:szCs w:val="22"/>
              </w:rPr>
            </w:pPr>
          </w:p>
        </w:tc>
        <w:tc>
          <w:tcPr>
            <w:tcW w:w="5528" w:type="dxa"/>
          </w:tcPr>
          <w:p w:rsidR="00C4504E" w:rsidRPr="00183FB6" w:rsidRDefault="00C4504E" w:rsidP="00F91D72">
            <w:pPr>
              <w:jc w:val="both"/>
              <w:rPr>
                <w:sz w:val="22"/>
                <w:szCs w:val="22"/>
              </w:rPr>
            </w:pPr>
            <w:r w:rsidRPr="00183FB6">
              <w:rPr>
                <w:sz w:val="22"/>
                <w:szCs w:val="22"/>
              </w:rPr>
              <w:t>38) В основных видах разрешенного использования зон, в которых Генеральным планом предусматриваются объекты местного значения культурно-просветительского назначения, отсутствует соответствующий вид.</w:t>
            </w: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t>185</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12CE1">
            <w:pPr>
              <w:jc w:val="both"/>
              <w:rPr>
                <w:sz w:val="22"/>
                <w:szCs w:val="22"/>
              </w:rPr>
            </w:pPr>
            <w:r w:rsidRPr="00183FB6">
              <w:rPr>
                <w:sz w:val="22"/>
                <w:szCs w:val="22"/>
              </w:rPr>
              <w:t>39) Включить в регламенты зон предельные параметры застройки для вида разрешенного использования «магазины» (код 4.4) отдельно.</w:t>
            </w:r>
          </w:p>
          <w:p w:rsidR="00D44063" w:rsidRPr="00183FB6" w:rsidRDefault="00D44063" w:rsidP="00C12CE1">
            <w:pPr>
              <w:jc w:val="both"/>
              <w:rPr>
                <w:sz w:val="22"/>
                <w:szCs w:val="22"/>
              </w:rPr>
            </w:pPr>
          </w:p>
        </w:tc>
        <w:tc>
          <w:tcPr>
            <w:tcW w:w="5528" w:type="dxa"/>
          </w:tcPr>
          <w:p w:rsidR="00C4504E" w:rsidRPr="00183FB6" w:rsidRDefault="00C4504E" w:rsidP="00C12CE1">
            <w:pPr>
              <w:jc w:val="both"/>
              <w:rPr>
                <w:sz w:val="22"/>
                <w:szCs w:val="22"/>
              </w:rPr>
            </w:pPr>
            <w:r w:rsidRPr="00183FB6">
              <w:rPr>
                <w:sz w:val="22"/>
                <w:szCs w:val="22"/>
              </w:rPr>
              <w:t>39) Вид «магазины» с кодом 4.4 по классификатору имеют торговую площадь до 5000 кв.м. Это очень большая площадь для зоны Ж-1</w:t>
            </w: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lastRenderedPageBreak/>
              <w:t>186</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12CE1">
            <w:pPr>
              <w:jc w:val="both"/>
              <w:rPr>
                <w:sz w:val="22"/>
                <w:szCs w:val="22"/>
              </w:rPr>
            </w:pPr>
            <w:r w:rsidRPr="00183FB6">
              <w:rPr>
                <w:sz w:val="22"/>
                <w:szCs w:val="22"/>
              </w:rPr>
              <w:t>40) Включить в основные виды разрешенного использования «религиозное использование» с кодом 3.7, «блокированная застройка» с кодом 2.3 для зоны Ж-1</w:t>
            </w:r>
          </w:p>
        </w:tc>
        <w:tc>
          <w:tcPr>
            <w:tcW w:w="5528" w:type="dxa"/>
          </w:tcPr>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t>187</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12CE1">
            <w:pPr>
              <w:jc w:val="both"/>
              <w:rPr>
                <w:sz w:val="22"/>
                <w:szCs w:val="22"/>
              </w:rPr>
            </w:pPr>
            <w:r w:rsidRPr="00183FB6">
              <w:rPr>
                <w:sz w:val="22"/>
                <w:szCs w:val="22"/>
              </w:rPr>
              <w:t>41) Исключить основные виды разрешенного использования «стоянки транспорта общего пользования» с кодом 7.2.3 для зон Ж-2, Ж-3</w:t>
            </w:r>
          </w:p>
        </w:tc>
        <w:tc>
          <w:tcPr>
            <w:tcW w:w="5528" w:type="dxa"/>
          </w:tcPr>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t>188</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12CE1">
            <w:pPr>
              <w:jc w:val="both"/>
              <w:rPr>
                <w:sz w:val="22"/>
                <w:szCs w:val="22"/>
              </w:rPr>
            </w:pPr>
            <w:r w:rsidRPr="00183FB6">
              <w:rPr>
                <w:sz w:val="22"/>
                <w:szCs w:val="22"/>
              </w:rPr>
              <w:t>42) Включить вид «хранение автотранспорта» с кодом 2.7.1 в основные виды разрешенного использования</w:t>
            </w:r>
            <w:r w:rsidRPr="00183FB6">
              <w:rPr>
                <w:bCs/>
                <w:sz w:val="22"/>
                <w:szCs w:val="22"/>
              </w:rPr>
              <w:t xml:space="preserve"> зоны СОД-1, СОД-2, СОД-3, СОД-4, СОД-5, СОД-6</w:t>
            </w:r>
          </w:p>
        </w:tc>
        <w:tc>
          <w:tcPr>
            <w:tcW w:w="5528" w:type="dxa"/>
          </w:tcPr>
          <w:p w:rsidR="00C4504E" w:rsidRPr="00183FB6" w:rsidRDefault="00C4504E" w:rsidP="00C12CE1">
            <w:pPr>
              <w:jc w:val="both"/>
              <w:rPr>
                <w:sz w:val="22"/>
                <w:szCs w:val="22"/>
              </w:rPr>
            </w:pPr>
            <w:r w:rsidRPr="00183FB6">
              <w:rPr>
                <w:sz w:val="22"/>
                <w:szCs w:val="22"/>
              </w:rPr>
              <w:t xml:space="preserve"> </w:t>
            </w: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t>189</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12CE1">
            <w:pPr>
              <w:jc w:val="both"/>
              <w:rPr>
                <w:sz w:val="22"/>
                <w:szCs w:val="22"/>
              </w:rPr>
            </w:pPr>
            <w:r w:rsidRPr="00183FB6">
              <w:rPr>
                <w:sz w:val="22"/>
                <w:szCs w:val="22"/>
              </w:rPr>
              <w:t xml:space="preserve">43) Установить один из параметров: этажность либо высота для разрешенного вида «многоэтажная жилая застройка (высотная застройка)» с кодом 2.6. </w:t>
            </w:r>
          </w:p>
        </w:tc>
        <w:tc>
          <w:tcPr>
            <w:tcW w:w="5528" w:type="dxa"/>
          </w:tcPr>
          <w:p w:rsidR="00C4504E" w:rsidRPr="00183FB6" w:rsidRDefault="00C4504E" w:rsidP="00C12CE1">
            <w:pPr>
              <w:jc w:val="both"/>
              <w:rPr>
                <w:sz w:val="22"/>
                <w:szCs w:val="22"/>
              </w:rPr>
            </w:pPr>
            <w:r w:rsidRPr="00183FB6">
              <w:rPr>
                <w:sz w:val="22"/>
                <w:szCs w:val="22"/>
              </w:rPr>
              <w:t>43) Для вида 2.6 «многоэтажная жилая застройка (высотная застройка)»  установлены параметры: предельны высота зданий, строений, сооружений – 40 м; предельное количество наземных этажей – не более 25 этажей.</w:t>
            </w: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t>190</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12CE1">
            <w:pPr>
              <w:jc w:val="both"/>
              <w:rPr>
                <w:sz w:val="22"/>
                <w:szCs w:val="22"/>
              </w:rPr>
            </w:pPr>
            <w:r w:rsidRPr="00183FB6">
              <w:rPr>
                <w:sz w:val="22"/>
                <w:szCs w:val="22"/>
              </w:rPr>
              <w:t>44) Включить в основные виды разрешенного использования вид «многоэтажная жилой застройка (высотная застройка)» (код 2.6) для зоны СОД-5.</w:t>
            </w:r>
          </w:p>
        </w:tc>
        <w:tc>
          <w:tcPr>
            <w:tcW w:w="5528" w:type="dxa"/>
          </w:tcPr>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t>191</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12CE1">
            <w:pPr>
              <w:jc w:val="both"/>
              <w:rPr>
                <w:sz w:val="22"/>
                <w:szCs w:val="22"/>
              </w:rPr>
            </w:pPr>
            <w:r w:rsidRPr="00183FB6">
              <w:rPr>
                <w:sz w:val="22"/>
                <w:szCs w:val="22"/>
              </w:rPr>
              <w:t xml:space="preserve">45) Включить в условно разрешенные виды использования вид для зоны СХ-1 «растениеводство» с кодом 1.1 </w:t>
            </w:r>
          </w:p>
        </w:tc>
        <w:tc>
          <w:tcPr>
            <w:tcW w:w="5528" w:type="dxa"/>
          </w:tcPr>
          <w:p w:rsidR="00C4504E" w:rsidRPr="00183FB6" w:rsidRDefault="00F04836" w:rsidP="00C12CE1">
            <w:pPr>
              <w:jc w:val="both"/>
              <w:rPr>
                <w:sz w:val="22"/>
                <w:szCs w:val="22"/>
              </w:rPr>
            </w:pPr>
            <w:r w:rsidRPr="00183FB6">
              <w:rPr>
                <w:sz w:val="22"/>
                <w:szCs w:val="22"/>
              </w:rPr>
              <w:t xml:space="preserve">45) </w:t>
            </w:r>
            <w:r w:rsidR="00C4504E" w:rsidRPr="00183FB6">
              <w:rPr>
                <w:sz w:val="22"/>
                <w:szCs w:val="22"/>
              </w:rPr>
              <w:t xml:space="preserve">Вид  «растениеводство» с кодом 1.1 включает выращивание конопли. Данные решения требуют дополнительного анализа. </w:t>
            </w: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t>192</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00ACA">
            <w:pPr>
              <w:jc w:val="both"/>
              <w:rPr>
                <w:sz w:val="22"/>
                <w:szCs w:val="22"/>
              </w:rPr>
            </w:pPr>
            <w:r w:rsidRPr="00183FB6">
              <w:rPr>
                <w:sz w:val="22"/>
                <w:szCs w:val="22"/>
              </w:rPr>
              <w:t>46) Исключить из регламента зоны СХ-3 виды:</w:t>
            </w:r>
            <w:r w:rsidRPr="00183FB6">
              <w:rPr>
                <w:bCs/>
                <w:sz w:val="22"/>
                <w:szCs w:val="22"/>
              </w:rPr>
              <w:t xml:space="preserve"> «выращивание льна и конопли</w:t>
            </w:r>
            <w:r w:rsidRPr="00183FB6">
              <w:rPr>
                <w:sz w:val="22"/>
                <w:szCs w:val="22"/>
              </w:rPr>
              <w:t>» (код 1.6), «животноводство (код 1.7), «скотоводство» (код 1.8), «свиноводство» (код 1.1.).</w:t>
            </w:r>
          </w:p>
        </w:tc>
        <w:tc>
          <w:tcPr>
            <w:tcW w:w="5528" w:type="dxa"/>
          </w:tcPr>
          <w:p w:rsidR="00C4504E" w:rsidRPr="00183FB6" w:rsidRDefault="00C4504E" w:rsidP="00A90364">
            <w:pPr>
              <w:jc w:val="both"/>
              <w:rPr>
                <w:bCs/>
                <w:sz w:val="22"/>
                <w:szCs w:val="22"/>
              </w:rPr>
            </w:pPr>
            <w:r w:rsidRPr="00183FB6">
              <w:rPr>
                <w:sz w:val="22"/>
                <w:szCs w:val="22"/>
              </w:rPr>
              <w:t>46)</w:t>
            </w:r>
            <w:r w:rsidRPr="00183FB6">
              <w:rPr>
                <w:bCs/>
                <w:sz w:val="22"/>
                <w:szCs w:val="22"/>
              </w:rPr>
              <w:t xml:space="preserve"> Регламенты зоны СХ-3 предусматривает наличие видов разрешенного использования «</w:t>
            </w:r>
            <w:r w:rsidRPr="00183FB6">
              <w:rPr>
                <w:sz w:val="22"/>
                <w:szCs w:val="22"/>
              </w:rPr>
              <w:t>растениеводство» (код 1.1), включающий выращивание конопли,</w:t>
            </w:r>
            <w:r w:rsidRPr="00183FB6">
              <w:rPr>
                <w:bCs/>
                <w:sz w:val="22"/>
                <w:szCs w:val="22"/>
              </w:rPr>
              <w:t xml:space="preserve"> </w:t>
            </w:r>
            <w:r w:rsidRPr="00183FB6">
              <w:rPr>
                <w:sz w:val="22"/>
                <w:szCs w:val="22"/>
              </w:rPr>
              <w:t xml:space="preserve">«животноводство (код 1.7), «скотоводство» (код 1.8), «свиноводство» (код 1.1.) </w:t>
            </w:r>
          </w:p>
          <w:p w:rsidR="00C4504E" w:rsidRPr="00183FB6" w:rsidRDefault="00C4504E" w:rsidP="00A90364">
            <w:pPr>
              <w:jc w:val="both"/>
              <w:rPr>
                <w:bCs/>
                <w:sz w:val="22"/>
                <w:szCs w:val="22"/>
              </w:rPr>
            </w:pPr>
            <w:r w:rsidRPr="00183FB6">
              <w:rPr>
                <w:sz w:val="22"/>
                <w:szCs w:val="22"/>
              </w:rPr>
              <w:t xml:space="preserve">Одна из территорий в районе </w:t>
            </w:r>
            <w:proofErr w:type="spellStart"/>
            <w:r w:rsidRPr="00183FB6">
              <w:rPr>
                <w:sz w:val="22"/>
                <w:szCs w:val="22"/>
              </w:rPr>
              <w:t>Ахун</w:t>
            </w:r>
            <w:proofErr w:type="spellEnd"/>
            <w:r w:rsidRPr="00183FB6">
              <w:rPr>
                <w:sz w:val="22"/>
                <w:szCs w:val="22"/>
              </w:rPr>
              <w:t xml:space="preserve"> расположена рядом с индивидуальной жилой застройкой.</w:t>
            </w:r>
          </w:p>
        </w:tc>
      </w:tr>
      <w:tr w:rsidR="00C4504E" w:rsidRPr="00183FB6" w:rsidTr="00E970F7">
        <w:trPr>
          <w:trHeight w:val="162"/>
        </w:trPr>
        <w:tc>
          <w:tcPr>
            <w:tcW w:w="567" w:type="dxa"/>
          </w:tcPr>
          <w:p w:rsidR="00C4504E" w:rsidRPr="00183FB6" w:rsidRDefault="00C4504E" w:rsidP="00FA6F24">
            <w:pPr>
              <w:jc w:val="center"/>
              <w:rPr>
                <w:b/>
                <w:sz w:val="22"/>
                <w:szCs w:val="22"/>
              </w:rPr>
            </w:pPr>
            <w:r w:rsidRPr="00183FB6">
              <w:rPr>
                <w:b/>
                <w:sz w:val="22"/>
                <w:szCs w:val="22"/>
              </w:rPr>
              <w:t>193</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00ACA">
            <w:pPr>
              <w:jc w:val="both"/>
              <w:rPr>
                <w:sz w:val="22"/>
                <w:szCs w:val="22"/>
              </w:rPr>
            </w:pPr>
            <w:r w:rsidRPr="00183FB6">
              <w:rPr>
                <w:sz w:val="22"/>
                <w:szCs w:val="22"/>
              </w:rPr>
              <w:t>47) Исключить из основных видов использования зоны СН-1 вид «бытовое обслуживание» с кодом 3.3.</w:t>
            </w:r>
          </w:p>
        </w:tc>
        <w:tc>
          <w:tcPr>
            <w:tcW w:w="5528" w:type="dxa"/>
          </w:tcPr>
          <w:p w:rsidR="00C4504E" w:rsidRPr="00183FB6" w:rsidRDefault="00C4504E" w:rsidP="00C12CE1">
            <w:pPr>
              <w:jc w:val="both"/>
              <w:rPr>
                <w:bCs/>
                <w:sz w:val="22"/>
                <w:szCs w:val="22"/>
              </w:rPr>
            </w:pPr>
            <w:r w:rsidRPr="00183FB6">
              <w:rPr>
                <w:sz w:val="22"/>
                <w:szCs w:val="22"/>
              </w:rPr>
              <w:t xml:space="preserve">47) В основные виды </w:t>
            </w:r>
            <w:r w:rsidRPr="00183FB6">
              <w:rPr>
                <w:bCs/>
                <w:sz w:val="22"/>
                <w:szCs w:val="22"/>
              </w:rPr>
              <w:t xml:space="preserve">регламента зоны СН-1 </w:t>
            </w:r>
            <w:r w:rsidRPr="00183FB6">
              <w:rPr>
                <w:sz w:val="22"/>
                <w:szCs w:val="22"/>
              </w:rPr>
              <w:t xml:space="preserve">входит «бытовое обслуживание» с кодом 3.3. </w:t>
            </w:r>
          </w:p>
        </w:tc>
      </w:tr>
      <w:tr w:rsidR="00C4504E" w:rsidRPr="00183FB6" w:rsidTr="00E970F7">
        <w:trPr>
          <w:trHeight w:val="162"/>
        </w:trPr>
        <w:tc>
          <w:tcPr>
            <w:tcW w:w="567" w:type="dxa"/>
          </w:tcPr>
          <w:p w:rsidR="00C4504E" w:rsidRPr="00183FB6" w:rsidRDefault="00C4504E" w:rsidP="00FA6F24">
            <w:pPr>
              <w:rPr>
                <w:b/>
                <w:bCs/>
                <w:sz w:val="22"/>
                <w:szCs w:val="22"/>
              </w:rPr>
            </w:pPr>
            <w:r w:rsidRPr="00183FB6">
              <w:rPr>
                <w:b/>
                <w:bCs/>
                <w:sz w:val="22"/>
                <w:szCs w:val="22"/>
              </w:rPr>
              <w:t>194</w:t>
            </w:r>
          </w:p>
        </w:tc>
        <w:tc>
          <w:tcPr>
            <w:tcW w:w="3970" w:type="dxa"/>
            <w:vMerge/>
          </w:tcPr>
          <w:p w:rsidR="00C4504E" w:rsidRPr="00183FB6" w:rsidRDefault="00C4504E" w:rsidP="00C12CE1">
            <w:pPr>
              <w:jc w:val="center"/>
              <w:rPr>
                <w:sz w:val="22"/>
                <w:szCs w:val="22"/>
              </w:rPr>
            </w:pPr>
          </w:p>
        </w:tc>
        <w:tc>
          <w:tcPr>
            <w:tcW w:w="5670" w:type="dxa"/>
          </w:tcPr>
          <w:p w:rsidR="00C4504E" w:rsidRPr="00183FB6" w:rsidRDefault="00C4504E" w:rsidP="00C12CE1">
            <w:pPr>
              <w:jc w:val="both"/>
              <w:rPr>
                <w:sz w:val="22"/>
                <w:szCs w:val="22"/>
              </w:rPr>
            </w:pPr>
            <w:r w:rsidRPr="00183FB6">
              <w:rPr>
                <w:sz w:val="22"/>
                <w:szCs w:val="22"/>
              </w:rPr>
              <w:t>48) Исключить вид разрешенного использования «хранение автотранспорта» (код 2.7.1) из основных видов зоны СН-3</w:t>
            </w:r>
          </w:p>
        </w:tc>
        <w:tc>
          <w:tcPr>
            <w:tcW w:w="5528" w:type="dxa"/>
          </w:tcPr>
          <w:p w:rsidR="00C4504E" w:rsidRPr="00183FB6" w:rsidRDefault="00C4504E" w:rsidP="00C12CE1">
            <w:pPr>
              <w:jc w:val="both"/>
              <w:rPr>
                <w:bCs/>
                <w:sz w:val="22"/>
                <w:szCs w:val="22"/>
              </w:rPr>
            </w:pPr>
            <w:r w:rsidRPr="00183FB6">
              <w:rPr>
                <w:sz w:val="22"/>
                <w:szCs w:val="22"/>
              </w:rPr>
              <w:t>48) Включение вида «хранение автотранспорта» в основные виды СН-3 может привести к массовому обращению по формированию земельных участков под гаражи и вырубке зеленых зон.</w:t>
            </w:r>
          </w:p>
        </w:tc>
      </w:tr>
      <w:tr w:rsidR="00C4504E" w:rsidRPr="00183FB6" w:rsidTr="00E970F7">
        <w:trPr>
          <w:trHeight w:val="162"/>
        </w:trPr>
        <w:tc>
          <w:tcPr>
            <w:tcW w:w="567" w:type="dxa"/>
          </w:tcPr>
          <w:p w:rsidR="00C4504E" w:rsidRPr="00183FB6" w:rsidRDefault="00C4504E" w:rsidP="00FA6F24">
            <w:pPr>
              <w:rPr>
                <w:b/>
                <w:bCs/>
                <w:sz w:val="22"/>
                <w:szCs w:val="22"/>
              </w:rPr>
            </w:pPr>
            <w:r w:rsidRPr="00183FB6">
              <w:rPr>
                <w:b/>
                <w:bCs/>
                <w:sz w:val="22"/>
                <w:szCs w:val="22"/>
              </w:rPr>
              <w:t>195</w:t>
            </w:r>
          </w:p>
        </w:tc>
        <w:tc>
          <w:tcPr>
            <w:tcW w:w="3970" w:type="dxa"/>
          </w:tcPr>
          <w:p w:rsidR="00C4504E" w:rsidRPr="00183FB6" w:rsidRDefault="00C4504E" w:rsidP="00C12CE1">
            <w:pPr>
              <w:rPr>
                <w:b/>
                <w:bCs/>
                <w:sz w:val="22"/>
                <w:szCs w:val="22"/>
              </w:rPr>
            </w:pPr>
            <w:r w:rsidRPr="00183FB6">
              <w:rPr>
                <w:b/>
                <w:bCs/>
                <w:sz w:val="22"/>
                <w:szCs w:val="22"/>
              </w:rPr>
              <w:t xml:space="preserve">ИП </w:t>
            </w:r>
            <w:proofErr w:type="spellStart"/>
            <w:r w:rsidRPr="00183FB6">
              <w:rPr>
                <w:b/>
                <w:bCs/>
                <w:sz w:val="22"/>
                <w:szCs w:val="22"/>
              </w:rPr>
              <w:t>Подложенов</w:t>
            </w:r>
            <w:proofErr w:type="spellEnd"/>
            <w:r w:rsidRPr="00183FB6">
              <w:rPr>
                <w:b/>
                <w:bCs/>
                <w:sz w:val="22"/>
                <w:szCs w:val="22"/>
              </w:rPr>
              <w:t xml:space="preserve"> Вадим Владимирович</w:t>
            </w:r>
          </w:p>
          <w:p w:rsidR="00C4504E" w:rsidRPr="00183FB6" w:rsidRDefault="001B78FC" w:rsidP="00C12CE1">
            <w:pPr>
              <w:rPr>
                <w:sz w:val="22"/>
                <w:szCs w:val="22"/>
              </w:rPr>
            </w:pPr>
            <w:proofErr w:type="gramStart"/>
            <w:r w:rsidRPr="00183FB6">
              <w:rPr>
                <w:sz w:val="22"/>
                <w:szCs w:val="22"/>
              </w:rPr>
              <w:t xml:space="preserve">(от </w:t>
            </w:r>
            <w:r w:rsidR="00C4504E" w:rsidRPr="00183FB6">
              <w:rPr>
                <w:sz w:val="22"/>
                <w:szCs w:val="22"/>
              </w:rPr>
              <w:t>29.04.2020</w:t>
            </w:r>
            <w:r w:rsidRPr="00183FB6">
              <w:rPr>
                <w:sz w:val="22"/>
                <w:szCs w:val="22"/>
              </w:rPr>
              <w:t xml:space="preserve"> №</w:t>
            </w:r>
            <w:r w:rsidR="00C4504E" w:rsidRPr="00183FB6">
              <w:rPr>
                <w:sz w:val="22"/>
                <w:szCs w:val="22"/>
              </w:rPr>
              <w:t xml:space="preserve"> 2710</w:t>
            </w:r>
            <w:r w:rsidRPr="00183FB6">
              <w:rPr>
                <w:sz w:val="22"/>
                <w:szCs w:val="22"/>
              </w:rPr>
              <w:t>,</w:t>
            </w:r>
            <w:proofErr w:type="gramEnd"/>
          </w:p>
          <w:p w:rsidR="00C4504E" w:rsidRPr="00183FB6" w:rsidRDefault="001B78FC" w:rsidP="00C12CE1">
            <w:pPr>
              <w:rPr>
                <w:sz w:val="22"/>
                <w:szCs w:val="22"/>
              </w:rPr>
            </w:pPr>
            <w:r w:rsidRPr="00183FB6">
              <w:rPr>
                <w:sz w:val="22"/>
                <w:szCs w:val="22"/>
              </w:rPr>
              <w:t xml:space="preserve">от 21.05.2020 № </w:t>
            </w:r>
            <w:r w:rsidR="00C4504E" w:rsidRPr="00183FB6">
              <w:rPr>
                <w:sz w:val="22"/>
                <w:szCs w:val="22"/>
              </w:rPr>
              <w:t>3115</w:t>
            </w:r>
            <w:r w:rsidRPr="00183FB6">
              <w:rPr>
                <w:sz w:val="22"/>
                <w:szCs w:val="22"/>
              </w:rPr>
              <w:t>)</w:t>
            </w:r>
          </w:p>
          <w:p w:rsidR="00C4504E" w:rsidRPr="00183FB6" w:rsidRDefault="00C4504E" w:rsidP="00C12CE1">
            <w:pPr>
              <w:rPr>
                <w:sz w:val="22"/>
                <w:szCs w:val="22"/>
              </w:rPr>
            </w:pPr>
          </w:p>
        </w:tc>
        <w:tc>
          <w:tcPr>
            <w:tcW w:w="5670" w:type="dxa"/>
          </w:tcPr>
          <w:p w:rsidR="00C4504E" w:rsidRPr="00183FB6" w:rsidRDefault="00C4504E" w:rsidP="00C12CE1">
            <w:pPr>
              <w:jc w:val="both"/>
              <w:rPr>
                <w:sz w:val="22"/>
                <w:szCs w:val="22"/>
              </w:rPr>
            </w:pPr>
            <w:r w:rsidRPr="00183FB6">
              <w:rPr>
                <w:sz w:val="22"/>
                <w:szCs w:val="22"/>
              </w:rPr>
              <w:lastRenderedPageBreak/>
              <w:t xml:space="preserve">1) Включить в основные виды разрешенного использования зоны ИТ-1 «общественное питание» (код 4.6) (для земельного участка с КН 58:29:3002005:28, расположенного по адресу ул. Лермонтова, 36 с  </w:t>
            </w:r>
            <w:r w:rsidRPr="00183FB6">
              <w:rPr>
                <w:sz w:val="22"/>
                <w:szCs w:val="22"/>
              </w:rPr>
              <w:lastRenderedPageBreak/>
              <w:t>разрешенным использованием – «для размещения объектов общественного питания» (кафе «Ландыш» - исторически сложившаяся застройка)</w:t>
            </w:r>
          </w:p>
        </w:tc>
        <w:tc>
          <w:tcPr>
            <w:tcW w:w="5528" w:type="dxa"/>
          </w:tcPr>
          <w:p w:rsidR="00C4504E" w:rsidRPr="00183FB6" w:rsidRDefault="00C4504E" w:rsidP="00C12CE1">
            <w:pPr>
              <w:jc w:val="both"/>
              <w:rPr>
                <w:sz w:val="22"/>
                <w:szCs w:val="22"/>
              </w:rPr>
            </w:pPr>
            <w:r w:rsidRPr="00183FB6">
              <w:rPr>
                <w:sz w:val="22"/>
                <w:szCs w:val="22"/>
              </w:rPr>
              <w:lastRenderedPageBreak/>
              <w:t xml:space="preserve">1) Земельный участок с КН 58:29:3002005:28, расположенного по адресу ул. Лермонтова, 36 с  разрешенным использованием – «для размещения объектов общественного питания» (кафе «Ландыш») </w:t>
            </w:r>
            <w:r w:rsidRPr="00183FB6">
              <w:rPr>
                <w:sz w:val="22"/>
                <w:szCs w:val="22"/>
              </w:rPr>
              <w:lastRenderedPageBreak/>
              <w:t>оказался в зоне ИТ-1, в которой отсутствует вид «общественное питание» (код 4.6).</w:t>
            </w:r>
          </w:p>
        </w:tc>
      </w:tr>
      <w:tr w:rsidR="00C4504E" w:rsidRPr="00183FB6" w:rsidTr="00E970F7">
        <w:trPr>
          <w:trHeight w:val="162"/>
        </w:trPr>
        <w:tc>
          <w:tcPr>
            <w:tcW w:w="567" w:type="dxa"/>
          </w:tcPr>
          <w:p w:rsidR="00C4504E" w:rsidRPr="00183FB6" w:rsidRDefault="00C4504E" w:rsidP="00FA6F24">
            <w:pPr>
              <w:jc w:val="both"/>
              <w:rPr>
                <w:b/>
                <w:bCs/>
                <w:sz w:val="22"/>
                <w:szCs w:val="22"/>
              </w:rPr>
            </w:pPr>
            <w:r w:rsidRPr="00183FB6">
              <w:rPr>
                <w:b/>
                <w:bCs/>
                <w:sz w:val="22"/>
                <w:szCs w:val="22"/>
              </w:rPr>
              <w:lastRenderedPageBreak/>
              <w:t>196</w:t>
            </w:r>
          </w:p>
        </w:tc>
        <w:tc>
          <w:tcPr>
            <w:tcW w:w="3970" w:type="dxa"/>
          </w:tcPr>
          <w:p w:rsidR="00C4504E" w:rsidRPr="00183FB6" w:rsidRDefault="00C4504E" w:rsidP="00C12CE1">
            <w:pPr>
              <w:rPr>
                <w:b/>
                <w:bCs/>
                <w:sz w:val="22"/>
                <w:szCs w:val="22"/>
              </w:rPr>
            </w:pPr>
            <w:r w:rsidRPr="00183FB6">
              <w:rPr>
                <w:b/>
                <w:bCs/>
                <w:sz w:val="22"/>
                <w:szCs w:val="22"/>
              </w:rPr>
              <w:t>ИП Кривозубов Николай Михайлович</w:t>
            </w:r>
          </w:p>
          <w:p w:rsidR="00C4504E" w:rsidRPr="00183FB6" w:rsidRDefault="001B78FC" w:rsidP="001B78FC">
            <w:pPr>
              <w:rPr>
                <w:sz w:val="22"/>
                <w:szCs w:val="22"/>
              </w:rPr>
            </w:pPr>
            <w:r w:rsidRPr="00183FB6">
              <w:rPr>
                <w:sz w:val="22"/>
                <w:szCs w:val="22"/>
              </w:rPr>
              <w:t xml:space="preserve">(от 07.05.2020 </w:t>
            </w:r>
            <w:r w:rsidR="00C4504E" w:rsidRPr="00183FB6">
              <w:rPr>
                <w:sz w:val="22"/>
                <w:szCs w:val="22"/>
              </w:rPr>
              <w:t>№ 2835</w:t>
            </w:r>
            <w:r w:rsidRPr="00183FB6">
              <w:rPr>
                <w:sz w:val="22"/>
                <w:szCs w:val="22"/>
              </w:rPr>
              <w:t>)</w:t>
            </w:r>
          </w:p>
        </w:tc>
        <w:tc>
          <w:tcPr>
            <w:tcW w:w="5670" w:type="dxa"/>
          </w:tcPr>
          <w:p w:rsidR="00C4504E" w:rsidRPr="00183FB6" w:rsidRDefault="00C4504E" w:rsidP="00C12CE1">
            <w:pPr>
              <w:jc w:val="both"/>
              <w:rPr>
                <w:sz w:val="22"/>
                <w:szCs w:val="22"/>
              </w:rPr>
            </w:pPr>
            <w:r w:rsidRPr="00183FB6">
              <w:rPr>
                <w:sz w:val="22"/>
                <w:szCs w:val="22"/>
              </w:rPr>
              <w:t xml:space="preserve">1) Включить в зону по проекту ПЗЗ вид разрешенного использования «деловое управление» (код 4.1) для земельного участка с КН 58:29:4005016:54, расположенного по адресу ул. </w:t>
            </w:r>
            <w:proofErr w:type="spellStart"/>
            <w:r w:rsidRPr="00183FB6">
              <w:rPr>
                <w:sz w:val="22"/>
                <w:szCs w:val="22"/>
              </w:rPr>
              <w:t>Либерсона</w:t>
            </w:r>
            <w:proofErr w:type="spellEnd"/>
            <w:r w:rsidRPr="00183FB6">
              <w:rPr>
                <w:sz w:val="22"/>
                <w:szCs w:val="22"/>
              </w:rPr>
              <w:t>, 28.</w:t>
            </w:r>
          </w:p>
          <w:p w:rsidR="00D44063" w:rsidRPr="00183FB6" w:rsidRDefault="00D44063" w:rsidP="00C12CE1">
            <w:pPr>
              <w:jc w:val="both"/>
              <w:rPr>
                <w:sz w:val="22"/>
                <w:szCs w:val="22"/>
              </w:rPr>
            </w:pPr>
          </w:p>
        </w:tc>
        <w:tc>
          <w:tcPr>
            <w:tcW w:w="5528" w:type="dxa"/>
          </w:tcPr>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jc w:val="both"/>
              <w:rPr>
                <w:b/>
                <w:bCs/>
                <w:sz w:val="22"/>
                <w:szCs w:val="22"/>
              </w:rPr>
            </w:pPr>
            <w:r w:rsidRPr="00183FB6">
              <w:rPr>
                <w:b/>
                <w:bCs/>
                <w:sz w:val="22"/>
                <w:szCs w:val="22"/>
              </w:rPr>
              <w:t>197</w:t>
            </w:r>
          </w:p>
        </w:tc>
        <w:tc>
          <w:tcPr>
            <w:tcW w:w="3970" w:type="dxa"/>
            <w:vMerge w:val="restart"/>
          </w:tcPr>
          <w:p w:rsidR="00C4504E" w:rsidRPr="00183FB6" w:rsidRDefault="00C4504E" w:rsidP="00C12CE1">
            <w:pPr>
              <w:jc w:val="both"/>
              <w:rPr>
                <w:b/>
                <w:bCs/>
                <w:sz w:val="22"/>
                <w:szCs w:val="22"/>
              </w:rPr>
            </w:pPr>
            <w:r w:rsidRPr="00183FB6">
              <w:rPr>
                <w:b/>
                <w:bCs/>
                <w:sz w:val="22"/>
                <w:szCs w:val="22"/>
              </w:rPr>
              <w:t>ООО «Новое решение»</w:t>
            </w:r>
          </w:p>
          <w:p w:rsidR="00C4504E" w:rsidRPr="00183FB6" w:rsidRDefault="001B78FC" w:rsidP="00C12CE1">
            <w:pPr>
              <w:jc w:val="both"/>
              <w:rPr>
                <w:sz w:val="22"/>
                <w:szCs w:val="22"/>
              </w:rPr>
            </w:pPr>
            <w:proofErr w:type="gramStart"/>
            <w:r w:rsidRPr="00183FB6">
              <w:rPr>
                <w:sz w:val="22"/>
                <w:szCs w:val="22"/>
              </w:rPr>
              <w:t>(от 07.05.2020 № 2821,</w:t>
            </w:r>
            <w:proofErr w:type="gramEnd"/>
          </w:p>
          <w:p w:rsidR="00C4504E" w:rsidRPr="00183FB6" w:rsidRDefault="00C4504E" w:rsidP="00C12CE1">
            <w:pPr>
              <w:jc w:val="both"/>
              <w:rPr>
                <w:sz w:val="22"/>
                <w:szCs w:val="22"/>
              </w:rPr>
            </w:pPr>
            <w:r w:rsidRPr="00183FB6">
              <w:rPr>
                <w:sz w:val="22"/>
                <w:szCs w:val="22"/>
              </w:rPr>
              <w:t>от 08.05.2020 № 3-08-3904</w:t>
            </w:r>
            <w:r w:rsidR="001B78FC" w:rsidRPr="00183FB6">
              <w:rPr>
                <w:sz w:val="22"/>
                <w:szCs w:val="22"/>
              </w:rPr>
              <w:t>)</w:t>
            </w:r>
          </w:p>
          <w:p w:rsidR="00C4504E" w:rsidRPr="00183FB6" w:rsidRDefault="00C4504E" w:rsidP="00C12CE1">
            <w:pPr>
              <w:jc w:val="both"/>
              <w:rPr>
                <w:sz w:val="22"/>
                <w:szCs w:val="22"/>
              </w:rPr>
            </w:pPr>
          </w:p>
          <w:p w:rsidR="00C4504E" w:rsidRPr="00183FB6" w:rsidRDefault="00C4504E" w:rsidP="00C12CE1">
            <w:pPr>
              <w:jc w:val="both"/>
              <w:rPr>
                <w:sz w:val="22"/>
                <w:szCs w:val="22"/>
              </w:rPr>
            </w:pPr>
          </w:p>
          <w:p w:rsidR="00C4504E" w:rsidRPr="00183FB6" w:rsidRDefault="00C4504E" w:rsidP="00C12CE1">
            <w:pPr>
              <w:jc w:val="both"/>
              <w:rPr>
                <w:sz w:val="22"/>
                <w:szCs w:val="22"/>
              </w:rPr>
            </w:pPr>
          </w:p>
        </w:tc>
        <w:tc>
          <w:tcPr>
            <w:tcW w:w="5670" w:type="dxa"/>
          </w:tcPr>
          <w:p w:rsidR="00C4504E" w:rsidRPr="00183FB6" w:rsidRDefault="00C4504E" w:rsidP="00C12CE1">
            <w:pPr>
              <w:jc w:val="both"/>
              <w:rPr>
                <w:sz w:val="22"/>
                <w:szCs w:val="22"/>
              </w:rPr>
            </w:pPr>
            <w:r w:rsidRPr="00183FB6">
              <w:rPr>
                <w:sz w:val="22"/>
                <w:szCs w:val="22"/>
              </w:rPr>
              <w:t>1) Исключить из границ КУРТ № 4 территорию земельных участков 58:29:2009015:5, 58:29:2009015:38, 58:29:2009025:44</w:t>
            </w:r>
          </w:p>
        </w:tc>
        <w:tc>
          <w:tcPr>
            <w:tcW w:w="5528" w:type="dxa"/>
          </w:tcPr>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jc w:val="both"/>
              <w:rPr>
                <w:b/>
                <w:bCs/>
                <w:sz w:val="22"/>
                <w:szCs w:val="22"/>
              </w:rPr>
            </w:pPr>
            <w:r w:rsidRPr="00183FB6">
              <w:rPr>
                <w:b/>
                <w:bCs/>
                <w:sz w:val="22"/>
                <w:szCs w:val="22"/>
              </w:rPr>
              <w:t>198</w:t>
            </w:r>
          </w:p>
        </w:tc>
        <w:tc>
          <w:tcPr>
            <w:tcW w:w="3970" w:type="dxa"/>
            <w:vMerge/>
          </w:tcPr>
          <w:p w:rsidR="00C4504E" w:rsidRPr="00183FB6" w:rsidRDefault="00C4504E" w:rsidP="00C12CE1">
            <w:pPr>
              <w:jc w:val="both"/>
              <w:rPr>
                <w:b/>
                <w:bCs/>
                <w:sz w:val="22"/>
                <w:szCs w:val="22"/>
              </w:rPr>
            </w:pPr>
          </w:p>
        </w:tc>
        <w:tc>
          <w:tcPr>
            <w:tcW w:w="5670" w:type="dxa"/>
          </w:tcPr>
          <w:p w:rsidR="00C4504E" w:rsidRPr="00183FB6" w:rsidRDefault="00C4504E" w:rsidP="00C12CE1">
            <w:pPr>
              <w:jc w:val="both"/>
              <w:rPr>
                <w:sz w:val="22"/>
                <w:szCs w:val="22"/>
              </w:rPr>
            </w:pPr>
            <w:r w:rsidRPr="00183FB6">
              <w:rPr>
                <w:sz w:val="22"/>
                <w:szCs w:val="22"/>
              </w:rPr>
              <w:t>2)  Изменить зону СОД-3 на зону СОД-1 в отношении земельных участков 58:29:2009015:5, 58:29:2009015:38, 58:29:2009025:44</w:t>
            </w:r>
          </w:p>
        </w:tc>
        <w:tc>
          <w:tcPr>
            <w:tcW w:w="5528" w:type="dxa"/>
          </w:tcPr>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jc w:val="both"/>
              <w:rPr>
                <w:b/>
                <w:sz w:val="22"/>
                <w:szCs w:val="22"/>
              </w:rPr>
            </w:pPr>
            <w:r w:rsidRPr="00183FB6">
              <w:rPr>
                <w:b/>
                <w:sz w:val="22"/>
                <w:szCs w:val="22"/>
              </w:rPr>
              <w:t>199</w:t>
            </w:r>
          </w:p>
        </w:tc>
        <w:tc>
          <w:tcPr>
            <w:tcW w:w="3970" w:type="dxa"/>
            <w:vMerge/>
          </w:tcPr>
          <w:p w:rsidR="00C4504E" w:rsidRPr="00183FB6" w:rsidRDefault="00C4504E" w:rsidP="00C12CE1">
            <w:pPr>
              <w:jc w:val="both"/>
              <w:rPr>
                <w:b/>
                <w:bCs/>
                <w:sz w:val="22"/>
                <w:szCs w:val="22"/>
              </w:rPr>
            </w:pPr>
          </w:p>
        </w:tc>
        <w:tc>
          <w:tcPr>
            <w:tcW w:w="5670" w:type="dxa"/>
          </w:tcPr>
          <w:p w:rsidR="00C4504E" w:rsidRPr="00183FB6" w:rsidRDefault="00C4504E" w:rsidP="00C12CE1">
            <w:pPr>
              <w:jc w:val="both"/>
              <w:rPr>
                <w:sz w:val="22"/>
                <w:szCs w:val="22"/>
              </w:rPr>
            </w:pPr>
            <w:r w:rsidRPr="00183FB6">
              <w:rPr>
                <w:sz w:val="22"/>
                <w:szCs w:val="22"/>
              </w:rPr>
              <w:t>3) Привести в соответствие границы зон (в том числе СОД-3) в приложении 1 Карта градостроительного зонирования» к границам соответствующих зон в приложении «Сведения о границах территориальных зон».</w:t>
            </w:r>
          </w:p>
        </w:tc>
        <w:tc>
          <w:tcPr>
            <w:tcW w:w="5528" w:type="dxa"/>
          </w:tcPr>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jc w:val="both"/>
              <w:rPr>
                <w:b/>
                <w:sz w:val="22"/>
                <w:szCs w:val="22"/>
              </w:rPr>
            </w:pPr>
            <w:r w:rsidRPr="00183FB6">
              <w:rPr>
                <w:b/>
                <w:sz w:val="22"/>
                <w:szCs w:val="22"/>
              </w:rPr>
              <w:t>200</w:t>
            </w:r>
          </w:p>
        </w:tc>
        <w:tc>
          <w:tcPr>
            <w:tcW w:w="3970" w:type="dxa"/>
            <w:vMerge/>
          </w:tcPr>
          <w:p w:rsidR="00C4504E" w:rsidRPr="00183FB6" w:rsidRDefault="00C4504E" w:rsidP="00C12CE1">
            <w:pPr>
              <w:jc w:val="both"/>
              <w:rPr>
                <w:sz w:val="22"/>
                <w:szCs w:val="22"/>
              </w:rPr>
            </w:pPr>
          </w:p>
        </w:tc>
        <w:tc>
          <w:tcPr>
            <w:tcW w:w="5670" w:type="dxa"/>
          </w:tcPr>
          <w:p w:rsidR="00C4504E" w:rsidRPr="00183FB6" w:rsidRDefault="00C4504E" w:rsidP="00C12CE1">
            <w:pPr>
              <w:jc w:val="both"/>
              <w:rPr>
                <w:sz w:val="22"/>
                <w:szCs w:val="22"/>
              </w:rPr>
            </w:pPr>
            <w:proofErr w:type="gramStart"/>
            <w:r w:rsidRPr="00183FB6">
              <w:rPr>
                <w:sz w:val="22"/>
                <w:szCs w:val="22"/>
              </w:rPr>
              <w:t>4) Исключить из границ КУРТ № 1 территорию земельных участков (58:29:1005015:2807, 58:29:1005015:58 - образованного путем перераспределения, 58:29:1005014:10 - образованного путем перераспределения), планируемых к предоставлению в аренду, без проведения торгов, в рамках масштабного инвестиционного проекта (МИП-2) по завершению строительства  объекта незавершённого строительства Многоквартирный жилой дом, по адресу:</w:t>
            </w:r>
            <w:proofErr w:type="gramEnd"/>
            <w:r w:rsidRPr="00183FB6">
              <w:rPr>
                <w:sz w:val="22"/>
                <w:szCs w:val="22"/>
              </w:rPr>
              <w:t xml:space="preserve"> </w:t>
            </w:r>
            <w:proofErr w:type="gramStart"/>
            <w:r w:rsidRPr="00183FB6">
              <w:rPr>
                <w:sz w:val="22"/>
                <w:szCs w:val="22"/>
              </w:rPr>
              <w:t>Пензенская обл., Пензенский район, с. Засечное (ориентир ул. Речная, д.13)</w:t>
            </w:r>
            <w:proofErr w:type="gramEnd"/>
          </w:p>
        </w:tc>
        <w:tc>
          <w:tcPr>
            <w:tcW w:w="5528" w:type="dxa"/>
          </w:tcPr>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jc w:val="both"/>
              <w:rPr>
                <w:b/>
                <w:sz w:val="22"/>
                <w:szCs w:val="22"/>
              </w:rPr>
            </w:pPr>
            <w:r w:rsidRPr="00183FB6">
              <w:rPr>
                <w:b/>
                <w:sz w:val="22"/>
                <w:szCs w:val="22"/>
              </w:rPr>
              <w:t>201</w:t>
            </w:r>
          </w:p>
        </w:tc>
        <w:tc>
          <w:tcPr>
            <w:tcW w:w="3970" w:type="dxa"/>
            <w:vMerge/>
          </w:tcPr>
          <w:p w:rsidR="00C4504E" w:rsidRPr="00183FB6" w:rsidRDefault="00C4504E" w:rsidP="00C12CE1">
            <w:pPr>
              <w:jc w:val="both"/>
              <w:rPr>
                <w:sz w:val="22"/>
                <w:szCs w:val="22"/>
              </w:rPr>
            </w:pPr>
          </w:p>
        </w:tc>
        <w:tc>
          <w:tcPr>
            <w:tcW w:w="5670" w:type="dxa"/>
          </w:tcPr>
          <w:p w:rsidR="00C4504E" w:rsidRPr="00183FB6" w:rsidRDefault="00C4504E" w:rsidP="00C12CE1">
            <w:pPr>
              <w:jc w:val="both"/>
              <w:rPr>
                <w:bCs/>
                <w:sz w:val="22"/>
                <w:szCs w:val="22"/>
              </w:rPr>
            </w:pPr>
            <w:r w:rsidRPr="00183FB6">
              <w:rPr>
                <w:bCs/>
                <w:sz w:val="22"/>
                <w:szCs w:val="22"/>
              </w:rPr>
              <w:t xml:space="preserve">5) Исключить из границ КУРТ № 1 территорию  земельного участка 58:29:1005015:2808 с разрешенным использованием «многоквартирные жилые дома выше 5 этажей», расположенном по адресу: ул. Комсомольская, на котором в настоящее время выполняются строительные работы по муниципальному контракту «Строительство  домов,  г. Пенза в квартале, </w:t>
            </w:r>
            <w:r w:rsidRPr="00183FB6">
              <w:rPr>
                <w:bCs/>
                <w:sz w:val="22"/>
                <w:szCs w:val="22"/>
              </w:rPr>
              <w:lastRenderedPageBreak/>
              <w:t>ограниченном улицами Беляева-Литейна</w:t>
            </w:r>
            <w:proofErr w:type="gramStart"/>
            <w:r w:rsidRPr="00183FB6">
              <w:rPr>
                <w:bCs/>
                <w:sz w:val="22"/>
                <w:szCs w:val="22"/>
              </w:rPr>
              <w:t>я-</w:t>
            </w:r>
            <w:proofErr w:type="gramEnd"/>
            <w:r w:rsidRPr="00183FB6">
              <w:rPr>
                <w:bCs/>
                <w:sz w:val="22"/>
                <w:szCs w:val="22"/>
              </w:rPr>
              <w:t xml:space="preserve"> Ударная- Воровского»  (I  этап)</w:t>
            </w:r>
          </w:p>
        </w:tc>
        <w:tc>
          <w:tcPr>
            <w:tcW w:w="5528" w:type="dxa"/>
          </w:tcPr>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jc w:val="both"/>
              <w:rPr>
                <w:b/>
                <w:sz w:val="22"/>
                <w:szCs w:val="22"/>
              </w:rPr>
            </w:pPr>
            <w:r w:rsidRPr="00183FB6">
              <w:rPr>
                <w:b/>
                <w:sz w:val="22"/>
                <w:szCs w:val="22"/>
              </w:rPr>
              <w:lastRenderedPageBreak/>
              <w:t>202</w:t>
            </w:r>
          </w:p>
        </w:tc>
        <w:tc>
          <w:tcPr>
            <w:tcW w:w="3970" w:type="dxa"/>
            <w:vMerge/>
          </w:tcPr>
          <w:p w:rsidR="00C4504E" w:rsidRPr="00183FB6" w:rsidRDefault="00C4504E" w:rsidP="00C12CE1">
            <w:pPr>
              <w:jc w:val="both"/>
              <w:rPr>
                <w:sz w:val="22"/>
                <w:szCs w:val="22"/>
              </w:rPr>
            </w:pPr>
          </w:p>
        </w:tc>
        <w:tc>
          <w:tcPr>
            <w:tcW w:w="5670" w:type="dxa"/>
          </w:tcPr>
          <w:p w:rsidR="00C4504E" w:rsidRPr="00183FB6" w:rsidRDefault="00C4504E" w:rsidP="00C12CE1">
            <w:pPr>
              <w:jc w:val="both"/>
              <w:rPr>
                <w:sz w:val="22"/>
                <w:szCs w:val="22"/>
              </w:rPr>
            </w:pPr>
            <w:r w:rsidRPr="00183FB6">
              <w:rPr>
                <w:sz w:val="22"/>
                <w:szCs w:val="22"/>
              </w:rPr>
              <w:t>6) В территориальной зоне Ж-4 для вида разрешенного использования «многоэтажная жилая застройка (высотная застройка)» (код 2.6) установить минимальный предельный размер земельного участка 2000 кв. м.</w:t>
            </w:r>
          </w:p>
          <w:p w:rsidR="00C4504E" w:rsidRPr="00183FB6" w:rsidRDefault="00C4504E" w:rsidP="00C12CE1">
            <w:pPr>
              <w:jc w:val="both"/>
              <w:rPr>
                <w:bCs/>
                <w:sz w:val="22"/>
                <w:szCs w:val="22"/>
              </w:rPr>
            </w:pPr>
            <w:proofErr w:type="gramStart"/>
            <w:r w:rsidRPr="00183FB6">
              <w:rPr>
                <w:b/>
                <w:bCs/>
                <w:sz w:val="22"/>
                <w:szCs w:val="22"/>
                <w:u w:val="single"/>
              </w:rPr>
              <w:t>ИЛИ</w:t>
            </w:r>
            <w:r w:rsidRPr="00183FB6">
              <w:rPr>
                <w:bCs/>
                <w:sz w:val="22"/>
                <w:szCs w:val="22"/>
              </w:rPr>
              <w:t xml:space="preserve">  дополнить регламент вида  </w:t>
            </w:r>
            <w:r w:rsidRPr="00183FB6">
              <w:rPr>
                <w:sz w:val="22"/>
                <w:szCs w:val="22"/>
              </w:rPr>
              <w:t xml:space="preserve">«многоэтажная жилая застройка (высотная застройка)» (код 2.6) </w:t>
            </w:r>
            <w:r w:rsidRPr="00183FB6">
              <w:rPr>
                <w:bCs/>
                <w:sz w:val="22"/>
                <w:szCs w:val="22"/>
              </w:rPr>
              <w:t>зоны Ж-4 предложением  – «Минимальный и максимальный размер земельных участков формируемых и предоставленных в аренду, без проведения торгов, в рамках масштабного инвестиционного проекта, в соответствии с подпунктом 3 пункта 2 статьи 39.6 Земельного Кодекса РФ и пунктом 1 статьи 6 Закона Пензенской области от 31.08.2017 № 3069–ЗПО «О мерах государственной поддержки</w:t>
            </w:r>
            <w:proofErr w:type="gramEnd"/>
            <w:r w:rsidRPr="00183FB6">
              <w:rPr>
                <w:bCs/>
                <w:sz w:val="22"/>
                <w:szCs w:val="22"/>
              </w:rPr>
              <w:t xml:space="preserve"> граждан, пострадавших от действий (бездействия) застройщиков, привлекавших денежные средства граждан на строительство (создание) многоквартирных домов на территории Пензенской области» не устанавливается.</w:t>
            </w:r>
          </w:p>
        </w:tc>
        <w:tc>
          <w:tcPr>
            <w:tcW w:w="5528" w:type="dxa"/>
          </w:tcPr>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jc w:val="both"/>
              <w:rPr>
                <w:b/>
                <w:sz w:val="22"/>
                <w:szCs w:val="22"/>
              </w:rPr>
            </w:pPr>
            <w:r w:rsidRPr="00183FB6">
              <w:rPr>
                <w:b/>
                <w:sz w:val="22"/>
                <w:szCs w:val="22"/>
              </w:rPr>
              <w:t>203</w:t>
            </w:r>
          </w:p>
        </w:tc>
        <w:tc>
          <w:tcPr>
            <w:tcW w:w="3970" w:type="dxa"/>
            <w:vMerge/>
          </w:tcPr>
          <w:p w:rsidR="00C4504E" w:rsidRPr="00183FB6" w:rsidRDefault="00C4504E" w:rsidP="00C12CE1">
            <w:pPr>
              <w:jc w:val="both"/>
              <w:rPr>
                <w:sz w:val="22"/>
                <w:szCs w:val="22"/>
              </w:rPr>
            </w:pPr>
          </w:p>
        </w:tc>
        <w:tc>
          <w:tcPr>
            <w:tcW w:w="5670" w:type="dxa"/>
          </w:tcPr>
          <w:p w:rsidR="00C4504E" w:rsidRPr="00183FB6" w:rsidRDefault="00C4504E" w:rsidP="00C12CE1">
            <w:pPr>
              <w:jc w:val="both"/>
              <w:rPr>
                <w:sz w:val="22"/>
                <w:szCs w:val="22"/>
              </w:rPr>
            </w:pPr>
            <w:r w:rsidRPr="00183FB6">
              <w:rPr>
                <w:bCs/>
                <w:sz w:val="22"/>
                <w:szCs w:val="22"/>
              </w:rPr>
              <w:t xml:space="preserve">7) </w:t>
            </w:r>
            <w:r w:rsidRPr="00183FB6">
              <w:rPr>
                <w:sz w:val="22"/>
                <w:szCs w:val="22"/>
              </w:rPr>
              <w:t>Исключить в приложении №1 «Карта градостроительного зонирования» и на выносном листе 5 раздела зоны Ж-4 приложения «Сведения о границах территориальных зон» несоответствие границ и характерных точек земельного участка площадью 5632 кв</w:t>
            </w:r>
            <w:proofErr w:type="gramStart"/>
            <w:r w:rsidRPr="00183FB6">
              <w:rPr>
                <w:sz w:val="22"/>
                <w:szCs w:val="22"/>
              </w:rPr>
              <w:t>.м</w:t>
            </w:r>
            <w:proofErr w:type="gramEnd"/>
            <w:r w:rsidRPr="00183FB6">
              <w:rPr>
                <w:sz w:val="22"/>
                <w:szCs w:val="22"/>
              </w:rPr>
              <w:t xml:space="preserve">, формируемого для предоставления в рамках МИП-2 и образованного путем перераспределения земельного участка 58:29:1005014:10, с характерными точками границ,  согласно проекту межевания территории, утвержденного Постановлением главы администрации города Пензы 25.12.2019 № 2443 «Об утверждении проекта межевания территории, ограниченной улицами Леонова, Комсомольская, Крупской, Фрунзе </w:t>
            </w:r>
            <w:proofErr w:type="gramStart"/>
            <w:r w:rsidRPr="00183FB6">
              <w:rPr>
                <w:sz w:val="22"/>
                <w:szCs w:val="22"/>
              </w:rPr>
              <w:t>г</w:t>
            </w:r>
            <w:proofErr w:type="gramEnd"/>
            <w:r w:rsidRPr="00183FB6">
              <w:rPr>
                <w:sz w:val="22"/>
                <w:szCs w:val="22"/>
              </w:rPr>
              <w:t>. Пензы».</w:t>
            </w:r>
          </w:p>
        </w:tc>
        <w:tc>
          <w:tcPr>
            <w:tcW w:w="5528" w:type="dxa"/>
          </w:tcPr>
          <w:p w:rsidR="00C4504E" w:rsidRPr="00183FB6" w:rsidRDefault="00C4504E" w:rsidP="00C12CE1">
            <w:pPr>
              <w:jc w:val="both"/>
              <w:rPr>
                <w:sz w:val="22"/>
                <w:szCs w:val="22"/>
              </w:rPr>
            </w:pPr>
            <w:r w:rsidRPr="00183FB6">
              <w:rPr>
                <w:sz w:val="22"/>
                <w:szCs w:val="22"/>
              </w:rPr>
              <w:t xml:space="preserve">7) Согласно п. 4 ст. 30 </w:t>
            </w:r>
            <w:proofErr w:type="spellStart"/>
            <w:r w:rsidRPr="00183FB6">
              <w:rPr>
                <w:sz w:val="22"/>
                <w:szCs w:val="22"/>
              </w:rPr>
              <w:t>ГрК</w:t>
            </w:r>
            <w:proofErr w:type="spellEnd"/>
            <w:r w:rsidRPr="00183FB6">
              <w:rPr>
                <w:sz w:val="22"/>
                <w:szCs w:val="22"/>
              </w:rPr>
              <w:t xml:space="preserve"> РФ границы территориальных зон должны отвечать требованию принадлежности каждого земельного участка только к одной территориальной зоне.</w:t>
            </w:r>
          </w:p>
        </w:tc>
      </w:tr>
      <w:tr w:rsidR="00C4504E" w:rsidRPr="00183FB6" w:rsidTr="00E970F7">
        <w:trPr>
          <w:trHeight w:val="162"/>
        </w:trPr>
        <w:tc>
          <w:tcPr>
            <w:tcW w:w="567" w:type="dxa"/>
          </w:tcPr>
          <w:p w:rsidR="00C4504E" w:rsidRPr="00183FB6" w:rsidRDefault="00C4504E" w:rsidP="00FA6F24">
            <w:pPr>
              <w:jc w:val="both"/>
              <w:rPr>
                <w:b/>
                <w:sz w:val="22"/>
                <w:szCs w:val="22"/>
              </w:rPr>
            </w:pPr>
            <w:r w:rsidRPr="00183FB6">
              <w:rPr>
                <w:b/>
                <w:sz w:val="22"/>
                <w:szCs w:val="22"/>
              </w:rPr>
              <w:t>204</w:t>
            </w:r>
          </w:p>
        </w:tc>
        <w:tc>
          <w:tcPr>
            <w:tcW w:w="3970" w:type="dxa"/>
            <w:vMerge/>
          </w:tcPr>
          <w:p w:rsidR="00C4504E" w:rsidRPr="00183FB6" w:rsidRDefault="00C4504E" w:rsidP="00C12CE1">
            <w:pPr>
              <w:jc w:val="both"/>
              <w:rPr>
                <w:sz w:val="22"/>
                <w:szCs w:val="22"/>
              </w:rPr>
            </w:pPr>
          </w:p>
        </w:tc>
        <w:tc>
          <w:tcPr>
            <w:tcW w:w="5670" w:type="dxa"/>
          </w:tcPr>
          <w:p w:rsidR="00C4504E" w:rsidRPr="00183FB6" w:rsidRDefault="00C4504E" w:rsidP="00C12CE1">
            <w:pPr>
              <w:jc w:val="both"/>
              <w:rPr>
                <w:bCs/>
                <w:sz w:val="22"/>
                <w:szCs w:val="22"/>
              </w:rPr>
            </w:pPr>
            <w:proofErr w:type="gramStart"/>
            <w:r w:rsidRPr="00183FB6">
              <w:rPr>
                <w:bCs/>
                <w:sz w:val="22"/>
                <w:szCs w:val="22"/>
              </w:rPr>
              <w:t xml:space="preserve">8) Изменить зону ПК-1.2 на зону Ж-4 в отношении земельного участка с КН 58:29:2009006:3451, предоставленного в рамках МИП-1, по адресу: ул. Антонова, </w:t>
            </w:r>
            <w:proofErr w:type="spellStart"/>
            <w:r w:rsidRPr="00183FB6">
              <w:rPr>
                <w:bCs/>
                <w:sz w:val="22"/>
                <w:szCs w:val="22"/>
              </w:rPr>
              <w:t>з</w:t>
            </w:r>
            <w:proofErr w:type="spellEnd"/>
            <w:r w:rsidRPr="00183FB6">
              <w:rPr>
                <w:bCs/>
                <w:sz w:val="22"/>
                <w:szCs w:val="22"/>
              </w:rPr>
              <w:t xml:space="preserve">/у № 3Ж, с разрешенным использованием </w:t>
            </w:r>
            <w:r w:rsidRPr="00183FB6">
              <w:rPr>
                <w:bCs/>
                <w:sz w:val="22"/>
                <w:szCs w:val="22"/>
              </w:rPr>
              <w:lastRenderedPageBreak/>
              <w:t>«многоквартирные жилые дома выше 5 этажей, многоквартирные жилые дома выше 5 этажей с встроенными (первый, второй этажи) и/или пристроенными объектами социально-бытового обслуживания, административными и торговыми помещениями, паркинги</w:t>
            </w:r>
            <w:proofErr w:type="gramEnd"/>
            <w:r w:rsidRPr="00183FB6">
              <w:rPr>
                <w:bCs/>
                <w:sz w:val="22"/>
                <w:szCs w:val="22"/>
              </w:rPr>
              <w:t xml:space="preserve">, в том числе </w:t>
            </w:r>
            <w:proofErr w:type="gramStart"/>
            <w:r w:rsidRPr="00183FB6">
              <w:rPr>
                <w:bCs/>
                <w:sz w:val="22"/>
                <w:szCs w:val="22"/>
              </w:rPr>
              <w:t>многоэтажные</w:t>
            </w:r>
            <w:proofErr w:type="gramEnd"/>
            <w:r w:rsidRPr="00183FB6">
              <w:rPr>
                <w:bCs/>
                <w:sz w:val="22"/>
                <w:szCs w:val="22"/>
              </w:rPr>
              <w:t>»</w:t>
            </w:r>
          </w:p>
        </w:tc>
        <w:tc>
          <w:tcPr>
            <w:tcW w:w="5528" w:type="dxa"/>
          </w:tcPr>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jc w:val="both"/>
              <w:rPr>
                <w:b/>
                <w:sz w:val="22"/>
                <w:szCs w:val="22"/>
              </w:rPr>
            </w:pPr>
            <w:r w:rsidRPr="00183FB6">
              <w:rPr>
                <w:b/>
                <w:sz w:val="22"/>
                <w:szCs w:val="22"/>
              </w:rPr>
              <w:lastRenderedPageBreak/>
              <w:t>205</w:t>
            </w:r>
          </w:p>
        </w:tc>
        <w:tc>
          <w:tcPr>
            <w:tcW w:w="3970" w:type="dxa"/>
            <w:vMerge/>
          </w:tcPr>
          <w:p w:rsidR="00C4504E" w:rsidRPr="00183FB6" w:rsidRDefault="00C4504E" w:rsidP="00C12CE1">
            <w:pPr>
              <w:jc w:val="both"/>
              <w:rPr>
                <w:sz w:val="22"/>
                <w:szCs w:val="22"/>
              </w:rPr>
            </w:pPr>
          </w:p>
        </w:tc>
        <w:tc>
          <w:tcPr>
            <w:tcW w:w="5670" w:type="dxa"/>
          </w:tcPr>
          <w:p w:rsidR="00C4504E" w:rsidRPr="00183FB6" w:rsidRDefault="00C4504E" w:rsidP="00C12CE1">
            <w:pPr>
              <w:jc w:val="both"/>
              <w:rPr>
                <w:bCs/>
                <w:sz w:val="22"/>
                <w:szCs w:val="22"/>
              </w:rPr>
            </w:pPr>
            <w:r w:rsidRPr="00183FB6">
              <w:rPr>
                <w:bCs/>
                <w:sz w:val="22"/>
                <w:szCs w:val="22"/>
              </w:rPr>
              <w:t xml:space="preserve">9) Исключить на выносном листе 4 раздела зоны Р-1 приложения «Сведения о границах территориальных зон» расположение в двух территориальных зонах Ж-4 и Р-1 (наложение границ) земельного участка с КН </w:t>
            </w:r>
            <w:r w:rsidRPr="00183FB6">
              <w:rPr>
                <w:sz w:val="22"/>
                <w:szCs w:val="22"/>
              </w:rPr>
              <w:t xml:space="preserve">58:29:2009005:15932, </w:t>
            </w:r>
            <w:r w:rsidRPr="00183FB6">
              <w:rPr>
                <w:bCs/>
                <w:sz w:val="22"/>
                <w:szCs w:val="22"/>
              </w:rPr>
              <w:t>находящегося в зоне Ж-4, предоставленного в рамках МИП-1.</w:t>
            </w:r>
          </w:p>
        </w:tc>
        <w:tc>
          <w:tcPr>
            <w:tcW w:w="5528" w:type="dxa"/>
          </w:tcPr>
          <w:p w:rsidR="00C4504E" w:rsidRPr="00183FB6" w:rsidRDefault="00C4504E" w:rsidP="00C12CE1">
            <w:pPr>
              <w:jc w:val="both"/>
              <w:rPr>
                <w:sz w:val="22"/>
                <w:szCs w:val="22"/>
              </w:rPr>
            </w:pPr>
            <w:r w:rsidRPr="00183FB6">
              <w:rPr>
                <w:sz w:val="22"/>
                <w:szCs w:val="22"/>
              </w:rPr>
              <w:t xml:space="preserve">9) Согласно п. 4 ст. 30 </w:t>
            </w:r>
            <w:proofErr w:type="spellStart"/>
            <w:r w:rsidRPr="00183FB6">
              <w:rPr>
                <w:sz w:val="22"/>
                <w:szCs w:val="22"/>
              </w:rPr>
              <w:t>ГрК</w:t>
            </w:r>
            <w:proofErr w:type="spellEnd"/>
            <w:r w:rsidRPr="00183FB6">
              <w:rPr>
                <w:sz w:val="22"/>
                <w:szCs w:val="22"/>
              </w:rPr>
              <w:t xml:space="preserve"> РФ границы территориальных зон должны отвечать требованию принадлежности каждого земельного участка только к одной территориальной зоне.</w:t>
            </w:r>
          </w:p>
        </w:tc>
      </w:tr>
      <w:tr w:rsidR="00C4504E" w:rsidRPr="00183FB6" w:rsidTr="00E970F7">
        <w:trPr>
          <w:trHeight w:val="162"/>
        </w:trPr>
        <w:tc>
          <w:tcPr>
            <w:tcW w:w="567" w:type="dxa"/>
          </w:tcPr>
          <w:p w:rsidR="00C4504E" w:rsidRPr="00183FB6" w:rsidRDefault="00C4504E" w:rsidP="00FA6F24">
            <w:pPr>
              <w:jc w:val="both"/>
              <w:rPr>
                <w:b/>
                <w:sz w:val="22"/>
                <w:szCs w:val="22"/>
              </w:rPr>
            </w:pPr>
            <w:r w:rsidRPr="00183FB6">
              <w:rPr>
                <w:b/>
                <w:sz w:val="22"/>
                <w:szCs w:val="22"/>
              </w:rPr>
              <w:t>206</w:t>
            </w:r>
          </w:p>
        </w:tc>
        <w:tc>
          <w:tcPr>
            <w:tcW w:w="3970" w:type="dxa"/>
            <w:vMerge/>
          </w:tcPr>
          <w:p w:rsidR="00C4504E" w:rsidRPr="00183FB6" w:rsidRDefault="00C4504E" w:rsidP="00C12CE1">
            <w:pPr>
              <w:jc w:val="both"/>
              <w:rPr>
                <w:sz w:val="22"/>
                <w:szCs w:val="22"/>
              </w:rPr>
            </w:pPr>
          </w:p>
        </w:tc>
        <w:tc>
          <w:tcPr>
            <w:tcW w:w="5670" w:type="dxa"/>
          </w:tcPr>
          <w:p w:rsidR="00C4504E" w:rsidRPr="00183FB6" w:rsidRDefault="00C4504E" w:rsidP="00C12CE1">
            <w:pPr>
              <w:jc w:val="both"/>
              <w:rPr>
                <w:bCs/>
                <w:sz w:val="22"/>
                <w:szCs w:val="22"/>
              </w:rPr>
            </w:pPr>
            <w:proofErr w:type="gramStart"/>
            <w:r w:rsidRPr="00183FB6">
              <w:rPr>
                <w:bCs/>
                <w:sz w:val="22"/>
                <w:szCs w:val="22"/>
              </w:rPr>
              <w:t xml:space="preserve">10) Привести координаты зоны Р-1 на выносном листе 4 в приложения «Сведения о границах территориальных зон» в соответствие с действующим законодательством в отношении территории в районе земельного участка с КН </w:t>
            </w:r>
            <w:r w:rsidRPr="00183FB6">
              <w:rPr>
                <w:sz w:val="22"/>
                <w:szCs w:val="22"/>
              </w:rPr>
              <w:t>58:29:2009005:15932, которые проходят по поверхностным водам р. Старая Сура, где нет даже суши, а тем более озелененных территорий общего пользования.</w:t>
            </w:r>
            <w:r w:rsidRPr="00183FB6">
              <w:rPr>
                <w:bCs/>
                <w:sz w:val="22"/>
                <w:szCs w:val="22"/>
              </w:rPr>
              <w:t xml:space="preserve"> </w:t>
            </w:r>
            <w:proofErr w:type="gramEnd"/>
          </w:p>
        </w:tc>
        <w:tc>
          <w:tcPr>
            <w:tcW w:w="5528" w:type="dxa"/>
          </w:tcPr>
          <w:p w:rsidR="00C4504E" w:rsidRPr="00183FB6" w:rsidRDefault="00C4504E" w:rsidP="00C12CE1">
            <w:pPr>
              <w:jc w:val="both"/>
              <w:rPr>
                <w:bCs/>
                <w:sz w:val="22"/>
                <w:szCs w:val="22"/>
              </w:rPr>
            </w:pPr>
            <w:r w:rsidRPr="00183FB6">
              <w:rPr>
                <w:sz w:val="22"/>
                <w:szCs w:val="22"/>
              </w:rPr>
              <w:t xml:space="preserve">10) Границы земельного участка в приложении «Сведения о границах территориальных зон» проходят по поверхностным водам р. Старая Сура. Согласно п. 6 ст. 36 </w:t>
            </w:r>
            <w:proofErr w:type="spellStart"/>
            <w:r w:rsidRPr="00183FB6">
              <w:rPr>
                <w:sz w:val="22"/>
                <w:szCs w:val="22"/>
              </w:rPr>
              <w:t>ГрК</w:t>
            </w:r>
            <w:proofErr w:type="spellEnd"/>
            <w:r w:rsidRPr="00183FB6">
              <w:rPr>
                <w:sz w:val="22"/>
                <w:szCs w:val="22"/>
              </w:rPr>
              <w:t xml:space="preserve"> РФ г</w:t>
            </w:r>
            <w:r w:rsidRPr="00183FB6">
              <w:rPr>
                <w:bCs/>
                <w:sz w:val="22"/>
                <w:szCs w:val="22"/>
              </w:rPr>
              <w:t>радостроительные регламенты не устанавливаются для земель лесного фонда, земель, покрытых поверхностными водами.</w:t>
            </w:r>
          </w:p>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jc w:val="both"/>
              <w:rPr>
                <w:b/>
                <w:sz w:val="22"/>
                <w:szCs w:val="22"/>
              </w:rPr>
            </w:pPr>
            <w:r w:rsidRPr="00183FB6">
              <w:rPr>
                <w:b/>
                <w:sz w:val="22"/>
                <w:szCs w:val="22"/>
              </w:rPr>
              <w:t>207</w:t>
            </w:r>
          </w:p>
        </w:tc>
        <w:tc>
          <w:tcPr>
            <w:tcW w:w="3970" w:type="dxa"/>
            <w:vMerge/>
          </w:tcPr>
          <w:p w:rsidR="00C4504E" w:rsidRPr="00183FB6" w:rsidRDefault="00C4504E" w:rsidP="00C12CE1">
            <w:pPr>
              <w:jc w:val="both"/>
              <w:rPr>
                <w:sz w:val="22"/>
                <w:szCs w:val="22"/>
              </w:rPr>
            </w:pPr>
          </w:p>
        </w:tc>
        <w:tc>
          <w:tcPr>
            <w:tcW w:w="5670" w:type="dxa"/>
          </w:tcPr>
          <w:p w:rsidR="00C4504E" w:rsidRPr="00183FB6" w:rsidRDefault="00C4504E" w:rsidP="00C12CE1">
            <w:pPr>
              <w:jc w:val="both"/>
              <w:rPr>
                <w:bCs/>
                <w:sz w:val="22"/>
                <w:szCs w:val="22"/>
              </w:rPr>
            </w:pPr>
            <w:r w:rsidRPr="00183FB6">
              <w:rPr>
                <w:bCs/>
                <w:sz w:val="22"/>
                <w:szCs w:val="22"/>
              </w:rPr>
              <w:t xml:space="preserve">11) Включить в основной вид разрешенного использования зоны Р-1 вид «отдых (рекреация)» (код. 5.0), исключив его </w:t>
            </w:r>
            <w:proofErr w:type="gramStart"/>
            <w:r w:rsidRPr="00183FB6">
              <w:rPr>
                <w:bCs/>
                <w:sz w:val="22"/>
                <w:szCs w:val="22"/>
              </w:rPr>
              <w:t>из</w:t>
            </w:r>
            <w:proofErr w:type="gramEnd"/>
            <w:r w:rsidRPr="00183FB6">
              <w:rPr>
                <w:bCs/>
                <w:sz w:val="22"/>
                <w:szCs w:val="22"/>
              </w:rPr>
              <w:t xml:space="preserve"> вспомогательных.</w:t>
            </w:r>
          </w:p>
        </w:tc>
        <w:tc>
          <w:tcPr>
            <w:tcW w:w="5528" w:type="dxa"/>
          </w:tcPr>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jc w:val="both"/>
              <w:rPr>
                <w:b/>
                <w:sz w:val="22"/>
                <w:szCs w:val="22"/>
              </w:rPr>
            </w:pPr>
            <w:r w:rsidRPr="00183FB6">
              <w:rPr>
                <w:b/>
                <w:sz w:val="22"/>
                <w:szCs w:val="22"/>
              </w:rPr>
              <w:t>208</w:t>
            </w:r>
          </w:p>
        </w:tc>
        <w:tc>
          <w:tcPr>
            <w:tcW w:w="3970" w:type="dxa"/>
            <w:vMerge/>
          </w:tcPr>
          <w:p w:rsidR="00C4504E" w:rsidRPr="00183FB6" w:rsidRDefault="00C4504E" w:rsidP="00C12CE1">
            <w:pPr>
              <w:jc w:val="both"/>
              <w:rPr>
                <w:sz w:val="22"/>
                <w:szCs w:val="22"/>
              </w:rPr>
            </w:pPr>
          </w:p>
        </w:tc>
        <w:tc>
          <w:tcPr>
            <w:tcW w:w="5670" w:type="dxa"/>
          </w:tcPr>
          <w:p w:rsidR="00C4504E" w:rsidRPr="00183FB6" w:rsidRDefault="00C4504E" w:rsidP="00C12CE1">
            <w:pPr>
              <w:jc w:val="both"/>
              <w:rPr>
                <w:bCs/>
                <w:sz w:val="22"/>
                <w:szCs w:val="22"/>
              </w:rPr>
            </w:pPr>
            <w:r w:rsidRPr="00183FB6">
              <w:rPr>
                <w:bCs/>
                <w:sz w:val="22"/>
                <w:szCs w:val="22"/>
              </w:rPr>
              <w:t>12) Исправить опечатку – правильно указать код (11.3, вместо 3.6.1) в условно разрешенном виде «гидротехнические сооружения» зоны Р-1.</w:t>
            </w:r>
          </w:p>
        </w:tc>
        <w:tc>
          <w:tcPr>
            <w:tcW w:w="5528" w:type="dxa"/>
          </w:tcPr>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jc w:val="both"/>
              <w:rPr>
                <w:b/>
                <w:sz w:val="22"/>
                <w:szCs w:val="22"/>
              </w:rPr>
            </w:pPr>
            <w:r w:rsidRPr="00183FB6">
              <w:rPr>
                <w:b/>
                <w:sz w:val="22"/>
                <w:szCs w:val="22"/>
              </w:rPr>
              <w:t>209</w:t>
            </w:r>
          </w:p>
        </w:tc>
        <w:tc>
          <w:tcPr>
            <w:tcW w:w="3970" w:type="dxa"/>
            <w:vMerge/>
          </w:tcPr>
          <w:p w:rsidR="00C4504E" w:rsidRPr="00183FB6" w:rsidRDefault="00C4504E" w:rsidP="00C12CE1">
            <w:pPr>
              <w:jc w:val="both"/>
              <w:rPr>
                <w:sz w:val="22"/>
                <w:szCs w:val="22"/>
              </w:rPr>
            </w:pPr>
          </w:p>
        </w:tc>
        <w:tc>
          <w:tcPr>
            <w:tcW w:w="5670" w:type="dxa"/>
          </w:tcPr>
          <w:p w:rsidR="00C4504E" w:rsidRPr="00183FB6" w:rsidRDefault="00C4504E" w:rsidP="00C12CE1">
            <w:pPr>
              <w:jc w:val="both"/>
              <w:rPr>
                <w:sz w:val="22"/>
                <w:szCs w:val="22"/>
              </w:rPr>
            </w:pPr>
            <w:proofErr w:type="gramStart"/>
            <w:r w:rsidRPr="00183FB6">
              <w:rPr>
                <w:sz w:val="22"/>
                <w:szCs w:val="22"/>
              </w:rPr>
              <w:t xml:space="preserve">13) Включить в зону Ж-4 земельный участок с КН 58:29:3003003:1525, расположенный по адресу: ул. Богданова, </w:t>
            </w:r>
            <w:proofErr w:type="spellStart"/>
            <w:r w:rsidRPr="00183FB6">
              <w:rPr>
                <w:sz w:val="22"/>
                <w:szCs w:val="22"/>
              </w:rPr>
              <w:t>з</w:t>
            </w:r>
            <w:proofErr w:type="spellEnd"/>
            <w:r w:rsidRPr="00183FB6">
              <w:rPr>
                <w:sz w:val="22"/>
                <w:szCs w:val="22"/>
              </w:rPr>
              <w:t>/у № 34, с разрешенным использованием «многоквартирные жилые дома выше 5 этажей, многоквартирные жилые дома выше 5 этажей с встроенными (первый, второй этажи) и/или пристроенными объектами социально-бытового обслуживания, административными и торговыми помещениями, паркинги, в том числе многоэтажные», предоставленный в рамках МИП-1.</w:t>
            </w:r>
            <w:proofErr w:type="gramEnd"/>
          </w:p>
          <w:p w:rsidR="00D44063" w:rsidRPr="00183FB6" w:rsidRDefault="00D44063" w:rsidP="00C12CE1">
            <w:pPr>
              <w:jc w:val="both"/>
              <w:rPr>
                <w:sz w:val="22"/>
                <w:szCs w:val="22"/>
              </w:rPr>
            </w:pPr>
          </w:p>
        </w:tc>
        <w:tc>
          <w:tcPr>
            <w:tcW w:w="5528" w:type="dxa"/>
          </w:tcPr>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rPr>
                <w:b/>
                <w:bCs/>
                <w:sz w:val="22"/>
                <w:szCs w:val="22"/>
              </w:rPr>
            </w:pPr>
            <w:r w:rsidRPr="00183FB6">
              <w:rPr>
                <w:b/>
                <w:bCs/>
                <w:sz w:val="22"/>
                <w:szCs w:val="22"/>
              </w:rPr>
              <w:lastRenderedPageBreak/>
              <w:t>210</w:t>
            </w:r>
          </w:p>
        </w:tc>
        <w:tc>
          <w:tcPr>
            <w:tcW w:w="3970" w:type="dxa"/>
            <w:vMerge/>
          </w:tcPr>
          <w:p w:rsidR="00C4504E" w:rsidRPr="00183FB6" w:rsidRDefault="00C4504E" w:rsidP="00C12CE1">
            <w:pPr>
              <w:jc w:val="both"/>
              <w:rPr>
                <w:sz w:val="22"/>
                <w:szCs w:val="22"/>
              </w:rPr>
            </w:pPr>
          </w:p>
        </w:tc>
        <w:tc>
          <w:tcPr>
            <w:tcW w:w="5670" w:type="dxa"/>
          </w:tcPr>
          <w:p w:rsidR="00C4504E" w:rsidRPr="00183FB6" w:rsidRDefault="00C4504E" w:rsidP="00C12CE1">
            <w:pPr>
              <w:jc w:val="both"/>
              <w:rPr>
                <w:sz w:val="22"/>
                <w:szCs w:val="22"/>
              </w:rPr>
            </w:pPr>
            <w:r w:rsidRPr="00183FB6">
              <w:rPr>
                <w:sz w:val="22"/>
                <w:szCs w:val="22"/>
              </w:rPr>
              <w:t>14) Отобразить в проекте территории общего пользования в соответствии с Генеральным планом.</w:t>
            </w:r>
          </w:p>
        </w:tc>
        <w:tc>
          <w:tcPr>
            <w:tcW w:w="5528" w:type="dxa"/>
          </w:tcPr>
          <w:p w:rsidR="00C4504E" w:rsidRPr="00183FB6" w:rsidRDefault="00C4504E" w:rsidP="00C12CE1">
            <w:pPr>
              <w:jc w:val="both"/>
              <w:rPr>
                <w:sz w:val="22"/>
                <w:szCs w:val="22"/>
              </w:rPr>
            </w:pPr>
            <w:r w:rsidRPr="00183FB6">
              <w:rPr>
                <w:sz w:val="22"/>
                <w:szCs w:val="22"/>
              </w:rPr>
              <w:t xml:space="preserve">14) Возможные негативные последствия отсутствия отображения территорий общего пользования и нахождение их в границах территориальных зон -  невозможность формирования  земельных участков для линейных объектов. Согласно п. 4  ст.30  </w:t>
            </w:r>
            <w:proofErr w:type="spellStart"/>
            <w:r w:rsidRPr="00183FB6">
              <w:rPr>
                <w:sz w:val="22"/>
                <w:szCs w:val="22"/>
              </w:rPr>
              <w:t>ГрК</w:t>
            </w:r>
            <w:proofErr w:type="spellEnd"/>
            <w:r w:rsidRPr="00183FB6">
              <w:rPr>
                <w:sz w:val="22"/>
                <w:szCs w:val="22"/>
              </w:rPr>
              <w:t xml:space="preserve"> РФ нахождение одного земельного участка  нескольких территориальных зонах запрещено.</w:t>
            </w:r>
          </w:p>
        </w:tc>
      </w:tr>
      <w:tr w:rsidR="00C4504E" w:rsidRPr="00183FB6" w:rsidTr="00E970F7">
        <w:trPr>
          <w:trHeight w:val="162"/>
        </w:trPr>
        <w:tc>
          <w:tcPr>
            <w:tcW w:w="567" w:type="dxa"/>
          </w:tcPr>
          <w:p w:rsidR="00C4504E" w:rsidRPr="00183FB6" w:rsidRDefault="00C4504E" w:rsidP="00FA6F24">
            <w:pPr>
              <w:rPr>
                <w:b/>
                <w:bCs/>
                <w:sz w:val="22"/>
                <w:szCs w:val="22"/>
              </w:rPr>
            </w:pPr>
            <w:r w:rsidRPr="00183FB6">
              <w:rPr>
                <w:b/>
                <w:bCs/>
                <w:sz w:val="22"/>
                <w:szCs w:val="22"/>
              </w:rPr>
              <w:t>211</w:t>
            </w:r>
          </w:p>
        </w:tc>
        <w:tc>
          <w:tcPr>
            <w:tcW w:w="3970" w:type="dxa"/>
          </w:tcPr>
          <w:p w:rsidR="00C4504E" w:rsidRPr="00183FB6" w:rsidRDefault="00C4504E" w:rsidP="00C12CE1">
            <w:pPr>
              <w:rPr>
                <w:b/>
                <w:bCs/>
                <w:sz w:val="22"/>
                <w:szCs w:val="22"/>
              </w:rPr>
            </w:pPr>
            <w:proofErr w:type="spellStart"/>
            <w:r w:rsidRPr="00183FB6">
              <w:rPr>
                <w:b/>
                <w:bCs/>
                <w:sz w:val="22"/>
                <w:szCs w:val="22"/>
              </w:rPr>
              <w:t>Тремасов</w:t>
            </w:r>
            <w:proofErr w:type="spellEnd"/>
            <w:r w:rsidRPr="00183FB6">
              <w:rPr>
                <w:b/>
                <w:bCs/>
                <w:sz w:val="22"/>
                <w:szCs w:val="22"/>
              </w:rPr>
              <w:t xml:space="preserve"> Сергей Михайлович</w:t>
            </w:r>
          </w:p>
          <w:p w:rsidR="00C4504E" w:rsidRPr="00183FB6" w:rsidRDefault="00C4504E" w:rsidP="00C12CE1">
            <w:pPr>
              <w:rPr>
                <w:sz w:val="22"/>
                <w:szCs w:val="22"/>
              </w:rPr>
            </w:pPr>
            <w:r w:rsidRPr="00183FB6">
              <w:rPr>
                <w:sz w:val="22"/>
                <w:szCs w:val="22"/>
              </w:rPr>
              <w:t xml:space="preserve">член ГСК «Восток» </w:t>
            </w:r>
          </w:p>
          <w:p w:rsidR="00C4504E" w:rsidRPr="00183FB6" w:rsidRDefault="001B78FC" w:rsidP="00C12CE1">
            <w:pPr>
              <w:rPr>
                <w:sz w:val="22"/>
                <w:szCs w:val="22"/>
              </w:rPr>
            </w:pPr>
            <w:r w:rsidRPr="00183FB6">
              <w:rPr>
                <w:sz w:val="22"/>
                <w:szCs w:val="22"/>
              </w:rPr>
              <w:t>(от 13.05.2020</w:t>
            </w:r>
            <w:r w:rsidR="00C4504E" w:rsidRPr="00183FB6">
              <w:rPr>
                <w:sz w:val="22"/>
                <w:szCs w:val="22"/>
              </w:rPr>
              <w:t xml:space="preserve"> № 2925</w:t>
            </w:r>
            <w:r w:rsidRPr="00183FB6">
              <w:rPr>
                <w:sz w:val="22"/>
                <w:szCs w:val="22"/>
              </w:rPr>
              <w:t>)</w:t>
            </w:r>
          </w:p>
        </w:tc>
        <w:tc>
          <w:tcPr>
            <w:tcW w:w="5670" w:type="dxa"/>
          </w:tcPr>
          <w:p w:rsidR="00C4504E" w:rsidRPr="00183FB6" w:rsidRDefault="00C4504E" w:rsidP="00C12CE1">
            <w:pPr>
              <w:jc w:val="both"/>
              <w:rPr>
                <w:sz w:val="22"/>
                <w:szCs w:val="22"/>
              </w:rPr>
            </w:pPr>
            <w:r w:rsidRPr="00183FB6">
              <w:rPr>
                <w:sz w:val="22"/>
                <w:szCs w:val="22"/>
              </w:rPr>
              <w:t xml:space="preserve">1) Исключить нахождение земельного участка 58:29:3008001:84 по адресу: ул. Терновского, 180 Г, в двух территориальных зонах (перевести незначительную часть жилой зоны </w:t>
            </w:r>
            <w:proofErr w:type="gramStart"/>
            <w:r w:rsidRPr="00183FB6">
              <w:rPr>
                <w:sz w:val="22"/>
                <w:szCs w:val="22"/>
              </w:rPr>
              <w:t>в</w:t>
            </w:r>
            <w:proofErr w:type="gramEnd"/>
            <w:r w:rsidRPr="00183FB6">
              <w:rPr>
                <w:sz w:val="22"/>
                <w:szCs w:val="22"/>
              </w:rPr>
              <w:t xml:space="preserve"> общественно-деловую)</w:t>
            </w:r>
          </w:p>
        </w:tc>
        <w:tc>
          <w:tcPr>
            <w:tcW w:w="5528" w:type="dxa"/>
          </w:tcPr>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rPr>
                <w:b/>
                <w:bCs/>
                <w:sz w:val="22"/>
                <w:szCs w:val="22"/>
              </w:rPr>
            </w:pPr>
            <w:r w:rsidRPr="00183FB6">
              <w:rPr>
                <w:b/>
                <w:bCs/>
                <w:sz w:val="22"/>
                <w:szCs w:val="22"/>
              </w:rPr>
              <w:t>212</w:t>
            </w:r>
          </w:p>
        </w:tc>
        <w:tc>
          <w:tcPr>
            <w:tcW w:w="3970" w:type="dxa"/>
          </w:tcPr>
          <w:p w:rsidR="00C4504E" w:rsidRPr="00183FB6" w:rsidRDefault="00C4504E" w:rsidP="00C12CE1">
            <w:pPr>
              <w:rPr>
                <w:b/>
                <w:bCs/>
                <w:sz w:val="22"/>
                <w:szCs w:val="22"/>
              </w:rPr>
            </w:pPr>
            <w:proofErr w:type="spellStart"/>
            <w:r w:rsidRPr="00183FB6">
              <w:rPr>
                <w:b/>
                <w:bCs/>
                <w:sz w:val="22"/>
                <w:szCs w:val="22"/>
              </w:rPr>
              <w:t>Маренин</w:t>
            </w:r>
            <w:proofErr w:type="spellEnd"/>
            <w:r w:rsidRPr="00183FB6">
              <w:rPr>
                <w:b/>
                <w:bCs/>
                <w:sz w:val="22"/>
                <w:szCs w:val="22"/>
              </w:rPr>
              <w:t xml:space="preserve"> Юрий Николаевич</w:t>
            </w:r>
          </w:p>
          <w:p w:rsidR="00C4504E" w:rsidRPr="00183FB6" w:rsidRDefault="001B78FC" w:rsidP="00C12CE1">
            <w:pPr>
              <w:rPr>
                <w:sz w:val="22"/>
                <w:szCs w:val="22"/>
              </w:rPr>
            </w:pPr>
            <w:proofErr w:type="gramStart"/>
            <w:r w:rsidRPr="00183FB6">
              <w:rPr>
                <w:sz w:val="22"/>
                <w:szCs w:val="22"/>
              </w:rPr>
              <w:t xml:space="preserve">(от 14.05.2020 </w:t>
            </w:r>
            <w:r w:rsidR="00C4504E" w:rsidRPr="00183FB6">
              <w:rPr>
                <w:sz w:val="22"/>
                <w:szCs w:val="22"/>
              </w:rPr>
              <w:t>№ 2962</w:t>
            </w:r>
            <w:r w:rsidRPr="00183FB6">
              <w:rPr>
                <w:sz w:val="22"/>
                <w:szCs w:val="22"/>
              </w:rPr>
              <w:t>,</w:t>
            </w:r>
            <w:proofErr w:type="gramEnd"/>
          </w:p>
          <w:p w:rsidR="00C4504E" w:rsidRPr="00183FB6" w:rsidRDefault="00C4504E" w:rsidP="00C12CE1">
            <w:pPr>
              <w:rPr>
                <w:sz w:val="22"/>
                <w:szCs w:val="22"/>
              </w:rPr>
            </w:pPr>
            <w:r w:rsidRPr="00183FB6">
              <w:rPr>
                <w:sz w:val="22"/>
                <w:szCs w:val="22"/>
              </w:rPr>
              <w:t>в письменной форме)</w:t>
            </w:r>
          </w:p>
        </w:tc>
        <w:tc>
          <w:tcPr>
            <w:tcW w:w="5670" w:type="dxa"/>
          </w:tcPr>
          <w:p w:rsidR="00C4504E" w:rsidRPr="00183FB6" w:rsidRDefault="00C4504E" w:rsidP="00F91D72">
            <w:pPr>
              <w:jc w:val="both"/>
              <w:rPr>
                <w:sz w:val="22"/>
                <w:szCs w:val="22"/>
              </w:rPr>
            </w:pPr>
            <w:r w:rsidRPr="00183FB6">
              <w:rPr>
                <w:sz w:val="22"/>
                <w:szCs w:val="22"/>
              </w:rPr>
              <w:t>1) Исключить несоответствие фактических  границ земельного участка с КН 58:29:1008007:406, полностью расположенного в границах территориальной зоны Ж-1, границам зоны Ж-1</w:t>
            </w:r>
          </w:p>
        </w:tc>
        <w:tc>
          <w:tcPr>
            <w:tcW w:w="5528" w:type="dxa"/>
          </w:tcPr>
          <w:p w:rsidR="00C4504E" w:rsidRPr="00183FB6" w:rsidRDefault="00F04836" w:rsidP="00C12CE1">
            <w:pPr>
              <w:jc w:val="both"/>
              <w:rPr>
                <w:sz w:val="22"/>
                <w:szCs w:val="22"/>
              </w:rPr>
            </w:pPr>
            <w:r w:rsidRPr="00183FB6">
              <w:rPr>
                <w:sz w:val="22"/>
                <w:szCs w:val="22"/>
              </w:rPr>
              <w:t xml:space="preserve">1) </w:t>
            </w:r>
            <w:r w:rsidR="00C4504E" w:rsidRPr="00183FB6">
              <w:rPr>
                <w:sz w:val="22"/>
                <w:szCs w:val="22"/>
              </w:rPr>
              <w:t>Земельный участок с КН 58:29:1008007:406 полностью расположен в границах зоны Ж-1, однако фактические границы земельного участка выходят за пределы зоны Ж-1</w:t>
            </w:r>
          </w:p>
        </w:tc>
      </w:tr>
      <w:tr w:rsidR="00C4504E" w:rsidRPr="00183FB6" w:rsidTr="00E970F7">
        <w:trPr>
          <w:trHeight w:val="162"/>
        </w:trPr>
        <w:tc>
          <w:tcPr>
            <w:tcW w:w="567" w:type="dxa"/>
          </w:tcPr>
          <w:p w:rsidR="00C4504E" w:rsidRPr="00183FB6" w:rsidRDefault="00C4504E" w:rsidP="00FA6F24">
            <w:pPr>
              <w:rPr>
                <w:b/>
                <w:bCs/>
                <w:sz w:val="22"/>
                <w:szCs w:val="22"/>
              </w:rPr>
            </w:pPr>
            <w:r w:rsidRPr="00183FB6">
              <w:rPr>
                <w:b/>
                <w:bCs/>
                <w:sz w:val="22"/>
                <w:szCs w:val="22"/>
              </w:rPr>
              <w:t>213</w:t>
            </w:r>
          </w:p>
        </w:tc>
        <w:tc>
          <w:tcPr>
            <w:tcW w:w="3970" w:type="dxa"/>
          </w:tcPr>
          <w:p w:rsidR="00C4504E" w:rsidRPr="00183FB6" w:rsidRDefault="00C4504E" w:rsidP="00C12CE1">
            <w:pPr>
              <w:rPr>
                <w:b/>
                <w:bCs/>
                <w:sz w:val="22"/>
                <w:szCs w:val="22"/>
              </w:rPr>
            </w:pPr>
            <w:proofErr w:type="spellStart"/>
            <w:r w:rsidRPr="00183FB6">
              <w:rPr>
                <w:b/>
                <w:bCs/>
                <w:sz w:val="22"/>
                <w:szCs w:val="22"/>
              </w:rPr>
              <w:t>Нугаев</w:t>
            </w:r>
            <w:proofErr w:type="spellEnd"/>
            <w:r w:rsidRPr="00183FB6">
              <w:rPr>
                <w:b/>
                <w:bCs/>
                <w:sz w:val="22"/>
                <w:szCs w:val="22"/>
              </w:rPr>
              <w:t xml:space="preserve"> Рафаэль </w:t>
            </w:r>
            <w:proofErr w:type="spellStart"/>
            <w:r w:rsidRPr="00183FB6">
              <w:rPr>
                <w:b/>
                <w:bCs/>
                <w:sz w:val="22"/>
                <w:szCs w:val="22"/>
              </w:rPr>
              <w:t>Аделович</w:t>
            </w:r>
            <w:proofErr w:type="spellEnd"/>
          </w:p>
          <w:p w:rsidR="00C4504E" w:rsidRPr="00183FB6" w:rsidRDefault="001B78FC" w:rsidP="001B78FC">
            <w:pPr>
              <w:rPr>
                <w:sz w:val="22"/>
                <w:szCs w:val="22"/>
              </w:rPr>
            </w:pPr>
            <w:r w:rsidRPr="00183FB6">
              <w:rPr>
                <w:sz w:val="22"/>
                <w:szCs w:val="22"/>
              </w:rPr>
              <w:t xml:space="preserve">(от 15.05.2020 </w:t>
            </w:r>
            <w:r w:rsidR="00C4504E" w:rsidRPr="00183FB6">
              <w:rPr>
                <w:sz w:val="22"/>
                <w:szCs w:val="22"/>
              </w:rPr>
              <w:t>№ 3004</w:t>
            </w:r>
            <w:r w:rsidRPr="00183FB6">
              <w:rPr>
                <w:sz w:val="22"/>
                <w:szCs w:val="22"/>
              </w:rPr>
              <w:t>)</w:t>
            </w:r>
          </w:p>
        </w:tc>
        <w:tc>
          <w:tcPr>
            <w:tcW w:w="5670" w:type="dxa"/>
          </w:tcPr>
          <w:p w:rsidR="00C4504E" w:rsidRPr="00183FB6" w:rsidRDefault="00C4504E" w:rsidP="00C12CE1">
            <w:pPr>
              <w:jc w:val="both"/>
              <w:rPr>
                <w:sz w:val="22"/>
                <w:szCs w:val="22"/>
              </w:rPr>
            </w:pPr>
            <w:r w:rsidRPr="00183FB6">
              <w:rPr>
                <w:sz w:val="22"/>
                <w:szCs w:val="22"/>
              </w:rPr>
              <w:t>1) Изменить зону Р-2 на зону Ж-1 в отношении земельного участка 58:29:3015005:25.</w:t>
            </w:r>
          </w:p>
        </w:tc>
        <w:tc>
          <w:tcPr>
            <w:tcW w:w="5528" w:type="dxa"/>
          </w:tcPr>
          <w:p w:rsidR="00C4504E" w:rsidRPr="00183FB6" w:rsidRDefault="00C4504E" w:rsidP="00C12CE1">
            <w:pPr>
              <w:jc w:val="both"/>
              <w:rPr>
                <w:sz w:val="22"/>
                <w:szCs w:val="22"/>
              </w:rPr>
            </w:pPr>
          </w:p>
        </w:tc>
      </w:tr>
      <w:tr w:rsidR="00D972CB" w:rsidRPr="00183FB6" w:rsidTr="00E970F7">
        <w:trPr>
          <w:trHeight w:val="162"/>
        </w:trPr>
        <w:tc>
          <w:tcPr>
            <w:tcW w:w="567" w:type="dxa"/>
          </w:tcPr>
          <w:p w:rsidR="00D972CB" w:rsidRPr="00183FB6" w:rsidRDefault="00C4504E" w:rsidP="00FA6F24">
            <w:pPr>
              <w:rPr>
                <w:b/>
                <w:bCs/>
                <w:sz w:val="22"/>
                <w:szCs w:val="22"/>
              </w:rPr>
            </w:pPr>
            <w:r w:rsidRPr="00183FB6">
              <w:rPr>
                <w:b/>
                <w:bCs/>
                <w:sz w:val="22"/>
                <w:szCs w:val="22"/>
              </w:rPr>
              <w:t>214</w:t>
            </w:r>
          </w:p>
        </w:tc>
        <w:tc>
          <w:tcPr>
            <w:tcW w:w="3970" w:type="dxa"/>
          </w:tcPr>
          <w:p w:rsidR="00D972CB" w:rsidRPr="00183FB6" w:rsidRDefault="00D972CB" w:rsidP="00C12CE1">
            <w:pPr>
              <w:rPr>
                <w:b/>
                <w:bCs/>
                <w:sz w:val="22"/>
                <w:szCs w:val="22"/>
              </w:rPr>
            </w:pPr>
            <w:proofErr w:type="spellStart"/>
            <w:r w:rsidRPr="00183FB6">
              <w:rPr>
                <w:b/>
                <w:bCs/>
                <w:sz w:val="22"/>
                <w:szCs w:val="22"/>
              </w:rPr>
              <w:t>Равилова</w:t>
            </w:r>
            <w:proofErr w:type="spellEnd"/>
            <w:r w:rsidRPr="00183FB6">
              <w:rPr>
                <w:b/>
                <w:bCs/>
                <w:sz w:val="22"/>
                <w:szCs w:val="22"/>
              </w:rPr>
              <w:t xml:space="preserve"> Антонина Ивановна</w:t>
            </w:r>
          </w:p>
          <w:p w:rsidR="00D972CB" w:rsidRPr="00183FB6" w:rsidRDefault="001B78FC" w:rsidP="00C12CE1">
            <w:pPr>
              <w:rPr>
                <w:sz w:val="22"/>
                <w:szCs w:val="22"/>
              </w:rPr>
            </w:pPr>
            <w:r w:rsidRPr="00183FB6">
              <w:rPr>
                <w:sz w:val="22"/>
                <w:szCs w:val="22"/>
              </w:rPr>
              <w:t xml:space="preserve">(от 19.05.2020 </w:t>
            </w:r>
            <w:r w:rsidR="00D972CB" w:rsidRPr="00183FB6">
              <w:rPr>
                <w:sz w:val="22"/>
                <w:szCs w:val="22"/>
              </w:rPr>
              <w:t xml:space="preserve"> № 3068</w:t>
            </w:r>
            <w:r w:rsidRPr="00183FB6">
              <w:rPr>
                <w:sz w:val="22"/>
                <w:szCs w:val="22"/>
              </w:rPr>
              <w:t>)</w:t>
            </w:r>
          </w:p>
        </w:tc>
        <w:tc>
          <w:tcPr>
            <w:tcW w:w="5670" w:type="dxa"/>
          </w:tcPr>
          <w:p w:rsidR="00D972CB" w:rsidRPr="00183FB6" w:rsidRDefault="00D972CB" w:rsidP="00C12CE1">
            <w:pPr>
              <w:jc w:val="both"/>
              <w:rPr>
                <w:sz w:val="22"/>
                <w:szCs w:val="22"/>
              </w:rPr>
            </w:pPr>
            <w:r w:rsidRPr="00183FB6">
              <w:rPr>
                <w:sz w:val="22"/>
                <w:szCs w:val="22"/>
              </w:rPr>
              <w:t xml:space="preserve">1) Оставить зону Ж-2  в отношении земельного участка 58:29:2009007:106  по адресу: ул. Садовое кольцо,17Б (р-н Сосновки). </w:t>
            </w:r>
          </w:p>
        </w:tc>
        <w:tc>
          <w:tcPr>
            <w:tcW w:w="5528" w:type="dxa"/>
          </w:tcPr>
          <w:p w:rsidR="00D972CB" w:rsidRPr="00183FB6" w:rsidRDefault="00D972CB" w:rsidP="00C12CE1">
            <w:pPr>
              <w:jc w:val="both"/>
              <w:rPr>
                <w:sz w:val="22"/>
                <w:szCs w:val="22"/>
              </w:rPr>
            </w:pPr>
            <w:r w:rsidRPr="00183FB6">
              <w:rPr>
                <w:sz w:val="22"/>
                <w:szCs w:val="22"/>
              </w:rPr>
              <w:t xml:space="preserve">1) В действующей редакции Правил земельный участок по адресу: ул. Садовое кольцо,17Б (р-н Сосновки) располагается в зоне Ж-2, в проекте – в Ж-1. </w:t>
            </w:r>
          </w:p>
        </w:tc>
      </w:tr>
      <w:tr w:rsidR="00D972CB" w:rsidRPr="00183FB6" w:rsidTr="005D5ADF">
        <w:trPr>
          <w:trHeight w:val="162"/>
        </w:trPr>
        <w:tc>
          <w:tcPr>
            <w:tcW w:w="15735" w:type="dxa"/>
            <w:gridSpan w:val="4"/>
          </w:tcPr>
          <w:p w:rsidR="00D972CB" w:rsidRPr="00183FB6" w:rsidRDefault="00D972CB" w:rsidP="00C12CE1">
            <w:pPr>
              <w:jc w:val="both"/>
              <w:rPr>
                <w:sz w:val="22"/>
                <w:szCs w:val="22"/>
              </w:rPr>
            </w:pPr>
            <w:r w:rsidRPr="00183FB6">
              <w:rPr>
                <w:b/>
                <w:sz w:val="22"/>
                <w:szCs w:val="22"/>
              </w:rPr>
              <w:t xml:space="preserve">Члены Комиссии по подготовке проекта Правил землепользования и </w:t>
            </w:r>
            <w:proofErr w:type="gramStart"/>
            <w:r w:rsidRPr="00183FB6">
              <w:rPr>
                <w:b/>
                <w:sz w:val="22"/>
                <w:szCs w:val="22"/>
              </w:rPr>
              <w:t>застройки города</w:t>
            </w:r>
            <w:proofErr w:type="gramEnd"/>
            <w:r w:rsidRPr="00183FB6">
              <w:rPr>
                <w:b/>
                <w:sz w:val="22"/>
                <w:szCs w:val="22"/>
              </w:rPr>
              <w:t xml:space="preserve"> Пензы – 10 человек</w:t>
            </w:r>
          </w:p>
        </w:tc>
      </w:tr>
      <w:tr w:rsidR="00C4504E" w:rsidRPr="00183FB6" w:rsidTr="00E970F7">
        <w:trPr>
          <w:trHeight w:val="162"/>
        </w:trPr>
        <w:tc>
          <w:tcPr>
            <w:tcW w:w="567" w:type="dxa"/>
          </w:tcPr>
          <w:p w:rsidR="00C4504E" w:rsidRPr="00183FB6" w:rsidRDefault="00C4504E" w:rsidP="00FA6F24">
            <w:pPr>
              <w:jc w:val="both"/>
              <w:rPr>
                <w:b/>
                <w:sz w:val="22"/>
                <w:szCs w:val="22"/>
              </w:rPr>
            </w:pPr>
            <w:r w:rsidRPr="00183FB6">
              <w:rPr>
                <w:b/>
                <w:sz w:val="22"/>
                <w:szCs w:val="22"/>
              </w:rPr>
              <w:t>215</w:t>
            </w:r>
          </w:p>
        </w:tc>
        <w:tc>
          <w:tcPr>
            <w:tcW w:w="3970" w:type="dxa"/>
            <w:vMerge w:val="restart"/>
          </w:tcPr>
          <w:p w:rsidR="00C4504E" w:rsidRPr="00183FB6" w:rsidRDefault="00C4504E" w:rsidP="001F49C2">
            <w:pPr>
              <w:jc w:val="both"/>
              <w:rPr>
                <w:b/>
                <w:sz w:val="22"/>
                <w:szCs w:val="22"/>
              </w:rPr>
            </w:pPr>
            <w:proofErr w:type="spellStart"/>
            <w:r w:rsidRPr="00183FB6">
              <w:rPr>
                <w:b/>
                <w:sz w:val="22"/>
                <w:szCs w:val="22"/>
              </w:rPr>
              <w:t>Кутырева</w:t>
            </w:r>
            <w:proofErr w:type="spellEnd"/>
            <w:r w:rsidRPr="00183FB6">
              <w:rPr>
                <w:b/>
                <w:sz w:val="22"/>
                <w:szCs w:val="22"/>
              </w:rPr>
              <w:t xml:space="preserve"> Нина Александровна</w:t>
            </w:r>
          </w:p>
        </w:tc>
        <w:tc>
          <w:tcPr>
            <w:tcW w:w="5670" w:type="dxa"/>
          </w:tcPr>
          <w:p w:rsidR="00C4504E" w:rsidRPr="00183FB6" w:rsidRDefault="00C4504E" w:rsidP="001F49C2">
            <w:pPr>
              <w:jc w:val="both"/>
              <w:rPr>
                <w:sz w:val="22"/>
                <w:szCs w:val="22"/>
              </w:rPr>
            </w:pPr>
            <w:r w:rsidRPr="00183FB6">
              <w:rPr>
                <w:sz w:val="22"/>
                <w:szCs w:val="22"/>
              </w:rPr>
              <w:t xml:space="preserve">1) Изменить название территориальной зоны Р-4 </w:t>
            </w:r>
            <w:proofErr w:type="gramStart"/>
            <w:r w:rsidRPr="00183FB6">
              <w:rPr>
                <w:sz w:val="22"/>
                <w:szCs w:val="22"/>
              </w:rPr>
              <w:t>с</w:t>
            </w:r>
            <w:proofErr w:type="gramEnd"/>
            <w:r w:rsidRPr="00183FB6">
              <w:rPr>
                <w:sz w:val="22"/>
                <w:szCs w:val="22"/>
              </w:rPr>
              <w:t xml:space="preserve"> «</w:t>
            </w:r>
            <w:proofErr w:type="gramStart"/>
            <w:r w:rsidRPr="00183FB6">
              <w:rPr>
                <w:sz w:val="22"/>
                <w:szCs w:val="22"/>
              </w:rPr>
              <w:t>зона</w:t>
            </w:r>
            <w:proofErr w:type="gramEnd"/>
            <w:r w:rsidRPr="00183FB6">
              <w:rPr>
                <w:sz w:val="22"/>
                <w:szCs w:val="22"/>
              </w:rPr>
              <w:t xml:space="preserve"> городских лесов и лесопарков» на название «зона лесов и лесопарков».</w:t>
            </w:r>
          </w:p>
        </w:tc>
        <w:tc>
          <w:tcPr>
            <w:tcW w:w="5528" w:type="dxa"/>
          </w:tcPr>
          <w:p w:rsidR="00C4504E" w:rsidRPr="00183FB6" w:rsidRDefault="00C4504E" w:rsidP="001F49C2">
            <w:pPr>
              <w:jc w:val="both"/>
              <w:rPr>
                <w:sz w:val="22"/>
                <w:szCs w:val="22"/>
              </w:rPr>
            </w:pPr>
          </w:p>
        </w:tc>
      </w:tr>
      <w:tr w:rsidR="00C4504E" w:rsidRPr="00183FB6" w:rsidTr="00E970F7">
        <w:trPr>
          <w:trHeight w:val="162"/>
        </w:trPr>
        <w:tc>
          <w:tcPr>
            <w:tcW w:w="567" w:type="dxa"/>
          </w:tcPr>
          <w:p w:rsidR="00C4504E" w:rsidRPr="00183FB6" w:rsidRDefault="00C4504E" w:rsidP="00FA6F24">
            <w:pPr>
              <w:jc w:val="both"/>
              <w:rPr>
                <w:b/>
                <w:sz w:val="22"/>
                <w:szCs w:val="22"/>
              </w:rPr>
            </w:pPr>
            <w:r w:rsidRPr="00183FB6">
              <w:rPr>
                <w:b/>
                <w:sz w:val="22"/>
                <w:szCs w:val="22"/>
              </w:rPr>
              <w:t>216</w:t>
            </w:r>
          </w:p>
        </w:tc>
        <w:tc>
          <w:tcPr>
            <w:tcW w:w="3970" w:type="dxa"/>
            <w:vMerge/>
          </w:tcPr>
          <w:p w:rsidR="00C4504E" w:rsidRPr="00183FB6" w:rsidRDefault="00C4504E" w:rsidP="001F49C2">
            <w:pPr>
              <w:jc w:val="both"/>
              <w:rPr>
                <w:b/>
                <w:sz w:val="22"/>
                <w:szCs w:val="22"/>
              </w:rPr>
            </w:pPr>
          </w:p>
        </w:tc>
        <w:tc>
          <w:tcPr>
            <w:tcW w:w="5670" w:type="dxa"/>
          </w:tcPr>
          <w:p w:rsidR="00C4504E" w:rsidRPr="00183FB6" w:rsidRDefault="00C4504E" w:rsidP="001F49C2">
            <w:pPr>
              <w:jc w:val="both"/>
              <w:rPr>
                <w:sz w:val="22"/>
                <w:szCs w:val="22"/>
              </w:rPr>
            </w:pPr>
            <w:r w:rsidRPr="00183FB6">
              <w:rPr>
                <w:sz w:val="22"/>
                <w:szCs w:val="22"/>
              </w:rPr>
              <w:t>2) Включить в перечень рекреационных зон  территориальную зону Р-7 - «зона городской рекреации».</w:t>
            </w:r>
          </w:p>
        </w:tc>
        <w:tc>
          <w:tcPr>
            <w:tcW w:w="5528" w:type="dxa"/>
          </w:tcPr>
          <w:p w:rsidR="00C4504E" w:rsidRPr="00183FB6" w:rsidRDefault="00C4504E" w:rsidP="001F49C2">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217</w:t>
            </w:r>
          </w:p>
        </w:tc>
        <w:tc>
          <w:tcPr>
            <w:tcW w:w="3970" w:type="dxa"/>
            <w:vMerge/>
          </w:tcPr>
          <w:p w:rsidR="00C4504E" w:rsidRPr="00183FB6" w:rsidRDefault="00C4504E" w:rsidP="001F49C2">
            <w:pPr>
              <w:jc w:val="both"/>
              <w:rPr>
                <w:b/>
                <w:sz w:val="22"/>
                <w:szCs w:val="22"/>
              </w:rPr>
            </w:pPr>
          </w:p>
        </w:tc>
        <w:tc>
          <w:tcPr>
            <w:tcW w:w="5670" w:type="dxa"/>
          </w:tcPr>
          <w:p w:rsidR="00C4504E" w:rsidRPr="00183FB6" w:rsidRDefault="00C4504E" w:rsidP="001F49C2">
            <w:pPr>
              <w:jc w:val="both"/>
              <w:rPr>
                <w:sz w:val="22"/>
                <w:szCs w:val="22"/>
              </w:rPr>
            </w:pPr>
            <w:r w:rsidRPr="00183FB6">
              <w:rPr>
                <w:sz w:val="22"/>
                <w:szCs w:val="22"/>
              </w:rPr>
              <w:t>3) В рамках проведения публичных слушаний поступили предложения:</w:t>
            </w:r>
          </w:p>
          <w:p w:rsidR="00C4504E" w:rsidRPr="00183FB6" w:rsidRDefault="00C4504E" w:rsidP="001F49C2">
            <w:pPr>
              <w:jc w:val="both"/>
              <w:rPr>
                <w:sz w:val="22"/>
                <w:szCs w:val="22"/>
              </w:rPr>
            </w:pPr>
            <w:r w:rsidRPr="00183FB6">
              <w:rPr>
                <w:sz w:val="22"/>
                <w:szCs w:val="22"/>
              </w:rPr>
              <w:t>-от Департамента градостроительства и архитектуры Пензенской области,</w:t>
            </w:r>
          </w:p>
          <w:p w:rsidR="00C4504E" w:rsidRPr="00183FB6" w:rsidRDefault="00C4504E" w:rsidP="001F49C2">
            <w:pPr>
              <w:jc w:val="both"/>
              <w:rPr>
                <w:sz w:val="22"/>
                <w:szCs w:val="22"/>
              </w:rPr>
            </w:pPr>
            <w:r w:rsidRPr="00183FB6">
              <w:rPr>
                <w:sz w:val="22"/>
                <w:szCs w:val="22"/>
              </w:rPr>
              <w:t>-от Управления градостроительства и архитектуры города Пензы,</w:t>
            </w:r>
          </w:p>
          <w:p w:rsidR="00C4504E" w:rsidRPr="00183FB6" w:rsidRDefault="00C4504E" w:rsidP="001F49C2">
            <w:pPr>
              <w:jc w:val="both"/>
              <w:rPr>
                <w:sz w:val="22"/>
                <w:szCs w:val="22"/>
              </w:rPr>
            </w:pPr>
            <w:r w:rsidRPr="00183FB6">
              <w:rPr>
                <w:sz w:val="22"/>
                <w:szCs w:val="22"/>
              </w:rPr>
              <w:t>-от депутатов Пензенской городской Думы,</w:t>
            </w:r>
          </w:p>
          <w:p w:rsidR="00C4504E" w:rsidRPr="00183FB6" w:rsidRDefault="00C4504E" w:rsidP="001F49C2">
            <w:pPr>
              <w:jc w:val="both"/>
              <w:rPr>
                <w:sz w:val="22"/>
                <w:szCs w:val="22"/>
              </w:rPr>
            </w:pPr>
            <w:r w:rsidRPr="00183FB6">
              <w:rPr>
                <w:sz w:val="22"/>
                <w:szCs w:val="22"/>
              </w:rPr>
              <w:t xml:space="preserve">-от Комиссии по подготовке проекта Правил землепользования и </w:t>
            </w:r>
            <w:proofErr w:type="gramStart"/>
            <w:r w:rsidRPr="00183FB6">
              <w:rPr>
                <w:sz w:val="22"/>
                <w:szCs w:val="22"/>
              </w:rPr>
              <w:t>застройки города</w:t>
            </w:r>
            <w:proofErr w:type="gramEnd"/>
            <w:r w:rsidRPr="00183FB6">
              <w:rPr>
                <w:sz w:val="22"/>
                <w:szCs w:val="22"/>
              </w:rPr>
              <w:t xml:space="preserve"> Пензы,</w:t>
            </w:r>
          </w:p>
          <w:p w:rsidR="00C4504E" w:rsidRPr="00183FB6" w:rsidRDefault="00C4504E" w:rsidP="001F49C2">
            <w:pPr>
              <w:jc w:val="both"/>
              <w:rPr>
                <w:b/>
                <w:sz w:val="22"/>
                <w:szCs w:val="22"/>
              </w:rPr>
            </w:pPr>
            <w:r w:rsidRPr="00183FB6">
              <w:rPr>
                <w:sz w:val="22"/>
                <w:szCs w:val="22"/>
              </w:rPr>
              <w:t xml:space="preserve">-от юридических и физических лиц, предложения и замечания которых поступили с момента опубликования </w:t>
            </w:r>
            <w:r w:rsidRPr="00183FB6">
              <w:rPr>
                <w:sz w:val="22"/>
                <w:szCs w:val="22"/>
              </w:rPr>
              <w:lastRenderedPageBreak/>
              <w:t xml:space="preserve">сообщения о принятии решения о подготовке проекта внесения изменений в Правила землепользования и </w:t>
            </w:r>
            <w:proofErr w:type="gramStart"/>
            <w:r w:rsidRPr="00183FB6">
              <w:rPr>
                <w:sz w:val="22"/>
                <w:szCs w:val="22"/>
              </w:rPr>
              <w:t>застройки города</w:t>
            </w:r>
            <w:proofErr w:type="gramEnd"/>
            <w:r w:rsidRPr="00183FB6">
              <w:rPr>
                <w:sz w:val="22"/>
                <w:szCs w:val="22"/>
              </w:rPr>
              <w:t xml:space="preserve"> Пензы.</w:t>
            </w:r>
          </w:p>
          <w:p w:rsidR="00C4504E" w:rsidRPr="00183FB6" w:rsidRDefault="00C4504E" w:rsidP="001F49C2">
            <w:pPr>
              <w:jc w:val="both"/>
              <w:rPr>
                <w:b/>
                <w:sz w:val="22"/>
                <w:szCs w:val="22"/>
              </w:rPr>
            </w:pPr>
            <w:r w:rsidRPr="00183FB6">
              <w:rPr>
                <w:b/>
                <w:sz w:val="22"/>
                <w:szCs w:val="22"/>
              </w:rPr>
              <w:t xml:space="preserve">Прошу Комиссию принять материалы и учесть их в проекте внесения изменений в Правила землепользования и застройки </w:t>
            </w:r>
            <w:proofErr w:type="gramStart"/>
            <w:r w:rsidRPr="00183FB6">
              <w:rPr>
                <w:b/>
                <w:sz w:val="22"/>
                <w:szCs w:val="22"/>
              </w:rPr>
              <w:t>г</w:t>
            </w:r>
            <w:proofErr w:type="gramEnd"/>
            <w:r w:rsidRPr="00183FB6">
              <w:rPr>
                <w:b/>
                <w:sz w:val="22"/>
                <w:szCs w:val="22"/>
              </w:rPr>
              <w:t>. Пензы.</w:t>
            </w:r>
          </w:p>
          <w:p w:rsidR="00C4504E" w:rsidRPr="00183FB6" w:rsidRDefault="00C4504E" w:rsidP="001F49C2">
            <w:pPr>
              <w:jc w:val="both"/>
              <w:rPr>
                <w:sz w:val="22"/>
                <w:szCs w:val="22"/>
              </w:rPr>
            </w:pPr>
            <w:r w:rsidRPr="00183FB6">
              <w:rPr>
                <w:sz w:val="22"/>
                <w:szCs w:val="22"/>
              </w:rPr>
              <w:t xml:space="preserve">Данные предложения касаются внесения изменений в текстовую и графическую часть проекта Правил с целью: </w:t>
            </w:r>
          </w:p>
          <w:p w:rsidR="00C4504E" w:rsidRPr="00183FB6" w:rsidRDefault="00C4504E" w:rsidP="001F49C2">
            <w:pPr>
              <w:jc w:val="both"/>
              <w:rPr>
                <w:sz w:val="22"/>
                <w:szCs w:val="22"/>
              </w:rPr>
            </w:pPr>
            <w:r w:rsidRPr="00183FB6">
              <w:rPr>
                <w:sz w:val="22"/>
                <w:szCs w:val="22"/>
              </w:rPr>
              <w:t>-введения основных понятий, терминологии;</w:t>
            </w:r>
          </w:p>
          <w:p w:rsidR="00C4504E" w:rsidRPr="00183FB6" w:rsidRDefault="00C4504E" w:rsidP="001F49C2">
            <w:pPr>
              <w:jc w:val="both"/>
              <w:rPr>
                <w:sz w:val="22"/>
                <w:szCs w:val="22"/>
              </w:rPr>
            </w:pPr>
            <w:r w:rsidRPr="00183FB6">
              <w:rPr>
                <w:sz w:val="22"/>
                <w:szCs w:val="22"/>
              </w:rPr>
              <w:t xml:space="preserve">-приведения в соответствие с действующим законодательством; </w:t>
            </w:r>
          </w:p>
          <w:p w:rsidR="00C4504E" w:rsidRPr="00183FB6" w:rsidRDefault="00C4504E" w:rsidP="001F49C2">
            <w:pPr>
              <w:jc w:val="both"/>
              <w:rPr>
                <w:sz w:val="22"/>
                <w:szCs w:val="22"/>
              </w:rPr>
            </w:pPr>
            <w:r w:rsidRPr="00183FB6">
              <w:rPr>
                <w:sz w:val="22"/>
                <w:szCs w:val="22"/>
              </w:rPr>
              <w:t xml:space="preserve">-внесения общих сведений о градостроительном регламенте, в том числе по применению в условиях реконструкции; </w:t>
            </w:r>
          </w:p>
          <w:p w:rsidR="00C4504E" w:rsidRPr="00183FB6" w:rsidRDefault="00C4504E" w:rsidP="001F49C2">
            <w:pPr>
              <w:jc w:val="both"/>
              <w:rPr>
                <w:sz w:val="22"/>
                <w:szCs w:val="22"/>
              </w:rPr>
            </w:pPr>
            <w:r w:rsidRPr="00183FB6">
              <w:rPr>
                <w:sz w:val="22"/>
                <w:szCs w:val="22"/>
              </w:rPr>
              <w:t>-дополнения регламентов территориальных зон.</w:t>
            </w:r>
          </w:p>
        </w:tc>
        <w:tc>
          <w:tcPr>
            <w:tcW w:w="5528" w:type="dxa"/>
          </w:tcPr>
          <w:p w:rsidR="00C4504E" w:rsidRPr="00183FB6" w:rsidRDefault="00C4504E" w:rsidP="001F49C2">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lastRenderedPageBreak/>
              <w:t>218</w:t>
            </w:r>
          </w:p>
        </w:tc>
        <w:tc>
          <w:tcPr>
            <w:tcW w:w="3970" w:type="dxa"/>
            <w:vMerge w:val="restart"/>
          </w:tcPr>
          <w:p w:rsidR="00C4504E" w:rsidRPr="00183FB6" w:rsidRDefault="00C4504E" w:rsidP="001F49C2">
            <w:pPr>
              <w:rPr>
                <w:b/>
                <w:sz w:val="22"/>
                <w:szCs w:val="22"/>
              </w:rPr>
            </w:pPr>
            <w:proofErr w:type="spellStart"/>
            <w:r w:rsidRPr="00183FB6">
              <w:rPr>
                <w:b/>
                <w:sz w:val="22"/>
                <w:szCs w:val="22"/>
              </w:rPr>
              <w:t>Шуварин</w:t>
            </w:r>
            <w:proofErr w:type="spellEnd"/>
            <w:r w:rsidRPr="00183FB6">
              <w:rPr>
                <w:b/>
                <w:sz w:val="22"/>
                <w:szCs w:val="22"/>
              </w:rPr>
              <w:t xml:space="preserve"> Алексей Николаевич</w:t>
            </w:r>
          </w:p>
          <w:p w:rsidR="00C4504E" w:rsidRPr="00183FB6" w:rsidRDefault="00C4504E" w:rsidP="001F49C2">
            <w:pPr>
              <w:rPr>
                <w:b/>
                <w:sz w:val="22"/>
                <w:szCs w:val="22"/>
              </w:rPr>
            </w:pPr>
            <w:r w:rsidRPr="00183FB6">
              <w:rPr>
                <w:sz w:val="22"/>
                <w:szCs w:val="22"/>
              </w:rPr>
              <w:t>(в устной и письменной форме)</w:t>
            </w:r>
          </w:p>
        </w:tc>
        <w:tc>
          <w:tcPr>
            <w:tcW w:w="5670" w:type="dxa"/>
          </w:tcPr>
          <w:p w:rsidR="00C4504E" w:rsidRPr="00183FB6" w:rsidRDefault="00C4504E" w:rsidP="001F49C2">
            <w:pPr>
              <w:jc w:val="both"/>
              <w:rPr>
                <w:sz w:val="22"/>
                <w:szCs w:val="22"/>
              </w:rPr>
            </w:pPr>
            <w:r w:rsidRPr="00183FB6">
              <w:rPr>
                <w:sz w:val="22"/>
                <w:szCs w:val="22"/>
              </w:rPr>
              <w:t>1) Выделить отдельную зону для религиозного назначения</w:t>
            </w:r>
          </w:p>
          <w:p w:rsidR="00C4504E" w:rsidRPr="00183FB6" w:rsidRDefault="00C4504E" w:rsidP="001F49C2">
            <w:pPr>
              <w:jc w:val="both"/>
              <w:rPr>
                <w:sz w:val="22"/>
                <w:szCs w:val="22"/>
              </w:rPr>
            </w:pPr>
            <w:r w:rsidRPr="00183FB6">
              <w:rPr>
                <w:b/>
                <w:sz w:val="22"/>
                <w:szCs w:val="22"/>
                <w:u w:val="single"/>
              </w:rPr>
              <w:t>ИЛИ</w:t>
            </w:r>
            <w:r w:rsidRPr="00183FB6">
              <w:rPr>
                <w:sz w:val="22"/>
                <w:szCs w:val="22"/>
              </w:rPr>
              <w:t xml:space="preserve"> включить в регламенты территориальных зон в основные виды разрешенного использования вид «религиозное использование» (код 3.7)</w:t>
            </w:r>
          </w:p>
          <w:p w:rsidR="00C4504E" w:rsidRPr="00183FB6" w:rsidRDefault="00C4504E" w:rsidP="001F49C2">
            <w:pPr>
              <w:jc w:val="both"/>
              <w:rPr>
                <w:sz w:val="22"/>
                <w:szCs w:val="22"/>
              </w:rPr>
            </w:pPr>
          </w:p>
        </w:tc>
        <w:tc>
          <w:tcPr>
            <w:tcW w:w="5528" w:type="dxa"/>
          </w:tcPr>
          <w:p w:rsidR="00C4504E" w:rsidRPr="00183FB6" w:rsidRDefault="00C4504E" w:rsidP="001F49C2">
            <w:pPr>
              <w:jc w:val="both"/>
              <w:rPr>
                <w:sz w:val="22"/>
                <w:szCs w:val="22"/>
              </w:rPr>
            </w:pPr>
            <w:r w:rsidRPr="00183FB6">
              <w:rPr>
                <w:sz w:val="22"/>
                <w:szCs w:val="22"/>
              </w:rPr>
              <w:t>1) В действующей редакции ПЗЗ существует вид разрешенного использования «объекты, связанные с отправлением культа», в проекте отсутствует в основных видах «религиозное использование» (код 3.7). В проекте земельные участки с религиозным назначением отнесли к зоне ОД-2 вместо того, чтобы выделить территориальную зону для религиозного назначения. В общественно-деловой зоне не отображен данный вид использования.</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219</w:t>
            </w:r>
          </w:p>
        </w:tc>
        <w:tc>
          <w:tcPr>
            <w:tcW w:w="3970" w:type="dxa"/>
            <w:vMerge/>
          </w:tcPr>
          <w:p w:rsidR="00C4504E" w:rsidRPr="00183FB6" w:rsidRDefault="00C4504E" w:rsidP="001F49C2">
            <w:pPr>
              <w:rPr>
                <w:b/>
                <w:sz w:val="22"/>
                <w:szCs w:val="22"/>
              </w:rPr>
            </w:pPr>
          </w:p>
        </w:tc>
        <w:tc>
          <w:tcPr>
            <w:tcW w:w="5670" w:type="dxa"/>
          </w:tcPr>
          <w:p w:rsidR="00C4504E" w:rsidRPr="00183FB6" w:rsidRDefault="00C4504E" w:rsidP="001F49C2">
            <w:pPr>
              <w:jc w:val="both"/>
              <w:rPr>
                <w:sz w:val="22"/>
                <w:szCs w:val="22"/>
              </w:rPr>
            </w:pPr>
            <w:r w:rsidRPr="00183FB6">
              <w:rPr>
                <w:sz w:val="22"/>
                <w:szCs w:val="22"/>
              </w:rPr>
              <w:t>2) Оставить  в статье «О проведении публичных слушаний по вопросам землепользования и застройки» только пункт следующего содержания: «Порядок организации и проведения, сроки проведения публичных слушаний определяется решением Пензенской городской Думы от 30.09.2005 № 202-14/4 «Об утверждении Положения о публичных слушаниях в городе Пензе» (с последующими изменениями), с учетом положений статьи 5.1. Градостроительного кодекса РФ»</w:t>
            </w:r>
          </w:p>
        </w:tc>
        <w:tc>
          <w:tcPr>
            <w:tcW w:w="5528" w:type="dxa"/>
          </w:tcPr>
          <w:p w:rsidR="00C4504E" w:rsidRPr="00183FB6" w:rsidRDefault="00C4504E" w:rsidP="001F49C2">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220</w:t>
            </w:r>
          </w:p>
        </w:tc>
        <w:tc>
          <w:tcPr>
            <w:tcW w:w="3970" w:type="dxa"/>
            <w:vMerge/>
          </w:tcPr>
          <w:p w:rsidR="00C4504E" w:rsidRPr="00183FB6" w:rsidRDefault="00C4504E" w:rsidP="001F49C2">
            <w:pPr>
              <w:rPr>
                <w:b/>
                <w:sz w:val="22"/>
                <w:szCs w:val="22"/>
              </w:rPr>
            </w:pPr>
          </w:p>
        </w:tc>
        <w:tc>
          <w:tcPr>
            <w:tcW w:w="5670" w:type="dxa"/>
          </w:tcPr>
          <w:p w:rsidR="00C4504E" w:rsidRPr="00183FB6" w:rsidRDefault="00C4504E" w:rsidP="001F49C2">
            <w:pPr>
              <w:jc w:val="both"/>
              <w:rPr>
                <w:sz w:val="22"/>
                <w:szCs w:val="22"/>
              </w:rPr>
            </w:pPr>
            <w:r w:rsidRPr="00183FB6">
              <w:rPr>
                <w:sz w:val="22"/>
                <w:szCs w:val="22"/>
              </w:rPr>
              <w:t xml:space="preserve">3) Статью «Иные вопросы землепользования и застройки» дополнить пунктом следующего содержания: «Определение количества парковочных мест необходимо осуществлять в соответствии с требованиями Местных </w:t>
            </w:r>
            <w:r w:rsidRPr="00183FB6">
              <w:rPr>
                <w:sz w:val="22"/>
                <w:szCs w:val="22"/>
              </w:rPr>
              <w:lastRenderedPageBreak/>
              <w:t>нормативов градостроительного проектирования города Пензы, утвержденных решением Пензенской городской Думы»</w:t>
            </w:r>
          </w:p>
        </w:tc>
        <w:tc>
          <w:tcPr>
            <w:tcW w:w="5528" w:type="dxa"/>
          </w:tcPr>
          <w:p w:rsidR="00C4504E" w:rsidRPr="00183FB6" w:rsidRDefault="00C4504E" w:rsidP="001F49C2">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lastRenderedPageBreak/>
              <w:t>221</w:t>
            </w:r>
          </w:p>
        </w:tc>
        <w:tc>
          <w:tcPr>
            <w:tcW w:w="3970" w:type="dxa"/>
            <w:vMerge/>
          </w:tcPr>
          <w:p w:rsidR="00C4504E" w:rsidRPr="00183FB6" w:rsidRDefault="00C4504E" w:rsidP="001F49C2">
            <w:pPr>
              <w:rPr>
                <w:b/>
                <w:sz w:val="22"/>
                <w:szCs w:val="22"/>
              </w:rPr>
            </w:pPr>
          </w:p>
        </w:tc>
        <w:tc>
          <w:tcPr>
            <w:tcW w:w="5670" w:type="dxa"/>
          </w:tcPr>
          <w:p w:rsidR="00C4504E" w:rsidRPr="00183FB6" w:rsidRDefault="00C4504E" w:rsidP="001F49C2">
            <w:pPr>
              <w:jc w:val="both"/>
              <w:rPr>
                <w:sz w:val="22"/>
                <w:szCs w:val="22"/>
              </w:rPr>
            </w:pPr>
            <w:r w:rsidRPr="00183FB6">
              <w:rPr>
                <w:sz w:val="22"/>
                <w:szCs w:val="22"/>
              </w:rPr>
              <w:t>4) Указать для каждой территориальной зоны ее функциональное назначение.</w:t>
            </w:r>
          </w:p>
        </w:tc>
        <w:tc>
          <w:tcPr>
            <w:tcW w:w="5528" w:type="dxa"/>
          </w:tcPr>
          <w:p w:rsidR="00C4504E" w:rsidRPr="00183FB6" w:rsidRDefault="00C4504E" w:rsidP="001F49C2">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222</w:t>
            </w:r>
          </w:p>
        </w:tc>
        <w:tc>
          <w:tcPr>
            <w:tcW w:w="3970" w:type="dxa"/>
            <w:vMerge/>
          </w:tcPr>
          <w:p w:rsidR="00C4504E" w:rsidRPr="00183FB6" w:rsidRDefault="00C4504E" w:rsidP="001F49C2">
            <w:pPr>
              <w:rPr>
                <w:b/>
                <w:sz w:val="22"/>
                <w:szCs w:val="22"/>
              </w:rPr>
            </w:pPr>
          </w:p>
        </w:tc>
        <w:tc>
          <w:tcPr>
            <w:tcW w:w="5670" w:type="dxa"/>
          </w:tcPr>
          <w:p w:rsidR="00C4504E" w:rsidRPr="00183FB6" w:rsidRDefault="00C4504E" w:rsidP="001F49C2">
            <w:pPr>
              <w:jc w:val="both"/>
              <w:rPr>
                <w:sz w:val="22"/>
                <w:szCs w:val="22"/>
              </w:rPr>
            </w:pPr>
            <w:proofErr w:type="gramStart"/>
            <w:r w:rsidRPr="00183FB6">
              <w:rPr>
                <w:sz w:val="22"/>
                <w:szCs w:val="22"/>
              </w:rPr>
              <w:t>5) В регламентах территориальных зон Ж-1 и Ж-2 устранить внутренние противоречия в части предельных (минимальные и (или) максимальные) размеров земельных участков, а также процента застройки и озеленения, отступов от границ земельных участков для разных видов использования.</w:t>
            </w:r>
            <w:proofErr w:type="gramEnd"/>
          </w:p>
        </w:tc>
        <w:tc>
          <w:tcPr>
            <w:tcW w:w="5528" w:type="dxa"/>
          </w:tcPr>
          <w:p w:rsidR="00C4504E" w:rsidRPr="00183FB6" w:rsidRDefault="00C4504E" w:rsidP="001F49C2">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223</w:t>
            </w:r>
          </w:p>
        </w:tc>
        <w:tc>
          <w:tcPr>
            <w:tcW w:w="3970" w:type="dxa"/>
            <w:vMerge/>
          </w:tcPr>
          <w:p w:rsidR="00C4504E" w:rsidRPr="00183FB6" w:rsidRDefault="00C4504E" w:rsidP="001F49C2">
            <w:pPr>
              <w:rPr>
                <w:b/>
                <w:sz w:val="22"/>
                <w:szCs w:val="22"/>
              </w:rPr>
            </w:pPr>
          </w:p>
        </w:tc>
        <w:tc>
          <w:tcPr>
            <w:tcW w:w="5670" w:type="dxa"/>
          </w:tcPr>
          <w:p w:rsidR="00C4504E" w:rsidRPr="00183FB6" w:rsidRDefault="00C4504E" w:rsidP="001F49C2">
            <w:pPr>
              <w:jc w:val="both"/>
              <w:rPr>
                <w:sz w:val="22"/>
                <w:szCs w:val="22"/>
              </w:rPr>
            </w:pPr>
            <w:r w:rsidRPr="00183FB6">
              <w:rPr>
                <w:sz w:val="22"/>
                <w:szCs w:val="22"/>
              </w:rPr>
              <w:t xml:space="preserve">6) В приложении «Карта градостроительного зонирования» изменить территориальную зону Р-3 на Р-2, Р-4 или Р-5 в районе автодороги </w:t>
            </w:r>
            <w:proofErr w:type="spellStart"/>
            <w:r w:rsidRPr="00183FB6">
              <w:rPr>
                <w:sz w:val="22"/>
                <w:szCs w:val="22"/>
              </w:rPr>
              <w:t>Нефтебаза-ГПЗ</w:t>
            </w:r>
            <w:proofErr w:type="spellEnd"/>
            <w:r w:rsidRPr="00183FB6">
              <w:rPr>
                <w:sz w:val="22"/>
                <w:szCs w:val="22"/>
              </w:rPr>
              <w:t xml:space="preserve"> 24;</w:t>
            </w:r>
          </w:p>
        </w:tc>
        <w:tc>
          <w:tcPr>
            <w:tcW w:w="5528" w:type="dxa"/>
          </w:tcPr>
          <w:p w:rsidR="00C4504E" w:rsidRPr="00183FB6" w:rsidRDefault="00C4504E" w:rsidP="001F49C2">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224</w:t>
            </w:r>
          </w:p>
        </w:tc>
        <w:tc>
          <w:tcPr>
            <w:tcW w:w="3970" w:type="dxa"/>
            <w:vMerge/>
          </w:tcPr>
          <w:p w:rsidR="00C4504E" w:rsidRPr="00183FB6" w:rsidRDefault="00C4504E" w:rsidP="001F49C2">
            <w:pPr>
              <w:rPr>
                <w:b/>
                <w:sz w:val="22"/>
                <w:szCs w:val="22"/>
              </w:rPr>
            </w:pPr>
          </w:p>
        </w:tc>
        <w:tc>
          <w:tcPr>
            <w:tcW w:w="5670" w:type="dxa"/>
          </w:tcPr>
          <w:p w:rsidR="00C4504E" w:rsidRPr="00183FB6" w:rsidRDefault="00C4504E" w:rsidP="001F49C2">
            <w:pPr>
              <w:jc w:val="both"/>
              <w:rPr>
                <w:sz w:val="22"/>
                <w:szCs w:val="22"/>
              </w:rPr>
            </w:pPr>
            <w:r w:rsidRPr="00183FB6">
              <w:rPr>
                <w:sz w:val="22"/>
                <w:szCs w:val="22"/>
              </w:rPr>
              <w:t>7) В приложении «Карта градостроительного зонирования» изменить территориальную зону Ж-4 на Р-1 в районе ул. Ухтомского, 3;</w:t>
            </w:r>
          </w:p>
        </w:tc>
        <w:tc>
          <w:tcPr>
            <w:tcW w:w="5528" w:type="dxa"/>
          </w:tcPr>
          <w:p w:rsidR="00C4504E" w:rsidRPr="00183FB6" w:rsidRDefault="00C4504E" w:rsidP="001F49C2">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225</w:t>
            </w:r>
          </w:p>
        </w:tc>
        <w:tc>
          <w:tcPr>
            <w:tcW w:w="3970" w:type="dxa"/>
            <w:vMerge/>
          </w:tcPr>
          <w:p w:rsidR="00C4504E" w:rsidRPr="00183FB6" w:rsidRDefault="00C4504E" w:rsidP="001F49C2">
            <w:pPr>
              <w:rPr>
                <w:b/>
                <w:sz w:val="22"/>
                <w:szCs w:val="22"/>
              </w:rPr>
            </w:pPr>
          </w:p>
        </w:tc>
        <w:tc>
          <w:tcPr>
            <w:tcW w:w="5670" w:type="dxa"/>
          </w:tcPr>
          <w:p w:rsidR="00C4504E" w:rsidRPr="00183FB6" w:rsidRDefault="00C4504E" w:rsidP="001F49C2">
            <w:pPr>
              <w:jc w:val="both"/>
              <w:rPr>
                <w:sz w:val="22"/>
                <w:szCs w:val="22"/>
              </w:rPr>
            </w:pPr>
            <w:r w:rsidRPr="00183FB6">
              <w:rPr>
                <w:sz w:val="22"/>
                <w:szCs w:val="22"/>
              </w:rPr>
              <w:t>8) В приложении «Карта градостроительного зонирования» изменить территориальную зону ОД-1 на Р-1 в районе площади им. Ленина;</w:t>
            </w:r>
          </w:p>
        </w:tc>
        <w:tc>
          <w:tcPr>
            <w:tcW w:w="5528" w:type="dxa"/>
          </w:tcPr>
          <w:p w:rsidR="00C4504E" w:rsidRPr="00183FB6" w:rsidRDefault="00C4504E" w:rsidP="001F49C2">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226</w:t>
            </w:r>
          </w:p>
        </w:tc>
        <w:tc>
          <w:tcPr>
            <w:tcW w:w="3970" w:type="dxa"/>
            <w:vMerge/>
          </w:tcPr>
          <w:p w:rsidR="00C4504E" w:rsidRPr="00183FB6" w:rsidRDefault="00C4504E" w:rsidP="001F49C2">
            <w:pPr>
              <w:rPr>
                <w:b/>
                <w:sz w:val="22"/>
                <w:szCs w:val="22"/>
              </w:rPr>
            </w:pPr>
          </w:p>
        </w:tc>
        <w:tc>
          <w:tcPr>
            <w:tcW w:w="5670" w:type="dxa"/>
          </w:tcPr>
          <w:p w:rsidR="00C4504E" w:rsidRPr="00183FB6" w:rsidRDefault="00C4504E" w:rsidP="001F49C2">
            <w:pPr>
              <w:jc w:val="both"/>
              <w:rPr>
                <w:sz w:val="22"/>
                <w:szCs w:val="22"/>
              </w:rPr>
            </w:pPr>
            <w:r w:rsidRPr="00183FB6">
              <w:rPr>
                <w:sz w:val="22"/>
                <w:szCs w:val="22"/>
              </w:rPr>
              <w:t xml:space="preserve">9) В приложении «Карта градостроительного зонирования» территориальную зону СН-3 изменить на зону Р-2 в районе пересечения ул. </w:t>
            </w:r>
            <w:proofErr w:type="gramStart"/>
            <w:r w:rsidRPr="00183FB6">
              <w:rPr>
                <w:sz w:val="22"/>
                <w:szCs w:val="22"/>
              </w:rPr>
              <w:t>Нейтральной</w:t>
            </w:r>
            <w:proofErr w:type="gramEnd"/>
            <w:r w:rsidRPr="00183FB6">
              <w:rPr>
                <w:sz w:val="22"/>
                <w:szCs w:val="22"/>
              </w:rPr>
              <w:t xml:space="preserve"> и ул. Кошевого.</w:t>
            </w:r>
          </w:p>
        </w:tc>
        <w:tc>
          <w:tcPr>
            <w:tcW w:w="5528" w:type="dxa"/>
          </w:tcPr>
          <w:p w:rsidR="00C4504E" w:rsidRPr="00183FB6" w:rsidRDefault="00C4504E" w:rsidP="001F49C2">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227</w:t>
            </w:r>
          </w:p>
        </w:tc>
        <w:tc>
          <w:tcPr>
            <w:tcW w:w="3970" w:type="dxa"/>
            <w:vMerge/>
          </w:tcPr>
          <w:p w:rsidR="00C4504E" w:rsidRPr="00183FB6" w:rsidRDefault="00C4504E" w:rsidP="001F49C2">
            <w:pPr>
              <w:rPr>
                <w:b/>
                <w:sz w:val="22"/>
                <w:szCs w:val="22"/>
              </w:rPr>
            </w:pPr>
          </w:p>
        </w:tc>
        <w:tc>
          <w:tcPr>
            <w:tcW w:w="5670" w:type="dxa"/>
          </w:tcPr>
          <w:p w:rsidR="00C4504E" w:rsidRPr="00183FB6" w:rsidRDefault="00C4504E" w:rsidP="001F49C2">
            <w:pPr>
              <w:jc w:val="both"/>
              <w:rPr>
                <w:sz w:val="22"/>
                <w:szCs w:val="22"/>
              </w:rPr>
            </w:pPr>
            <w:r w:rsidRPr="00183FB6">
              <w:rPr>
                <w:sz w:val="22"/>
                <w:szCs w:val="22"/>
              </w:rPr>
              <w:t>10) Скорректировать отсылку к статье</w:t>
            </w:r>
            <w:r w:rsidRPr="00183FB6">
              <w:rPr>
                <w:b/>
                <w:sz w:val="22"/>
                <w:szCs w:val="22"/>
                <w:lang w:eastAsia="zh-CN"/>
              </w:rPr>
              <w:t xml:space="preserve"> </w:t>
            </w:r>
            <w:r w:rsidRPr="00183FB6">
              <w:rPr>
                <w:sz w:val="22"/>
                <w:szCs w:val="22"/>
                <w:lang w:eastAsia="zh-CN"/>
              </w:rPr>
              <w:t>«</w:t>
            </w:r>
            <w:r w:rsidRPr="00183FB6">
              <w:rPr>
                <w:sz w:val="22"/>
                <w:szCs w:val="22"/>
              </w:rPr>
              <w:t>Территории, в границах которых предусматривается осуществление деятельности по комплексному и устойчивому развитию территории» в регламентах территориальных зон</w:t>
            </w:r>
          </w:p>
        </w:tc>
        <w:tc>
          <w:tcPr>
            <w:tcW w:w="5528" w:type="dxa"/>
          </w:tcPr>
          <w:p w:rsidR="00C4504E" w:rsidRPr="00183FB6" w:rsidRDefault="00C4504E" w:rsidP="001F49C2">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228</w:t>
            </w:r>
          </w:p>
        </w:tc>
        <w:tc>
          <w:tcPr>
            <w:tcW w:w="3970" w:type="dxa"/>
            <w:vMerge/>
          </w:tcPr>
          <w:p w:rsidR="00C4504E" w:rsidRPr="00183FB6" w:rsidRDefault="00C4504E" w:rsidP="001F49C2">
            <w:pPr>
              <w:rPr>
                <w:b/>
                <w:sz w:val="22"/>
                <w:szCs w:val="22"/>
              </w:rPr>
            </w:pPr>
          </w:p>
        </w:tc>
        <w:tc>
          <w:tcPr>
            <w:tcW w:w="5670" w:type="dxa"/>
          </w:tcPr>
          <w:p w:rsidR="00C4504E" w:rsidRPr="00183FB6" w:rsidRDefault="00C4504E" w:rsidP="001F49C2">
            <w:pPr>
              <w:jc w:val="both"/>
              <w:rPr>
                <w:sz w:val="22"/>
                <w:szCs w:val="22"/>
              </w:rPr>
            </w:pPr>
            <w:r w:rsidRPr="00183FB6">
              <w:rPr>
                <w:sz w:val="22"/>
                <w:szCs w:val="22"/>
              </w:rPr>
              <w:t>11) В территориальной зоне СОД-2 исключить из основных видов разрешенного использования земельных участков вид  «многоэтажная жилая застройка (высотная застройка)» (код 2.6) и исключить предельные параметры для данного вида из регламента зоны.</w:t>
            </w:r>
          </w:p>
        </w:tc>
        <w:tc>
          <w:tcPr>
            <w:tcW w:w="5528" w:type="dxa"/>
          </w:tcPr>
          <w:p w:rsidR="00C4504E" w:rsidRPr="00183FB6" w:rsidRDefault="00C4504E" w:rsidP="001F49C2">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229</w:t>
            </w:r>
          </w:p>
        </w:tc>
        <w:tc>
          <w:tcPr>
            <w:tcW w:w="3970" w:type="dxa"/>
            <w:vMerge/>
          </w:tcPr>
          <w:p w:rsidR="00C4504E" w:rsidRPr="00183FB6" w:rsidRDefault="00C4504E" w:rsidP="001F49C2">
            <w:pPr>
              <w:rPr>
                <w:b/>
                <w:sz w:val="22"/>
                <w:szCs w:val="22"/>
              </w:rPr>
            </w:pPr>
          </w:p>
        </w:tc>
        <w:tc>
          <w:tcPr>
            <w:tcW w:w="5670" w:type="dxa"/>
          </w:tcPr>
          <w:p w:rsidR="00C4504E" w:rsidRPr="00183FB6" w:rsidRDefault="00C4504E" w:rsidP="001F49C2">
            <w:pPr>
              <w:jc w:val="both"/>
              <w:rPr>
                <w:sz w:val="22"/>
                <w:szCs w:val="22"/>
              </w:rPr>
            </w:pPr>
            <w:r w:rsidRPr="00183FB6">
              <w:rPr>
                <w:sz w:val="22"/>
                <w:szCs w:val="22"/>
              </w:rPr>
              <w:t>12) Перенести из основных видов разрешенного использования в условно разрешенные виды территориальной зоны СОД-2 виды «</w:t>
            </w:r>
            <w:proofErr w:type="spellStart"/>
            <w:r w:rsidRPr="00183FB6">
              <w:rPr>
                <w:sz w:val="22"/>
                <w:szCs w:val="22"/>
              </w:rPr>
              <w:t>среднеэтажная</w:t>
            </w:r>
            <w:proofErr w:type="spellEnd"/>
            <w:r w:rsidRPr="00183FB6">
              <w:rPr>
                <w:sz w:val="22"/>
                <w:szCs w:val="22"/>
              </w:rPr>
              <w:t xml:space="preserve"> жилая застройка» (код 2.5), «объекты торговли (торговые </w:t>
            </w:r>
            <w:r w:rsidRPr="00183FB6">
              <w:rPr>
                <w:sz w:val="22"/>
                <w:szCs w:val="22"/>
              </w:rPr>
              <w:lastRenderedPageBreak/>
              <w:t>центры, торгово-развлекательные центры (комплексы)» (код 4.2).</w:t>
            </w:r>
          </w:p>
        </w:tc>
        <w:tc>
          <w:tcPr>
            <w:tcW w:w="5528" w:type="dxa"/>
          </w:tcPr>
          <w:p w:rsidR="00C4504E" w:rsidRPr="00183FB6" w:rsidRDefault="00C4504E" w:rsidP="001F49C2">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lastRenderedPageBreak/>
              <w:t>230</w:t>
            </w:r>
          </w:p>
        </w:tc>
        <w:tc>
          <w:tcPr>
            <w:tcW w:w="3970" w:type="dxa"/>
            <w:vMerge/>
          </w:tcPr>
          <w:p w:rsidR="00C4504E" w:rsidRPr="00183FB6" w:rsidRDefault="00C4504E" w:rsidP="001F49C2">
            <w:pPr>
              <w:rPr>
                <w:b/>
                <w:sz w:val="22"/>
                <w:szCs w:val="22"/>
              </w:rPr>
            </w:pPr>
          </w:p>
        </w:tc>
        <w:tc>
          <w:tcPr>
            <w:tcW w:w="5670" w:type="dxa"/>
          </w:tcPr>
          <w:p w:rsidR="00C4504E" w:rsidRPr="00183FB6" w:rsidRDefault="00C4504E" w:rsidP="001F49C2">
            <w:pPr>
              <w:jc w:val="both"/>
              <w:rPr>
                <w:sz w:val="22"/>
                <w:szCs w:val="22"/>
              </w:rPr>
            </w:pPr>
            <w:r w:rsidRPr="00183FB6">
              <w:rPr>
                <w:sz w:val="22"/>
                <w:szCs w:val="22"/>
              </w:rPr>
              <w:t>13) Перенести из условно разрешенных видов разрешенного использования в основные виды территориальной зоны СОД-2 вид «рынки» (код 4.3).</w:t>
            </w:r>
          </w:p>
        </w:tc>
        <w:tc>
          <w:tcPr>
            <w:tcW w:w="5528" w:type="dxa"/>
          </w:tcPr>
          <w:p w:rsidR="00C4504E" w:rsidRPr="00183FB6" w:rsidRDefault="00C4504E" w:rsidP="001F49C2">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231</w:t>
            </w:r>
          </w:p>
        </w:tc>
        <w:tc>
          <w:tcPr>
            <w:tcW w:w="3970" w:type="dxa"/>
            <w:vMerge/>
          </w:tcPr>
          <w:p w:rsidR="00C4504E" w:rsidRPr="00183FB6" w:rsidRDefault="00C4504E" w:rsidP="001F49C2">
            <w:pPr>
              <w:rPr>
                <w:b/>
                <w:sz w:val="22"/>
                <w:szCs w:val="22"/>
              </w:rPr>
            </w:pPr>
          </w:p>
        </w:tc>
        <w:tc>
          <w:tcPr>
            <w:tcW w:w="5670" w:type="dxa"/>
          </w:tcPr>
          <w:p w:rsidR="00C4504E" w:rsidRPr="00183FB6" w:rsidRDefault="00C4504E" w:rsidP="001F49C2">
            <w:pPr>
              <w:jc w:val="both"/>
              <w:rPr>
                <w:sz w:val="22"/>
                <w:szCs w:val="22"/>
              </w:rPr>
            </w:pPr>
            <w:r w:rsidRPr="00183FB6">
              <w:rPr>
                <w:sz w:val="22"/>
                <w:szCs w:val="22"/>
              </w:rPr>
              <w:t>14) В территориальной зоне СОД-2 заменить основной вид разрешенного использования «осуществление религиозных обрядов» (код 3.7.1) видом «религиозное использование» (код 3.7)</w:t>
            </w:r>
          </w:p>
        </w:tc>
        <w:tc>
          <w:tcPr>
            <w:tcW w:w="5528" w:type="dxa"/>
          </w:tcPr>
          <w:p w:rsidR="00C4504E" w:rsidRPr="00183FB6" w:rsidRDefault="00C4504E" w:rsidP="001F49C2">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232</w:t>
            </w:r>
          </w:p>
        </w:tc>
        <w:tc>
          <w:tcPr>
            <w:tcW w:w="3970" w:type="dxa"/>
            <w:vMerge/>
          </w:tcPr>
          <w:p w:rsidR="00C4504E" w:rsidRPr="00183FB6" w:rsidRDefault="00C4504E" w:rsidP="001F49C2">
            <w:pPr>
              <w:rPr>
                <w:b/>
                <w:sz w:val="22"/>
                <w:szCs w:val="22"/>
              </w:rPr>
            </w:pPr>
          </w:p>
        </w:tc>
        <w:tc>
          <w:tcPr>
            <w:tcW w:w="5670" w:type="dxa"/>
          </w:tcPr>
          <w:p w:rsidR="00C4504E" w:rsidRPr="00183FB6" w:rsidRDefault="00C4504E" w:rsidP="001F49C2">
            <w:pPr>
              <w:jc w:val="both"/>
              <w:rPr>
                <w:sz w:val="22"/>
                <w:szCs w:val="22"/>
              </w:rPr>
            </w:pPr>
            <w:r w:rsidRPr="00183FB6">
              <w:rPr>
                <w:sz w:val="22"/>
                <w:szCs w:val="22"/>
              </w:rPr>
              <w:t xml:space="preserve">15) Откорректировать проект внесения изменений в Правила землепользования и </w:t>
            </w:r>
            <w:proofErr w:type="gramStart"/>
            <w:r w:rsidRPr="00183FB6">
              <w:rPr>
                <w:sz w:val="22"/>
                <w:szCs w:val="22"/>
              </w:rPr>
              <w:t>застройки города</w:t>
            </w:r>
            <w:proofErr w:type="gramEnd"/>
            <w:r w:rsidRPr="00183FB6">
              <w:rPr>
                <w:sz w:val="22"/>
                <w:szCs w:val="22"/>
              </w:rPr>
              <w:t xml:space="preserve"> Пензы с учетом фактического использования земельных участков и объектов капитального строительства в границах территориальных зон.</w:t>
            </w:r>
          </w:p>
        </w:tc>
        <w:tc>
          <w:tcPr>
            <w:tcW w:w="5528" w:type="dxa"/>
          </w:tcPr>
          <w:p w:rsidR="00C4504E" w:rsidRPr="00183FB6" w:rsidRDefault="00C4504E" w:rsidP="001F49C2">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233</w:t>
            </w:r>
          </w:p>
        </w:tc>
        <w:tc>
          <w:tcPr>
            <w:tcW w:w="3970" w:type="dxa"/>
            <w:vMerge/>
          </w:tcPr>
          <w:p w:rsidR="00C4504E" w:rsidRPr="00183FB6" w:rsidRDefault="00C4504E" w:rsidP="001F49C2">
            <w:pPr>
              <w:rPr>
                <w:b/>
                <w:sz w:val="22"/>
                <w:szCs w:val="22"/>
              </w:rPr>
            </w:pPr>
          </w:p>
        </w:tc>
        <w:tc>
          <w:tcPr>
            <w:tcW w:w="5670" w:type="dxa"/>
          </w:tcPr>
          <w:p w:rsidR="00C4504E" w:rsidRPr="00183FB6" w:rsidRDefault="00C4504E" w:rsidP="001F49C2">
            <w:pPr>
              <w:jc w:val="both"/>
              <w:rPr>
                <w:sz w:val="22"/>
                <w:szCs w:val="22"/>
              </w:rPr>
            </w:pPr>
            <w:r w:rsidRPr="00183FB6">
              <w:rPr>
                <w:sz w:val="22"/>
                <w:szCs w:val="22"/>
              </w:rPr>
              <w:t>16) Унифицировать существующие предельные параметры разрешенного строительства с предлагаемыми проектами, с максимально возможным сохранением действующих параметров.</w:t>
            </w:r>
          </w:p>
        </w:tc>
        <w:tc>
          <w:tcPr>
            <w:tcW w:w="5528" w:type="dxa"/>
          </w:tcPr>
          <w:p w:rsidR="00C4504E" w:rsidRPr="00183FB6" w:rsidRDefault="00C4504E" w:rsidP="001F49C2">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234</w:t>
            </w:r>
          </w:p>
        </w:tc>
        <w:tc>
          <w:tcPr>
            <w:tcW w:w="3970" w:type="dxa"/>
            <w:vMerge/>
          </w:tcPr>
          <w:p w:rsidR="00C4504E" w:rsidRPr="00183FB6" w:rsidRDefault="00C4504E" w:rsidP="001F49C2">
            <w:pPr>
              <w:rPr>
                <w:b/>
                <w:sz w:val="22"/>
                <w:szCs w:val="22"/>
              </w:rPr>
            </w:pPr>
          </w:p>
        </w:tc>
        <w:tc>
          <w:tcPr>
            <w:tcW w:w="5670" w:type="dxa"/>
          </w:tcPr>
          <w:p w:rsidR="00C4504E" w:rsidRPr="00183FB6" w:rsidRDefault="00C4504E" w:rsidP="001F49C2">
            <w:pPr>
              <w:jc w:val="both"/>
              <w:rPr>
                <w:sz w:val="22"/>
                <w:szCs w:val="22"/>
              </w:rPr>
            </w:pPr>
          </w:p>
        </w:tc>
        <w:tc>
          <w:tcPr>
            <w:tcW w:w="5528" w:type="dxa"/>
          </w:tcPr>
          <w:p w:rsidR="00C4504E" w:rsidRPr="00183FB6" w:rsidRDefault="00C4504E" w:rsidP="00215A2E">
            <w:pPr>
              <w:jc w:val="both"/>
              <w:rPr>
                <w:sz w:val="22"/>
                <w:szCs w:val="22"/>
              </w:rPr>
            </w:pPr>
            <w:r w:rsidRPr="00183FB6">
              <w:rPr>
                <w:sz w:val="22"/>
                <w:szCs w:val="22"/>
              </w:rPr>
              <w:t>17) Территориальные зоны по проекту не учитывают конфигурацию территориальных зон, уже поставленных на кадастровый учет.</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235</w:t>
            </w:r>
          </w:p>
        </w:tc>
        <w:tc>
          <w:tcPr>
            <w:tcW w:w="3970" w:type="dxa"/>
            <w:vMerge w:val="restart"/>
          </w:tcPr>
          <w:p w:rsidR="00C4504E" w:rsidRPr="00183FB6" w:rsidRDefault="00C4504E" w:rsidP="001F49C2">
            <w:pPr>
              <w:rPr>
                <w:b/>
                <w:sz w:val="22"/>
                <w:szCs w:val="22"/>
              </w:rPr>
            </w:pPr>
            <w:r w:rsidRPr="00183FB6">
              <w:rPr>
                <w:b/>
                <w:sz w:val="22"/>
                <w:szCs w:val="22"/>
              </w:rPr>
              <w:t>Панин Борис Александрович</w:t>
            </w:r>
            <w:r w:rsidRPr="00183FB6">
              <w:rPr>
                <w:sz w:val="22"/>
                <w:szCs w:val="22"/>
              </w:rPr>
              <w:t xml:space="preserve"> Депутат Пензенской городской Думы</w:t>
            </w:r>
          </w:p>
          <w:p w:rsidR="001B78FC" w:rsidRPr="00183FB6" w:rsidRDefault="00C4504E" w:rsidP="001F49C2">
            <w:pPr>
              <w:rPr>
                <w:bCs/>
                <w:sz w:val="22"/>
                <w:szCs w:val="22"/>
              </w:rPr>
            </w:pPr>
            <w:proofErr w:type="gramStart"/>
            <w:r w:rsidRPr="00183FB6">
              <w:rPr>
                <w:bCs/>
                <w:sz w:val="22"/>
                <w:szCs w:val="22"/>
              </w:rPr>
              <w:t>(в письменной форме</w:t>
            </w:r>
            <w:r w:rsidR="001B78FC" w:rsidRPr="00183FB6">
              <w:rPr>
                <w:bCs/>
                <w:sz w:val="22"/>
                <w:szCs w:val="22"/>
              </w:rPr>
              <w:t>,</w:t>
            </w:r>
            <w:proofErr w:type="gramEnd"/>
          </w:p>
          <w:p w:rsidR="00C4504E" w:rsidRPr="00183FB6" w:rsidRDefault="001B78FC" w:rsidP="001F49C2">
            <w:pPr>
              <w:rPr>
                <w:bCs/>
                <w:sz w:val="22"/>
                <w:szCs w:val="22"/>
              </w:rPr>
            </w:pPr>
            <w:r w:rsidRPr="00183FB6">
              <w:rPr>
                <w:bCs/>
                <w:sz w:val="22"/>
                <w:szCs w:val="22"/>
              </w:rPr>
              <w:t xml:space="preserve">от </w:t>
            </w:r>
            <w:r w:rsidRPr="00183FB6">
              <w:rPr>
                <w:sz w:val="22"/>
                <w:szCs w:val="22"/>
              </w:rPr>
              <w:t>21.02.2020 № 1336)</w:t>
            </w:r>
          </w:p>
          <w:p w:rsidR="00C4504E" w:rsidRPr="00183FB6" w:rsidRDefault="00C4504E" w:rsidP="001F49C2">
            <w:pPr>
              <w:rPr>
                <w:bCs/>
                <w:sz w:val="22"/>
                <w:szCs w:val="22"/>
              </w:rPr>
            </w:pPr>
          </w:p>
        </w:tc>
        <w:tc>
          <w:tcPr>
            <w:tcW w:w="5670" w:type="dxa"/>
          </w:tcPr>
          <w:p w:rsidR="00C4504E" w:rsidRPr="00183FB6" w:rsidRDefault="00C4504E" w:rsidP="001F49C2">
            <w:pPr>
              <w:jc w:val="both"/>
              <w:rPr>
                <w:sz w:val="22"/>
                <w:szCs w:val="22"/>
              </w:rPr>
            </w:pPr>
            <w:r w:rsidRPr="00183FB6">
              <w:rPr>
                <w:sz w:val="22"/>
                <w:szCs w:val="22"/>
              </w:rPr>
              <w:t>1) Земельные участки с КН 58:29:3007015:489, 58:29:3007015:491,58:29:3007015:490, 58:29:3007015:488, 58:29:3007015:487 в районе ул. Терновского отнести к смешанной застройке (СОД) с возможностью строительства многоэтажных жилых домов 10-12 этажей.</w:t>
            </w:r>
          </w:p>
        </w:tc>
        <w:tc>
          <w:tcPr>
            <w:tcW w:w="5528" w:type="dxa"/>
          </w:tcPr>
          <w:p w:rsidR="00C4504E" w:rsidRPr="00183FB6" w:rsidRDefault="00C4504E" w:rsidP="00215A2E">
            <w:pPr>
              <w:jc w:val="both"/>
              <w:rPr>
                <w:sz w:val="22"/>
                <w:szCs w:val="22"/>
              </w:rPr>
            </w:pPr>
            <w:r w:rsidRPr="00183FB6">
              <w:rPr>
                <w:sz w:val="22"/>
                <w:szCs w:val="22"/>
              </w:rPr>
              <w:t>1) В шаговой доступности расположены: школа, магазины, детский сад, иные объекты обслуживания</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236</w:t>
            </w:r>
          </w:p>
        </w:tc>
        <w:tc>
          <w:tcPr>
            <w:tcW w:w="3970" w:type="dxa"/>
            <w:vMerge/>
          </w:tcPr>
          <w:p w:rsidR="00C4504E" w:rsidRPr="00183FB6" w:rsidRDefault="00C4504E" w:rsidP="001F49C2">
            <w:pPr>
              <w:rPr>
                <w:sz w:val="22"/>
                <w:szCs w:val="22"/>
              </w:rPr>
            </w:pPr>
          </w:p>
        </w:tc>
        <w:tc>
          <w:tcPr>
            <w:tcW w:w="5670" w:type="dxa"/>
          </w:tcPr>
          <w:p w:rsidR="00C4504E" w:rsidRPr="00183FB6" w:rsidRDefault="00C4504E" w:rsidP="001F49C2">
            <w:pPr>
              <w:jc w:val="both"/>
              <w:rPr>
                <w:sz w:val="22"/>
                <w:szCs w:val="22"/>
              </w:rPr>
            </w:pPr>
            <w:r w:rsidRPr="00183FB6">
              <w:rPr>
                <w:sz w:val="22"/>
                <w:szCs w:val="22"/>
              </w:rPr>
              <w:t xml:space="preserve">2) Изменить зону СОД-5 на зону СОД-2 в отношении  территории в районе пересечения улиц </w:t>
            </w:r>
            <w:proofErr w:type="gramStart"/>
            <w:r w:rsidRPr="00183FB6">
              <w:rPr>
                <w:sz w:val="22"/>
                <w:szCs w:val="22"/>
              </w:rPr>
              <w:t>Тернопольская</w:t>
            </w:r>
            <w:proofErr w:type="gramEnd"/>
            <w:r w:rsidRPr="00183FB6">
              <w:rPr>
                <w:sz w:val="22"/>
                <w:szCs w:val="22"/>
              </w:rPr>
              <w:t xml:space="preserve"> - пр. Строителей – ориентир земельный участок с КН 58:29:1007014:4</w:t>
            </w:r>
          </w:p>
        </w:tc>
        <w:tc>
          <w:tcPr>
            <w:tcW w:w="5528" w:type="dxa"/>
          </w:tcPr>
          <w:p w:rsidR="00C4504E" w:rsidRPr="00183FB6" w:rsidRDefault="00C4504E" w:rsidP="00215A2E">
            <w:pPr>
              <w:jc w:val="both"/>
              <w:rPr>
                <w:sz w:val="22"/>
                <w:szCs w:val="22"/>
              </w:rPr>
            </w:pPr>
            <w:r w:rsidRPr="00183FB6">
              <w:rPr>
                <w:sz w:val="22"/>
                <w:szCs w:val="22"/>
              </w:rPr>
              <w:t>2) Изменение зоны необходимо для  возможного перспективного освоения земельных участков, в т.ч. под многоэтажную  жилую застройку</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237</w:t>
            </w:r>
          </w:p>
        </w:tc>
        <w:tc>
          <w:tcPr>
            <w:tcW w:w="3970" w:type="dxa"/>
            <w:vMerge/>
          </w:tcPr>
          <w:p w:rsidR="00C4504E" w:rsidRPr="00183FB6" w:rsidRDefault="00C4504E" w:rsidP="001F49C2">
            <w:pPr>
              <w:rPr>
                <w:b/>
                <w:sz w:val="22"/>
                <w:szCs w:val="22"/>
              </w:rPr>
            </w:pPr>
          </w:p>
        </w:tc>
        <w:tc>
          <w:tcPr>
            <w:tcW w:w="5670" w:type="dxa"/>
          </w:tcPr>
          <w:p w:rsidR="00C4504E" w:rsidRPr="00183FB6" w:rsidRDefault="00C4504E" w:rsidP="001F49C2">
            <w:pPr>
              <w:jc w:val="both"/>
              <w:rPr>
                <w:sz w:val="22"/>
                <w:szCs w:val="22"/>
              </w:rPr>
            </w:pPr>
            <w:r w:rsidRPr="00183FB6">
              <w:rPr>
                <w:sz w:val="22"/>
                <w:szCs w:val="22"/>
              </w:rPr>
              <w:t>3)  Изменить зону СОД-1 на зону СОД-2 в отношении территории в районе пересечения ул. Терновского – Ростовской – ориентир земельные участки с КН 58:29:3007015:489, 58:29:3007015:490, 58:29:3007015:491</w:t>
            </w:r>
          </w:p>
        </w:tc>
        <w:tc>
          <w:tcPr>
            <w:tcW w:w="5528" w:type="dxa"/>
          </w:tcPr>
          <w:p w:rsidR="00C4504E" w:rsidRPr="00183FB6" w:rsidRDefault="00C4504E" w:rsidP="001F49C2">
            <w:pPr>
              <w:jc w:val="both"/>
              <w:rPr>
                <w:sz w:val="22"/>
                <w:szCs w:val="22"/>
              </w:rPr>
            </w:pPr>
            <w:r w:rsidRPr="00183FB6">
              <w:rPr>
                <w:sz w:val="22"/>
                <w:szCs w:val="22"/>
              </w:rPr>
              <w:t xml:space="preserve">3) Изменение зоны необходимо для  возможного перспективного освоения земельных участков, в т.ч. под </w:t>
            </w:r>
            <w:proofErr w:type="spellStart"/>
            <w:r w:rsidRPr="00183FB6">
              <w:rPr>
                <w:sz w:val="22"/>
                <w:szCs w:val="22"/>
              </w:rPr>
              <w:t>среднеэтажную</w:t>
            </w:r>
            <w:proofErr w:type="spellEnd"/>
            <w:r w:rsidRPr="00183FB6">
              <w:rPr>
                <w:sz w:val="22"/>
                <w:szCs w:val="22"/>
              </w:rPr>
              <w:t xml:space="preserve"> либо многоэтажную  жилую застройку</w:t>
            </w:r>
          </w:p>
        </w:tc>
      </w:tr>
      <w:tr w:rsidR="00D972CB" w:rsidRPr="00183FB6" w:rsidTr="00E970F7">
        <w:trPr>
          <w:trHeight w:val="162"/>
        </w:trPr>
        <w:tc>
          <w:tcPr>
            <w:tcW w:w="567" w:type="dxa"/>
          </w:tcPr>
          <w:p w:rsidR="00D972CB" w:rsidRPr="00183FB6" w:rsidRDefault="00C4504E" w:rsidP="00FA6F24">
            <w:pPr>
              <w:rPr>
                <w:b/>
                <w:sz w:val="22"/>
                <w:szCs w:val="22"/>
              </w:rPr>
            </w:pPr>
            <w:r w:rsidRPr="00183FB6">
              <w:rPr>
                <w:b/>
                <w:sz w:val="22"/>
                <w:szCs w:val="22"/>
              </w:rPr>
              <w:t>238</w:t>
            </w:r>
          </w:p>
        </w:tc>
        <w:tc>
          <w:tcPr>
            <w:tcW w:w="3970" w:type="dxa"/>
            <w:vMerge/>
          </w:tcPr>
          <w:p w:rsidR="00D972CB" w:rsidRPr="00183FB6" w:rsidRDefault="00D972CB" w:rsidP="001F49C2">
            <w:pPr>
              <w:rPr>
                <w:b/>
                <w:sz w:val="22"/>
                <w:szCs w:val="22"/>
              </w:rPr>
            </w:pPr>
          </w:p>
        </w:tc>
        <w:tc>
          <w:tcPr>
            <w:tcW w:w="5670" w:type="dxa"/>
          </w:tcPr>
          <w:p w:rsidR="00D972CB" w:rsidRPr="00183FB6" w:rsidRDefault="00D972CB" w:rsidP="001F49C2">
            <w:pPr>
              <w:jc w:val="both"/>
              <w:rPr>
                <w:bCs/>
                <w:sz w:val="22"/>
                <w:szCs w:val="22"/>
              </w:rPr>
            </w:pPr>
            <w:r w:rsidRPr="00183FB6">
              <w:rPr>
                <w:bCs/>
                <w:sz w:val="22"/>
                <w:szCs w:val="22"/>
              </w:rPr>
              <w:t xml:space="preserve">4) Исключить дублирование </w:t>
            </w:r>
            <w:r w:rsidRPr="00183FB6">
              <w:rPr>
                <w:sz w:val="22"/>
                <w:szCs w:val="22"/>
              </w:rPr>
              <w:t xml:space="preserve">видов разрешенного использования в основных и условно-разрешенных или в условно-разрешенных и вспомогательных видах </w:t>
            </w:r>
            <w:r w:rsidRPr="00183FB6">
              <w:rPr>
                <w:sz w:val="22"/>
                <w:szCs w:val="22"/>
              </w:rPr>
              <w:lastRenderedPageBreak/>
              <w:t>разрешенного использования.</w:t>
            </w:r>
          </w:p>
        </w:tc>
        <w:tc>
          <w:tcPr>
            <w:tcW w:w="5528" w:type="dxa"/>
          </w:tcPr>
          <w:p w:rsidR="00D972CB" w:rsidRPr="00183FB6" w:rsidRDefault="00D972CB" w:rsidP="001F49C2">
            <w:pPr>
              <w:jc w:val="both"/>
              <w:rPr>
                <w:sz w:val="22"/>
                <w:szCs w:val="22"/>
              </w:rPr>
            </w:pPr>
            <w:r w:rsidRPr="00183FB6">
              <w:rPr>
                <w:sz w:val="22"/>
                <w:szCs w:val="22"/>
              </w:rPr>
              <w:lastRenderedPageBreak/>
              <w:t>4) Например, в зоне СОД-2 вид «стоянки транспорта общего пользования» код 7.2.3 повторяется в основных и вспомогательных видах разрешенного использования.</w:t>
            </w:r>
          </w:p>
        </w:tc>
      </w:tr>
      <w:tr w:rsidR="00D972CB" w:rsidRPr="00183FB6" w:rsidTr="00712F7F">
        <w:trPr>
          <w:trHeight w:val="162"/>
        </w:trPr>
        <w:tc>
          <w:tcPr>
            <w:tcW w:w="15735" w:type="dxa"/>
            <w:gridSpan w:val="4"/>
          </w:tcPr>
          <w:p w:rsidR="00D972CB" w:rsidRPr="00183FB6" w:rsidRDefault="00D972CB" w:rsidP="00832326">
            <w:pPr>
              <w:jc w:val="both"/>
              <w:rPr>
                <w:b/>
                <w:bCs/>
                <w:sz w:val="22"/>
                <w:szCs w:val="22"/>
              </w:rPr>
            </w:pPr>
            <w:proofErr w:type="gramStart"/>
            <w:r w:rsidRPr="00183FB6">
              <w:rPr>
                <w:b/>
                <w:sz w:val="22"/>
                <w:szCs w:val="22"/>
              </w:rPr>
              <w:lastRenderedPageBreak/>
              <w:t xml:space="preserve">Замечания и предложения, поступившие в адрес Комиссии с момента опубликования 14.01.2020 сообщения о принятии решения о подготовке проекта внесения изменений в Правила землепользования и застройки города Пензы, утвержденные решением Пензенской городской Думы от 22.12.2009 № 229-13/5 (постановление администрации города Пензы от 14.01.2020 № 24 </w:t>
            </w:r>
            <w:r w:rsidRPr="00183FB6">
              <w:rPr>
                <w:b/>
                <w:bCs/>
                <w:sz w:val="22"/>
                <w:szCs w:val="22"/>
              </w:rPr>
              <w:t>«О подготовке проекта внесения изменений в Правила землепользования и застройки города Пензы, утвержденные решением Пензенской городской Думы</w:t>
            </w:r>
            <w:proofErr w:type="gramEnd"/>
            <w:r w:rsidRPr="00183FB6">
              <w:rPr>
                <w:b/>
                <w:bCs/>
                <w:sz w:val="22"/>
                <w:szCs w:val="22"/>
              </w:rPr>
              <w:t xml:space="preserve"> от 22.12.2009 № 229-13/5») до момента опубликования 27.03.2020 проекта решения Пензенской городской Думы «О внесении изменений в решение Пензенской городской Думы от 22.12.2009  № 229-13/5 «Об утверждении Правил землепользования и </w:t>
            </w:r>
            <w:proofErr w:type="gramStart"/>
            <w:r w:rsidRPr="00183FB6">
              <w:rPr>
                <w:b/>
                <w:bCs/>
                <w:sz w:val="22"/>
                <w:szCs w:val="22"/>
              </w:rPr>
              <w:t>застройки города</w:t>
            </w:r>
            <w:proofErr w:type="gramEnd"/>
            <w:r w:rsidRPr="00183FB6">
              <w:rPr>
                <w:b/>
                <w:bCs/>
                <w:sz w:val="22"/>
                <w:szCs w:val="22"/>
              </w:rPr>
              <w:t xml:space="preserve"> Пензы» </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239</w:t>
            </w:r>
          </w:p>
        </w:tc>
        <w:tc>
          <w:tcPr>
            <w:tcW w:w="3970" w:type="dxa"/>
          </w:tcPr>
          <w:p w:rsidR="00C4504E" w:rsidRPr="00183FB6" w:rsidRDefault="00C4504E" w:rsidP="00C12CE1">
            <w:pPr>
              <w:rPr>
                <w:b/>
                <w:sz w:val="22"/>
                <w:szCs w:val="22"/>
              </w:rPr>
            </w:pPr>
            <w:r w:rsidRPr="00183FB6">
              <w:rPr>
                <w:b/>
                <w:sz w:val="22"/>
                <w:szCs w:val="22"/>
              </w:rPr>
              <w:t>ЗАО «</w:t>
            </w:r>
            <w:proofErr w:type="gramStart"/>
            <w:r w:rsidRPr="00183FB6">
              <w:rPr>
                <w:b/>
                <w:sz w:val="22"/>
                <w:szCs w:val="22"/>
              </w:rPr>
              <w:t>Пензенская</w:t>
            </w:r>
            <w:proofErr w:type="gramEnd"/>
            <w:r w:rsidRPr="00183FB6">
              <w:rPr>
                <w:b/>
                <w:sz w:val="22"/>
                <w:szCs w:val="22"/>
              </w:rPr>
              <w:t xml:space="preserve"> </w:t>
            </w:r>
            <w:proofErr w:type="spellStart"/>
            <w:r w:rsidRPr="00183FB6">
              <w:rPr>
                <w:b/>
                <w:sz w:val="22"/>
                <w:szCs w:val="22"/>
              </w:rPr>
              <w:t>Горэлектросеть</w:t>
            </w:r>
            <w:proofErr w:type="spellEnd"/>
            <w:r w:rsidRPr="00183FB6">
              <w:rPr>
                <w:b/>
                <w:sz w:val="22"/>
                <w:szCs w:val="22"/>
              </w:rPr>
              <w:t>»</w:t>
            </w:r>
          </w:p>
          <w:p w:rsidR="00C4504E" w:rsidRPr="00183FB6" w:rsidRDefault="001B78FC" w:rsidP="00C12CE1">
            <w:pPr>
              <w:jc w:val="both"/>
              <w:rPr>
                <w:sz w:val="22"/>
                <w:szCs w:val="22"/>
              </w:rPr>
            </w:pPr>
            <w:r w:rsidRPr="00183FB6">
              <w:rPr>
                <w:sz w:val="22"/>
                <w:szCs w:val="22"/>
              </w:rPr>
              <w:t>(от 23.01.2020</w:t>
            </w:r>
            <w:r w:rsidR="00C4504E" w:rsidRPr="00183FB6">
              <w:rPr>
                <w:sz w:val="22"/>
                <w:szCs w:val="22"/>
              </w:rPr>
              <w:t xml:space="preserve"> №</w:t>
            </w:r>
            <w:r w:rsidRPr="00183FB6">
              <w:rPr>
                <w:sz w:val="22"/>
                <w:szCs w:val="22"/>
              </w:rPr>
              <w:t xml:space="preserve"> </w:t>
            </w:r>
            <w:r w:rsidR="00C4504E" w:rsidRPr="00183FB6">
              <w:rPr>
                <w:sz w:val="22"/>
                <w:szCs w:val="22"/>
              </w:rPr>
              <w:t>427</w:t>
            </w:r>
            <w:r w:rsidRPr="00183FB6">
              <w:rPr>
                <w:sz w:val="22"/>
                <w:szCs w:val="22"/>
              </w:rPr>
              <w:t>)</w:t>
            </w:r>
          </w:p>
          <w:p w:rsidR="00C4504E" w:rsidRPr="00183FB6" w:rsidRDefault="00C4504E" w:rsidP="00C12CE1">
            <w:pPr>
              <w:jc w:val="both"/>
              <w:rPr>
                <w:sz w:val="22"/>
                <w:szCs w:val="22"/>
              </w:rPr>
            </w:pPr>
          </w:p>
        </w:tc>
        <w:tc>
          <w:tcPr>
            <w:tcW w:w="5670" w:type="dxa"/>
          </w:tcPr>
          <w:p w:rsidR="00C4504E" w:rsidRPr="00183FB6" w:rsidRDefault="00C4504E" w:rsidP="00C12CE1">
            <w:pPr>
              <w:jc w:val="both"/>
              <w:rPr>
                <w:sz w:val="22"/>
                <w:szCs w:val="22"/>
              </w:rPr>
            </w:pPr>
            <w:r w:rsidRPr="00183FB6">
              <w:rPr>
                <w:sz w:val="22"/>
                <w:szCs w:val="22"/>
              </w:rPr>
              <w:t xml:space="preserve">1) Включить в основные виды разрешенного использования зоны ПК-2 вид  «коммунальное обслуживание» (код 3.1) для земельного участка с КН 58:29:2009016:21, расположенного по адресу ул. </w:t>
            </w:r>
            <w:proofErr w:type="spellStart"/>
            <w:r w:rsidRPr="00183FB6">
              <w:rPr>
                <w:sz w:val="22"/>
                <w:szCs w:val="22"/>
              </w:rPr>
              <w:t>Стрельбищенская</w:t>
            </w:r>
            <w:proofErr w:type="spellEnd"/>
            <w:r w:rsidRPr="00183FB6">
              <w:rPr>
                <w:sz w:val="22"/>
                <w:szCs w:val="22"/>
              </w:rPr>
              <w:t>, 13.</w:t>
            </w:r>
          </w:p>
        </w:tc>
        <w:tc>
          <w:tcPr>
            <w:tcW w:w="5528" w:type="dxa"/>
          </w:tcPr>
          <w:p w:rsidR="00C4504E" w:rsidRPr="00183FB6" w:rsidRDefault="00C4504E" w:rsidP="00C12CE1">
            <w:pPr>
              <w:rPr>
                <w:sz w:val="22"/>
                <w:szCs w:val="22"/>
              </w:rPr>
            </w:pPr>
          </w:p>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jc w:val="both"/>
              <w:rPr>
                <w:b/>
                <w:bCs/>
                <w:sz w:val="22"/>
                <w:szCs w:val="22"/>
              </w:rPr>
            </w:pPr>
            <w:r w:rsidRPr="00183FB6">
              <w:rPr>
                <w:b/>
                <w:bCs/>
                <w:sz w:val="22"/>
                <w:szCs w:val="22"/>
              </w:rPr>
              <w:t>240</w:t>
            </w:r>
          </w:p>
        </w:tc>
        <w:tc>
          <w:tcPr>
            <w:tcW w:w="3970" w:type="dxa"/>
          </w:tcPr>
          <w:p w:rsidR="00C4504E" w:rsidRPr="00183FB6" w:rsidRDefault="00C4504E" w:rsidP="00C12CE1">
            <w:pPr>
              <w:jc w:val="both"/>
              <w:rPr>
                <w:b/>
                <w:sz w:val="22"/>
                <w:szCs w:val="22"/>
              </w:rPr>
            </w:pPr>
            <w:r w:rsidRPr="00183FB6">
              <w:rPr>
                <w:bCs/>
                <w:sz w:val="22"/>
                <w:szCs w:val="22"/>
              </w:rPr>
              <w:t xml:space="preserve"> </w:t>
            </w:r>
            <w:r w:rsidRPr="00183FB6">
              <w:rPr>
                <w:b/>
                <w:sz w:val="22"/>
                <w:szCs w:val="22"/>
              </w:rPr>
              <w:t xml:space="preserve">АО «Пензенский тепличный комбинат» </w:t>
            </w:r>
          </w:p>
          <w:p w:rsidR="00C4504E" w:rsidRPr="00183FB6" w:rsidRDefault="001B78FC" w:rsidP="00C12CE1">
            <w:pPr>
              <w:jc w:val="both"/>
              <w:rPr>
                <w:sz w:val="22"/>
                <w:szCs w:val="22"/>
              </w:rPr>
            </w:pPr>
            <w:r w:rsidRPr="00183FB6">
              <w:rPr>
                <w:sz w:val="22"/>
                <w:szCs w:val="22"/>
              </w:rPr>
              <w:t xml:space="preserve">(от 28.01.2020 № </w:t>
            </w:r>
            <w:r w:rsidR="00C4504E" w:rsidRPr="00183FB6">
              <w:rPr>
                <w:sz w:val="22"/>
                <w:szCs w:val="22"/>
              </w:rPr>
              <w:t>586</w:t>
            </w:r>
            <w:r w:rsidRPr="00183FB6">
              <w:rPr>
                <w:sz w:val="22"/>
                <w:szCs w:val="22"/>
              </w:rPr>
              <w:t>)</w:t>
            </w:r>
          </w:p>
        </w:tc>
        <w:tc>
          <w:tcPr>
            <w:tcW w:w="5670" w:type="dxa"/>
          </w:tcPr>
          <w:p w:rsidR="00C4504E" w:rsidRPr="00183FB6" w:rsidRDefault="00C4504E" w:rsidP="00C12CE1">
            <w:pPr>
              <w:jc w:val="both"/>
              <w:rPr>
                <w:sz w:val="22"/>
                <w:szCs w:val="22"/>
              </w:rPr>
            </w:pPr>
            <w:r w:rsidRPr="00183FB6">
              <w:rPr>
                <w:sz w:val="22"/>
                <w:szCs w:val="22"/>
              </w:rPr>
              <w:t>1) Включить в основные виды разрешенного использования зоны СХ-3 вид «деловое управление» (код 4.1)</w:t>
            </w:r>
          </w:p>
        </w:tc>
        <w:tc>
          <w:tcPr>
            <w:tcW w:w="5528" w:type="dxa"/>
          </w:tcPr>
          <w:p w:rsidR="00C4504E" w:rsidRPr="00183FB6" w:rsidRDefault="00C4504E" w:rsidP="00C12CE1">
            <w:pPr>
              <w:jc w:val="both"/>
              <w:rPr>
                <w:sz w:val="22"/>
                <w:szCs w:val="22"/>
              </w:rPr>
            </w:pPr>
          </w:p>
        </w:tc>
      </w:tr>
      <w:tr w:rsidR="00C4504E" w:rsidRPr="00183FB6" w:rsidTr="00E970F7">
        <w:trPr>
          <w:trHeight w:val="162"/>
        </w:trPr>
        <w:tc>
          <w:tcPr>
            <w:tcW w:w="567" w:type="dxa"/>
          </w:tcPr>
          <w:p w:rsidR="00C4504E" w:rsidRPr="00183FB6" w:rsidRDefault="00C4504E" w:rsidP="00FA6F24">
            <w:pPr>
              <w:rPr>
                <w:b/>
                <w:bCs/>
                <w:sz w:val="22"/>
                <w:szCs w:val="22"/>
              </w:rPr>
            </w:pPr>
            <w:r w:rsidRPr="00183FB6">
              <w:rPr>
                <w:b/>
                <w:bCs/>
                <w:sz w:val="22"/>
                <w:szCs w:val="22"/>
              </w:rPr>
              <w:t>241</w:t>
            </w:r>
          </w:p>
        </w:tc>
        <w:tc>
          <w:tcPr>
            <w:tcW w:w="3970" w:type="dxa"/>
            <w:vMerge w:val="restart"/>
          </w:tcPr>
          <w:p w:rsidR="00C4504E" w:rsidRPr="00183FB6" w:rsidRDefault="00C4504E" w:rsidP="00686B82">
            <w:pPr>
              <w:rPr>
                <w:b/>
                <w:bCs/>
                <w:sz w:val="22"/>
                <w:szCs w:val="22"/>
              </w:rPr>
            </w:pPr>
            <w:r w:rsidRPr="00183FB6">
              <w:rPr>
                <w:b/>
                <w:bCs/>
                <w:sz w:val="22"/>
                <w:szCs w:val="22"/>
              </w:rPr>
              <w:t>ООО «СТК»</w:t>
            </w:r>
          </w:p>
          <w:p w:rsidR="00C4504E" w:rsidRPr="00183FB6" w:rsidRDefault="001B78FC" w:rsidP="00AD5CD4">
            <w:pPr>
              <w:rPr>
                <w:sz w:val="22"/>
                <w:szCs w:val="22"/>
              </w:rPr>
            </w:pPr>
            <w:r w:rsidRPr="00183FB6">
              <w:rPr>
                <w:sz w:val="22"/>
                <w:szCs w:val="22"/>
              </w:rPr>
              <w:t>(от 11.02.2020 № 1002)</w:t>
            </w:r>
          </w:p>
          <w:p w:rsidR="00C4504E" w:rsidRPr="00183FB6" w:rsidRDefault="00C4504E" w:rsidP="00686B82">
            <w:pPr>
              <w:rPr>
                <w:sz w:val="22"/>
                <w:szCs w:val="22"/>
              </w:rPr>
            </w:pPr>
          </w:p>
        </w:tc>
        <w:tc>
          <w:tcPr>
            <w:tcW w:w="5670" w:type="dxa"/>
          </w:tcPr>
          <w:p w:rsidR="00C4504E" w:rsidRPr="00183FB6" w:rsidRDefault="00C4504E" w:rsidP="00686B82">
            <w:pPr>
              <w:jc w:val="both"/>
              <w:rPr>
                <w:sz w:val="22"/>
                <w:szCs w:val="22"/>
              </w:rPr>
            </w:pPr>
            <w:r w:rsidRPr="00183FB6">
              <w:rPr>
                <w:sz w:val="22"/>
                <w:szCs w:val="22"/>
              </w:rPr>
              <w:t>1) Увеличить процент допустимого освоения площади земельного участка до 60% для жилых и до 70-75% для нежилых зданий.</w:t>
            </w:r>
          </w:p>
        </w:tc>
        <w:tc>
          <w:tcPr>
            <w:tcW w:w="5528" w:type="dxa"/>
          </w:tcPr>
          <w:p w:rsidR="00C4504E" w:rsidRPr="00183FB6" w:rsidRDefault="00C4504E" w:rsidP="002C7FA2">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242</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1074D0">
            <w:pPr>
              <w:jc w:val="both"/>
              <w:rPr>
                <w:sz w:val="22"/>
                <w:szCs w:val="22"/>
              </w:rPr>
            </w:pPr>
            <w:r w:rsidRPr="00183FB6">
              <w:rPr>
                <w:sz w:val="22"/>
                <w:szCs w:val="22"/>
              </w:rPr>
              <w:t>2) Предусмотреть в регламентах территориальных зон возможность совместного использования кодов  «благоустройство» (код 12.0.2) и «улично-дорожная сеть» (код 12.0.1)</w:t>
            </w:r>
          </w:p>
          <w:p w:rsidR="00C4504E" w:rsidRPr="00183FB6" w:rsidRDefault="00C4504E" w:rsidP="001A4841">
            <w:pPr>
              <w:jc w:val="both"/>
              <w:rPr>
                <w:sz w:val="22"/>
                <w:szCs w:val="22"/>
              </w:rPr>
            </w:pPr>
          </w:p>
        </w:tc>
        <w:tc>
          <w:tcPr>
            <w:tcW w:w="5528" w:type="dxa"/>
          </w:tcPr>
          <w:p w:rsidR="00C4504E" w:rsidRPr="00183FB6" w:rsidRDefault="00C4504E" w:rsidP="002C7FA2">
            <w:pPr>
              <w:jc w:val="both"/>
              <w:rPr>
                <w:sz w:val="22"/>
                <w:szCs w:val="22"/>
              </w:rPr>
            </w:pPr>
            <w:r w:rsidRPr="00183FB6">
              <w:rPr>
                <w:sz w:val="22"/>
                <w:szCs w:val="22"/>
              </w:rPr>
              <w:t>2) Вид «благоустройство территорий»  код 12.0.2 по классификатору входит в вид «земельные участки» код 12.0 и может использоваться совместно с видом «улично-дорожная сеть» код 12.0.1, в то время как вид «благоустройство» применяется только отдельно.</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243</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686B82">
            <w:pPr>
              <w:jc w:val="both"/>
              <w:rPr>
                <w:sz w:val="22"/>
                <w:szCs w:val="22"/>
              </w:rPr>
            </w:pPr>
            <w:r w:rsidRPr="00183FB6">
              <w:rPr>
                <w:sz w:val="22"/>
                <w:szCs w:val="22"/>
              </w:rPr>
              <w:t>3) Включить в проект указанное в Классификаторе, утвержденном приказом Министерства экономического развития РФ от 01.09.2014 № 540, примечание № 2:</w:t>
            </w:r>
          </w:p>
          <w:p w:rsidR="00C4504E" w:rsidRPr="00183FB6" w:rsidRDefault="00C4504E" w:rsidP="00686B82">
            <w:pPr>
              <w:jc w:val="both"/>
              <w:rPr>
                <w:sz w:val="22"/>
                <w:szCs w:val="22"/>
              </w:rPr>
            </w:pPr>
            <w:proofErr w:type="gramStart"/>
            <w:r w:rsidRPr="00183FB6">
              <w:rPr>
                <w:sz w:val="22"/>
                <w:szCs w:val="22"/>
              </w:rPr>
              <w:t>«Содержание видов разрешенного использования, перечисленных в настоящем документе, допускает без отдельного указания в нем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tc>
        <w:tc>
          <w:tcPr>
            <w:tcW w:w="5528" w:type="dxa"/>
          </w:tcPr>
          <w:p w:rsidR="00C4504E" w:rsidRPr="00183FB6" w:rsidRDefault="00C4504E" w:rsidP="002C7FA2">
            <w:pPr>
              <w:jc w:val="both"/>
              <w:rPr>
                <w:sz w:val="22"/>
                <w:szCs w:val="22"/>
              </w:rPr>
            </w:pPr>
            <w:r w:rsidRPr="00183FB6">
              <w:rPr>
                <w:sz w:val="22"/>
                <w:szCs w:val="22"/>
              </w:rPr>
              <w:t>3) В проекте отсутствует примечание, указанное в Классификаторе, утвержденном приказом Министерства экономического развития РФ от 01.09.2014 № 540 (примечание №2)</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lastRenderedPageBreak/>
              <w:t>244</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917548">
            <w:pPr>
              <w:jc w:val="both"/>
              <w:rPr>
                <w:sz w:val="22"/>
                <w:szCs w:val="22"/>
              </w:rPr>
            </w:pPr>
            <w:proofErr w:type="gramStart"/>
            <w:r w:rsidRPr="00183FB6">
              <w:rPr>
                <w:sz w:val="22"/>
                <w:szCs w:val="22"/>
              </w:rPr>
              <w:t>4) Добавить ссылку в статью «Территории, в границах которых предусматривается осуществление деятельности по комплексному и устойчивому развитию территории»,</w:t>
            </w:r>
            <w:r w:rsidRPr="00183FB6">
              <w:rPr>
                <w:b/>
                <w:sz w:val="22"/>
                <w:szCs w:val="22"/>
              </w:rPr>
              <w:t xml:space="preserve"> </w:t>
            </w:r>
            <w:r w:rsidRPr="00183FB6">
              <w:rPr>
                <w:sz w:val="22"/>
                <w:szCs w:val="22"/>
              </w:rPr>
              <w:t>а также указать, где и как (в каких зонах)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roofErr w:type="gramEnd"/>
          </w:p>
        </w:tc>
        <w:tc>
          <w:tcPr>
            <w:tcW w:w="5528" w:type="dxa"/>
          </w:tcPr>
          <w:p w:rsidR="00C4504E" w:rsidRPr="00183FB6" w:rsidRDefault="00C4504E" w:rsidP="002C7FA2">
            <w:pPr>
              <w:jc w:val="both"/>
              <w:rPr>
                <w:sz w:val="22"/>
                <w:szCs w:val="22"/>
              </w:rPr>
            </w:pPr>
            <w:r w:rsidRPr="00183FB6">
              <w:rPr>
                <w:sz w:val="22"/>
                <w:szCs w:val="22"/>
              </w:rPr>
              <w:t>4) В статье «Территории, в границах которых предусматривается осуществление деятельности по комплексному и устойчивому развитию территории» не указано, где и как (в каких зонах)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245</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2711FC">
            <w:pPr>
              <w:jc w:val="both"/>
              <w:rPr>
                <w:sz w:val="22"/>
                <w:szCs w:val="22"/>
              </w:rPr>
            </w:pPr>
            <w:r w:rsidRPr="00183FB6">
              <w:rPr>
                <w:sz w:val="22"/>
                <w:szCs w:val="22"/>
              </w:rPr>
              <w:t>5) Предусмотреть возможность уменьшения минимального размера земельного участка (600 кв</w:t>
            </w:r>
            <w:proofErr w:type="gramStart"/>
            <w:r w:rsidRPr="00183FB6">
              <w:rPr>
                <w:sz w:val="22"/>
                <w:szCs w:val="22"/>
              </w:rPr>
              <w:t>.м</w:t>
            </w:r>
            <w:proofErr w:type="gramEnd"/>
            <w:r w:rsidRPr="00183FB6">
              <w:rPr>
                <w:sz w:val="22"/>
                <w:szCs w:val="22"/>
              </w:rPr>
              <w:t>) для многих видов разрешенного использования (например, 4.9, 5.1.3, 7.2.3, 8.3, 11.1, 11.2, 12.0) в регламентах территориальных зон.</w:t>
            </w:r>
          </w:p>
        </w:tc>
        <w:tc>
          <w:tcPr>
            <w:tcW w:w="5528" w:type="dxa"/>
          </w:tcPr>
          <w:p w:rsidR="00C4504E" w:rsidRPr="00183FB6" w:rsidRDefault="00C4504E" w:rsidP="002C7FA2">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246</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6002AD">
            <w:pPr>
              <w:jc w:val="both"/>
              <w:rPr>
                <w:sz w:val="22"/>
                <w:szCs w:val="22"/>
              </w:rPr>
            </w:pPr>
            <w:r w:rsidRPr="00183FB6">
              <w:rPr>
                <w:sz w:val="22"/>
                <w:szCs w:val="22"/>
              </w:rPr>
              <w:t>6) Привести в соответствие предельные параметры для каждого вида разрешенного использования, указанного в основных или условно-разрешенных видах всех территориальных зон.</w:t>
            </w:r>
          </w:p>
        </w:tc>
        <w:tc>
          <w:tcPr>
            <w:tcW w:w="5528" w:type="dxa"/>
          </w:tcPr>
          <w:p w:rsidR="00C4504E" w:rsidRPr="00183FB6" w:rsidRDefault="00C4504E" w:rsidP="002C7FA2">
            <w:pPr>
              <w:jc w:val="both"/>
              <w:rPr>
                <w:sz w:val="22"/>
                <w:szCs w:val="22"/>
              </w:rPr>
            </w:pPr>
            <w:r w:rsidRPr="00183FB6">
              <w:rPr>
                <w:sz w:val="22"/>
                <w:szCs w:val="22"/>
              </w:rPr>
              <w:t>6) Во многих зонах (например, СОД, ОД) принято, что разрешенные виды (жилая застройка) могут быть только основными и условно разрешенными, при этом прописанные виды в данной зоне не включены в основной или условно-разрешенный вид использования</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247</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686B82">
            <w:pPr>
              <w:jc w:val="both"/>
              <w:rPr>
                <w:sz w:val="22"/>
                <w:szCs w:val="22"/>
              </w:rPr>
            </w:pPr>
            <w:r w:rsidRPr="00183FB6">
              <w:rPr>
                <w:sz w:val="22"/>
                <w:szCs w:val="22"/>
              </w:rPr>
              <w:t>7) Предусмотреть возможность размещения плоскостных автостоянок  на отдельных земельных участках.</w:t>
            </w:r>
          </w:p>
        </w:tc>
        <w:tc>
          <w:tcPr>
            <w:tcW w:w="5528" w:type="dxa"/>
          </w:tcPr>
          <w:p w:rsidR="00C4504E" w:rsidRPr="00183FB6" w:rsidRDefault="00C4504E" w:rsidP="002C7FA2">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248</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1A4841">
            <w:pPr>
              <w:jc w:val="both"/>
              <w:rPr>
                <w:sz w:val="22"/>
                <w:szCs w:val="22"/>
              </w:rPr>
            </w:pPr>
            <w:r w:rsidRPr="00183FB6">
              <w:rPr>
                <w:sz w:val="22"/>
                <w:szCs w:val="22"/>
              </w:rPr>
              <w:t>8) Рассмотреть возможность включения вида «хранение автотранспорта» код 2.7.1 в основные виды разрешенного использования зон СОД-1, СОД-2, СОД-3, СОД-4, СОД-5, СОД-6, ОД-1, ОД-2.</w:t>
            </w:r>
          </w:p>
        </w:tc>
        <w:tc>
          <w:tcPr>
            <w:tcW w:w="5528" w:type="dxa"/>
          </w:tcPr>
          <w:p w:rsidR="00C4504E" w:rsidRPr="00183FB6" w:rsidRDefault="00C4504E" w:rsidP="002C7FA2">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249</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686B82">
            <w:pPr>
              <w:jc w:val="both"/>
              <w:rPr>
                <w:sz w:val="22"/>
                <w:szCs w:val="22"/>
              </w:rPr>
            </w:pPr>
            <w:r w:rsidRPr="00183FB6">
              <w:rPr>
                <w:sz w:val="22"/>
                <w:szCs w:val="22"/>
              </w:rPr>
              <w:t xml:space="preserve">9) Предусмотреть этажность (не более 25 </w:t>
            </w:r>
            <w:proofErr w:type="spellStart"/>
            <w:r w:rsidRPr="00183FB6">
              <w:rPr>
                <w:sz w:val="22"/>
                <w:szCs w:val="22"/>
              </w:rPr>
              <w:t>эт</w:t>
            </w:r>
            <w:proofErr w:type="spellEnd"/>
            <w:r w:rsidRPr="00183FB6">
              <w:rPr>
                <w:sz w:val="22"/>
                <w:szCs w:val="22"/>
              </w:rPr>
              <w:t>.) или высоту (40 м) для регламента вида разрешенного использования 2.6 «многоэтажная жилая застройка (высотная застройка)»</w:t>
            </w:r>
          </w:p>
        </w:tc>
        <w:tc>
          <w:tcPr>
            <w:tcW w:w="5528" w:type="dxa"/>
          </w:tcPr>
          <w:p w:rsidR="00C4504E" w:rsidRPr="00183FB6" w:rsidRDefault="00C4504E" w:rsidP="002C7FA2">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250</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686B82">
            <w:pPr>
              <w:jc w:val="both"/>
              <w:rPr>
                <w:sz w:val="22"/>
                <w:szCs w:val="22"/>
              </w:rPr>
            </w:pPr>
            <w:r w:rsidRPr="00183FB6">
              <w:rPr>
                <w:sz w:val="22"/>
                <w:szCs w:val="22"/>
              </w:rPr>
              <w:t xml:space="preserve">10) отобразить в приложении «Карта градостроительного зонирования. Карта с отображением границ зон с особыми условиями использования территории» все зоны с особыми условиями использования территории, в т.ч. зарегистрированные в государственном кадастре недвижимости  </w:t>
            </w:r>
          </w:p>
          <w:p w:rsidR="00D44063" w:rsidRPr="00183FB6" w:rsidRDefault="00D44063" w:rsidP="00686B82">
            <w:pPr>
              <w:jc w:val="both"/>
              <w:rPr>
                <w:sz w:val="22"/>
                <w:szCs w:val="22"/>
              </w:rPr>
            </w:pPr>
          </w:p>
        </w:tc>
        <w:tc>
          <w:tcPr>
            <w:tcW w:w="5528" w:type="dxa"/>
          </w:tcPr>
          <w:p w:rsidR="00C4504E" w:rsidRPr="00183FB6" w:rsidRDefault="00C4504E" w:rsidP="002C7FA2">
            <w:pPr>
              <w:jc w:val="both"/>
              <w:rPr>
                <w:sz w:val="22"/>
                <w:szCs w:val="22"/>
              </w:rPr>
            </w:pPr>
          </w:p>
        </w:tc>
      </w:tr>
      <w:tr w:rsidR="00C4504E" w:rsidRPr="00183FB6" w:rsidTr="00E970F7">
        <w:trPr>
          <w:trHeight w:val="162"/>
        </w:trPr>
        <w:tc>
          <w:tcPr>
            <w:tcW w:w="567" w:type="dxa"/>
          </w:tcPr>
          <w:p w:rsidR="00C4504E" w:rsidRPr="00183FB6" w:rsidRDefault="00C4504E" w:rsidP="00FA6F24">
            <w:pPr>
              <w:rPr>
                <w:b/>
                <w:bCs/>
                <w:sz w:val="22"/>
                <w:szCs w:val="22"/>
              </w:rPr>
            </w:pPr>
            <w:r w:rsidRPr="00183FB6">
              <w:rPr>
                <w:b/>
                <w:bCs/>
                <w:sz w:val="22"/>
                <w:szCs w:val="22"/>
              </w:rPr>
              <w:lastRenderedPageBreak/>
              <w:t>251</w:t>
            </w:r>
          </w:p>
        </w:tc>
        <w:tc>
          <w:tcPr>
            <w:tcW w:w="3970" w:type="dxa"/>
          </w:tcPr>
          <w:p w:rsidR="001B78FC" w:rsidRPr="00183FB6" w:rsidRDefault="00C4504E" w:rsidP="00686B82">
            <w:pPr>
              <w:rPr>
                <w:sz w:val="22"/>
                <w:szCs w:val="22"/>
              </w:rPr>
            </w:pPr>
            <w:r w:rsidRPr="00183FB6">
              <w:rPr>
                <w:b/>
                <w:bCs/>
                <w:sz w:val="22"/>
                <w:szCs w:val="22"/>
              </w:rPr>
              <w:t>ООО «</w:t>
            </w:r>
            <w:proofErr w:type="spellStart"/>
            <w:r w:rsidRPr="00183FB6">
              <w:rPr>
                <w:b/>
                <w:bCs/>
                <w:sz w:val="22"/>
                <w:szCs w:val="22"/>
              </w:rPr>
              <w:t>РенКапСтройПенза</w:t>
            </w:r>
            <w:proofErr w:type="spellEnd"/>
            <w:r w:rsidRPr="00183FB6">
              <w:rPr>
                <w:b/>
                <w:bCs/>
                <w:sz w:val="22"/>
                <w:szCs w:val="22"/>
              </w:rPr>
              <w:t>»</w:t>
            </w:r>
            <w:r w:rsidRPr="00183FB6">
              <w:rPr>
                <w:sz w:val="22"/>
                <w:szCs w:val="22"/>
              </w:rPr>
              <w:t xml:space="preserve"> </w:t>
            </w:r>
          </w:p>
          <w:p w:rsidR="00C4504E" w:rsidRPr="00183FB6" w:rsidRDefault="001B78FC" w:rsidP="00686B82">
            <w:pPr>
              <w:rPr>
                <w:sz w:val="22"/>
                <w:szCs w:val="22"/>
              </w:rPr>
            </w:pPr>
            <w:proofErr w:type="gramStart"/>
            <w:r w:rsidRPr="00183FB6">
              <w:rPr>
                <w:sz w:val="22"/>
                <w:szCs w:val="22"/>
              </w:rPr>
              <w:t xml:space="preserve">(от 19.02.2020 </w:t>
            </w:r>
            <w:r w:rsidR="00C4504E" w:rsidRPr="00183FB6">
              <w:rPr>
                <w:sz w:val="22"/>
                <w:szCs w:val="22"/>
              </w:rPr>
              <w:t>№</w:t>
            </w:r>
            <w:r w:rsidRPr="00183FB6">
              <w:rPr>
                <w:sz w:val="22"/>
                <w:szCs w:val="22"/>
              </w:rPr>
              <w:t xml:space="preserve"> </w:t>
            </w:r>
            <w:r w:rsidR="00C4504E" w:rsidRPr="00183FB6">
              <w:rPr>
                <w:sz w:val="22"/>
                <w:szCs w:val="22"/>
              </w:rPr>
              <w:t>1231</w:t>
            </w:r>
            <w:r w:rsidRPr="00183FB6">
              <w:rPr>
                <w:sz w:val="22"/>
                <w:szCs w:val="22"/>
              </w:rPr>
              <w:t>,</w:t>
            </w:r>
            <w:proofErr w:type="gramEnd"/>
          </w:p>
          <w:p w:rsidR="00C4504E" w:rsidRPr="00183FB6" w:rsidRDefault="001B78FC" w:rsidP="00FF2846">
            <w:pPr>
              <w:rPr>
                <w:sz w:val="22"/>
                <w:szCs w:val="22"/>
              </w:rPr>
            </w:pPr>
            <w:r w:rsidRPr="00183FB6">
              <w:rPr>
                <w:sz w:val="22"/>
                <w:szCs w:val="22"/>
              </w:rPr>
              <w:t>от 05.03.2020 № 1638)</w:t>
            </w:r>
          </w:p>
          <w:p w:rsidR="00C4504E" w:rsidRPr="00183FB6" w:rsidRDefault="00C4504E" w:rsidP="00FF2846">
            <w:pPr>
              <w:rPr>
                <w:sz w:val="22"/>
                <w:szCs w:val="22"/>
              </w:rPr>
            </w:pPr>
          </w:p>
        </w:tc>
        <w:tc>
          <w:tcPr>
            <w:tcW w:w="5670" w:type="dxa"/>
          </w:tcPr>
          <w:p w:rsidR="00C4504E" w:rsidRPr="00183FB6" w:rsidRDefault="00C4504E" w:rsidP="002C7FA2">
            <w:pPr>
              <w:jc w:val="both"/>
              <w:rPr>
                <w:sz w:val="22"/>
                <w:szCs w:val="22"/>
              </w:rPr>
            </w:pPr>
            <w:r w:rsidRPr="00183FB6">
              <w:rPr>
                <w:sz w:val="22"/>
                <w:szCs w:val="22"/>
              </w:rPr>
              <w:t>1) Предусмотреть возможность размещения мест для постоянного хранения автомобилей на плоскостных автостоянках вблизи многоквартирного жилищного строительства</w:t>
            </w:r>
          </w:p>
        </w:tc>
        <w:tc>
          <w:tcPr>
            <w:tcW w:w="5528" w:type="dxa"/>
          </w:tcPr>
          <w:p w:rsidR="00C4504E" w:rsidRPr="00183FB6" w:rsidRDefault="00C4504E" w:rsidP="002C7FA2">
            <w:pPr>
              <w:jc w:val="both"/>
              <w:rPr>
                <w:sz w:val="22"/>
                <w:szCs w:val="22"/>
              </w:rPr>
            </w:pPr>
          </w:p>
        </w:tc>
      </w:tr>
      <w:tr w:rsidR="00C4504E" w:rsidRPr="00183FB6" w:rsidTr="00E970F7">
        <w:trPr>
          <w:trHeight w:val="742"/>
        </w:trPr>
        <w:tc>
          <w:tcPr>
            <w:tcW w:w="567" w:type="dxa"/>
          </w:tcPr>
          <w:p w:rsidR="00C4504E" w:rsidRPr="00183FB6" w:rsidRDefault="00C4504E" w:rsidP="00FA6F24">
            <w:pPr>
              <w:rPr>
                <w:b/>
                <w:bCs/>
                <w:sz w:val="22"/>
                <w:szCs w:val="22"/>
              </w:rPr>
            </w:pPr>
            <w:r w:rsidRPr="00183FB6">
              <w:rPr>
                <w:b/>
                <w:bCs/>
                <w:sz w:val="22"/>
                <w:szCs w:val="22"/>
              </w:rPr>
              <w:t>252</w:t>
            </w:r>
          </w:p>
        </w:tc>
        <w:tc>
          <w:tcPr>
            <w:tcW w:w="3970" w:type="dxa"/>
            <w:vMerge w:val="restart"/>
          </w:tcPr>
          <w:p w:rsidR="00C4504E" w:rsidRPr="00183FB6" w:rsidRDefault="00C4504E" w:rsidP="00686B82">
            <w:pPr>
              <w:rPr>
                <w:b/>
                <w:bCs/>
                <w:sz w:val="22"/>
                <w:szCs w:val="22"/>
              </w:rPr>
            </w:pPr>
            <w:r w:rsidRPr="00183FB6">
              <w:rPr>
                <w:b/>
                <w:bCs/>
                <w:sz w:val="22"/>
                <w:szCs w:val="22"/>
              </w:rPr>
              <w:t>ООО ПКФ «</w:t>
            </w:r>
            <w:proofErr w:type="spellStart"/>
            <w:r w:rsidRPr="00183FB6">
              <w:rPr>
                <w:b/>
                <w:bCs/>
                <w:sz w:val="22"/>
                <w:szCs w:val="22"/>
              </w:rPr>
              <w:t>Термодом</w:t>
            </w:r>
            <w:proofErr w:type="spellEnd"/>
            <w:r w:rsidRPr="00183FB6">
              <w:rPr>
                <w:b/>
                <w:bCs/>
                <w:sz w:val="22"/>
                <w:szCs w:val="22"/>
              </w:rPr>
              <w:t>»</w:t>
            </w:r>
          </w:p>
          <w:p w:rsidR="00C4504E" w:rsidRPr="00183FB6" w:rsidRDefault="001B78FC" w:rsidP="001B78FC">
            <w:pPr>
              <w:rPr>
                <w:sz w:val="22"/>
                <w:szCs w:val="22"/>
              </w:rPr>
            </w:pPr>
            <w:r w:rsidRPr="00183FB6">
              <w:rPr>
                <w:sz w:val="22"/>
                <w:szCs w:val="22"/>
              </w:rPr>
              <w:t xml:space="preserve">(от </w:t>
            </w:r>
            <w:r w:rsidR="00C4504E" w:rsidRPr="00183FB6">
              <w:rPr>
                <w:sz w:val="22"/>
                <w:szCs w:val="22"/>
              </w:rPr>
              <w:t xml:space="preserve">21.02.2020 </w:t>
            </w:r>
            <w:r w:rsidRPr="00183FB6">
              <w:rPr>
                <w:sz w:val="22"/>
                <w:szCs w:val="22"/>
              </w:rPr>
              <w:t>№ 1343)</w:t>
            </w:r>
          </w:p>
        </w:tc>
        <w:tc>
          <w:tcPr>
            <w:tcW w:w="5670" w:type="dxa"/>
          </w:tcPr>
          <w:p w:rsidR="00C4504E" w:rsidRPr="00183FB6" w:rsidRDefault="00C4504E" w:rsidP="001B791C">
            <w:pPr>
              <w:jc w:val="both"/>
              <w:rPr>
                <w:sz w:val="22"/>
                <w:szCs w:val="22"/>
              </w:rPr>
            </w:pPr>
            <w:r w:rsidRPr="00183FB6">
              <w:rPr>
                <w:sz w:val="22"/>
                <w:szCs w:val="22"/>
              </w:rPr>
              <w:t>1)  Установить зону</w:t>
            </w:r>
            <w:r w:rsidRPr="00183FB6">
              <w:rPr>
                <w:bCs/>
                <w:sz w:val="22"/>
                <w:szCs w:val="22"/>
              </w:rPr>
              <w:t xml:space="preserve"> Ж-2 для земельных участков с КН </w:t>
            </w:r>
            <w:r w:rsidRPr="00183FB6">
              <w:rPr>
                <w:sz w:val="22"/>
                <w:szCs w:val="22"/>
              </w:rPr>
              <w:t>58:29:2009009:1430, 58:29:2009009:1312 с разрешенным использованием «блокированная жилая застройка» (р-н Дегтярный затон)</w:t>
            </w:r>
          </w:p>
        </w:tc>
        <w:tc>
          <w:tcPr>
            <w:tcW w:w="5528" w:type="dxa"/>
          </w:tcPr>
          <w:p w:rsidR="00C4504E" w:rsidRPr="00183FB6" w:rsidRDefault="00C4504E" w:rsidP="002231AC">
            <w:pPr>
              <w:jc w:val="both"/>
              <w:rPr>
                <w:bCs/>
                <w:sz w:val="22"/>
                <w:szCs w:val="22"/>
              </w:rPr>
            </w:pPr>
            <w:r w:rsidRPr="00183FB6">
              <w:rPr>
                <w:bCs/>
                <w:sz w:val="22"/>
                <w:szCs w:val="22"/>
              </w:rPr>
              <w:t xml:space="preserve">1) В отношении земельных участков с КН </w:t>
            </w:r>
            <w:r w:rsidRPr="00183FB6">
              <w:rPr>
                <w:sz w:val="22"/>
                <w:szCs w:val="22"/>
              </w:rPr>
              <w:t xml:space="preserve">58:29:2009009:1430, 58:29:2009009:1312 с разрешенным использованием «блокированная жилая застройка» (р-н Дегтярный затон) по проекту </w:t>
            </w:r>
            <w:r w:rsidRPr="00183FB6">
              <w:rPr>
                <w:bCs/>
                <w:sz w:val="22"/>
                <w:szCs w:val="22"/>
              </w:rPr>
              <w:t>установлена зона Ж-1.</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253</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2231AC">
            <w:pPr>
              <w:jc w:val="both"/>
              <w:rPr>
                <w:sz w:val="22"/>
                <w:szCs w:val="22"/>
              </w:rPr>
            </w:pPr>
            <w:r w:rsidRPr="00183FB6">
              <w:rPr>
                <w:sz w:val="22"/>
                <w:szCs w:val="22"/>
              </w:rPr>
              <w:t>2) Установить зону Ж-1 в отношении территории Р-3 в районе ул. Добролюбова, 84.</w:t>
            </w:r>
          </w:p>
        </w:tc>
        <w:tc>
          <w:tcPr>
            <w:tcW w:w="5528" w:type="dxa"/>
          </w:tcPr>
          <w:p w:rsidR="00C4504E" w:rsidRPr="00183FB6" w:rsidRDefault="00C4504E" w:rsidP="002C7FA2">
            <w:pPr>
              <w:jc w:val="both"/>
              <w:rPr>
                <w:sz w:val="22"/>
                <w:szCs w:val="22"/>
              </w:rPr>
            </w:pPr>
            <w:r w:rsidRPr="00183FB6">
              <w:rPr>
                <w:sz w:val="22"/>
                <w:szCs w:val="22"/>
              </w:rPr>
              <w:t>2) Территория по ул. Добролюбова, 84 отнесена в территориальной зоне Р-3.</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254</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2C7FA2">
            <w:pPr>
              <w:jc w:val="both"/>
              <w:rPr>
                <w:sz w:val="22"/>
                <w:szCs w:val="22"/>
              </w:rPr>
            </w:pPr>
            <w:r w:rsidRPr="00183FB6">
              <w:rPr>
                <w:sz w:val="22"/>
                <w:szCs w:val="22"/>
              </w:rPr>
              <w:t>3) Предусмотреть возможность размещения объекта капитального строительства «паркинг, в том числе многоэтажный» на земельном участке с КН 58:29:2012004:3868</w:t>
            </w:r>
          </w:p>
        </w:tc>
        <w:tc>
          <w:tcPr>
            <w:tcW w:w="5528" w:type="dxa"/>
          </w:tcPr>
          <w:p w:rsidR="00C4504E" w:rsidRPr="00183FB6" w:rsidRDefault="00C4504E" w:rsidP="00217333">
            <w:pPr>
              <w:jc w:val="both"/>
              <w:rPr>
                <w:sz w:val="22"/>
                <w:szCs w:val="22"/>
              </w:rPr>
            </w:pPr>
            <w:r w:rsidRPr="00183FB6">
              <w:rPr>
                <w:sz w:val="22"/>
                <w:szCs w:val="22"/>
              </w:rPr>
              <w:t xml:space="preserve"> 3) На земельном участке с КН 58:29:2012004:3868 не предусмотрена возможность размещения объекта капитального строительства «паркинг, в том числе многоэтажный» </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255</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2231AC">
            <w:pPr>
              <w:rPr>
                <w:sz w:val="22"/>
                <w:szCs w:val="22"/>
              </w:rPr>
            </w:pPr>
            <w:r w:rsidRPr="00183FB6">
              <w:rPr>
                <w:sz w:val="22"/>
                <w:szCs w:val="22"/>
              </w:rPr>
              <w:t>4) Предусмотреть возможность размещения плоскостных автостоянок на земельных участках с КН 58:29:1005006:3771, 58:29:1005006:3772,</w:t>
            </w:r>
          </w:p>
          <w:p w:rsidR="00C4504E" w:rsidRPr="00183FB6" w:rsidRDefault="00C4504E" w:rsidP="002231AC">
            <w:pPr>
              <w:rPr>
                <w:sz w:val="22"/>
                <w:szCs w:val="22"/>
              </w:rPr>
            </w:pPr>
            <w:r w:rsidRPr="00183FB6">
              <w:rPr>
                <w:sz w:val="22"/>
                <w:szCs w:val="22"/>
              </w:rPr>
              <w:t>58:29:1005006:3768, 58:29:1005006:3769,</w:t>
            </w:r>
          </w:p>
          <w:p w:rsidR="00C4504E" w:rsidRPr="00183FB6" w:rsidRDefault="00C4504E" w:rsidP="002231AC">
            <w:pPr>
              <w:rPr>
                <w:sz w:val="22"/>
                <w:szCs w:val="22"/>
              </w:rPr>
            </w:pPr>
            <w:r w:rsidRPr="00183FB6">
              <w:rPr>
                <w:sz w:val="22"/>
                <w:szCs w:val="22"/>
              </w:rPr>
              <w:t>58:29:1005006:3770, 58:29:1005006:3767,</w:t>
            </w:r>
          </w:p>
          <w:p w:rsidR="00C4504E" w:rsidRPr="00183FB6" w:rsidRDefault="00C4504E" w:rsidP="00B73B59">
            <w:pPr>
              <w:rPr>
                <w:sz w:val="22"/>
                <w:szCs w:val="22"/>
              </w:rPr>
            </w:pPr>
            <w:r w:rsidRPr="00183FB6">
              <w:rPr>
                <w:sz w:val="22"/>
                <w:szCs w:val="22"/>
              </w:rPr>
              <w:t xml:space="preserve">58:29:1005006:3762, 58:29:1005006:3761, </w:t>
            </w:r>
            <w:proofErr w:type="gramStart"/>
            <w:r w:rsidRPr="00183FB6">
              <w:rPr>
                <w:sz w:val="22"/>
                <w:szCs w:val="22"/>
              </w:rPr>
              <w:t>расположенных</w:t>
            </w:r>
            <w:proofErr w:type="gramEnd"/>
            <w:r w:rsidRPr="00183FB6">
              <w:rPr>
                <w:sz w:val="22"/>
                <w:szCs w:val="22"/>
              </w:rPr>
              <w:t xml:space="preserve"> в зоне Ж-4</w:t>
            </w:r>
          </w:p>
        </w:tc>
        <w:tc>
          <w:tcPr>
            <w:tcW w:w="5528" w:type="dxa"/>
          </w:tcPr>
          <w:p w:rsidR="00C4504E" w:rsidRPr="00183FB6" w:rsidRDefault="00C4504E" w:rsidP="00217333">
            <w:pPr>
              <w:rPr>
                <w:sz w:val="22"/>
                <w:szCs w:val="22"/>
              </w:rPr>
            </w:pPr>
            <w:r w:rsidRPr="00183FB6">
              <w:rPr>
                <w:sz w:val="22"/>
                <w:szCs w:val="22"/>
              </w:rPr>
              <w:t>4) На земельных участках (расположенных в зоне Ж-4) с кадастровыми номерами 58:29:1005006:3771, 58:29:1005006:3772,58:29:1005006:3768, 58:29:1005006:3769,</w:t>
            </w:r>
          </w:p>
          <w:p w:rsidR="00C4504E" w:rsidRPr="00183FB6" w:rsidRDefault="00C4504E" w:rsidP="00217333">
            <w:pPr>
              <w:rPr>
                <w:sz w:val="22"/>
                <w:szCs w:val="22"/>
              </w:rPr>
            </w:pPr>
            <w:r w:rsidRPr="00183FB6">
              <w:rPr>
                <w:sz w:val="22"/>
                <w:szCs w:val="22"/>
              </w:rPr>
              <w:t>58:29:1005006:3770, 58:29:1005006:3767,</w:t>
            </w:r>
          </w:p>
          <w:p w:rsidR="00C4504E" w:rsidRPr="00183FB6" w:rsidRDefault="00C4504E" w:rsidP="00217333">
            <w:pPr>
              <w:rPr>
                <w:sz w:val="22"/>
                <w:szCs w:val="22"/>
              </w:rPr>
            </w:pPr>
            <w:r w:rsidRPr="00183FB6">
              <w:rPr>
                <w:sz w:val="22"/>
                <w:szCs w:val="22"/>
              </w:rPr>
              <w:t>58:29:1005006:3762, 58:29:1005006:3761</w:t>
            </w:r>
          </w:p>
          <w:p w:rsidR="00C4504E" w:rsidRPr="00183FB6" w:rsidRDefault="00C4504E" w:rsidP="00217333">
            <w:pPr>
              <w:rPr>
                <w:sz w:val="22"/>
                <w:szCs w:val="22"/>
              </w:rPr>
            </w:pPr>
            <w:r w:rsidRPr="00183FB6">
              <w:rPr>
                <w:sz w:val="22"/>
                <w:szCs w:val="22"/>
              </w:rPr>
              <w:t>не предусмотрена возможность размещения плоскостных автостоянок</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256</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2C7FA2">
            <w:pPr>
              <w:jc w:val="both"/>
              <w:rPr>
                <w:sz w:val="22"/>
                <w:szCs w:val="22"/>
              </w:rPr>
            </w:pPr>
            <w:r w:rsidRPr="00183FB6">
              <w:rPr>
                <w:sz w:val="22"/>
                <w:szCs w:val="22"/>
              </w:rPr>
              <w:t>5) Указать предельные (минимальные/максимальные) размеры земельных участков и предельные параметры разрешенного строительства, реконструкции объектов капитального строитель</w:t>
            </w:r>
            <w:proofErr w:type="gramStart"/>
            <w:r w:rsidRPr="00183FB6">
              <w:rPr>
                <w:sz w:val="22"/>
                <w:szCs w:val="22"/>
              </w:rPr>
              <w:t>ств дл</w:t>
            </w:r>
            <w:proofErr w:type="gramEnd"/>
            <w:r w:rsidRPr="00183FB6">
              <w:rPr>
                <w:sz w:val="22"/>
                <w:szCs w:val="22"/>
              </w:rPr>
              <w:t>я зоны Ж-1, код 4.7 «гостиничное обслуживание»</w:t>
            </w:r>
          </w:p>
        </w:tc>
        <w:tc>
          <w:tcPr>
            <w:tcW w:w="5528" w:type="dxa"/>
          </w:tcPr>
          <w:p w:rsidR="00C4504E" w:rsidRPr="00183FB6" w:rsidRDefault="00C4504E" w:rsidP="002C7FA2">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257</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2C7FA2">
            <w:pPr>
              <w:jc w:val="both"/>
              <w:rPr>
                <w:sz w:val="22"/>
                <w:szCs w:val="22"/>
              </w:rPr>
            </w:pPr>
            <w:r w:rsidRPr="00183FB6">
              <w:rPr>
                <w:sz w:val="22"/>
                <w:szCs w:val="22"/>
              </w:rPr>
              <w:t>6) Указать предельные (минимальные/максимальные) размеры земельных участков и предельные параметры разрешенного строительства, реконструкции объектов капитального строитель</w:t>
            </w:r>
            <w:proofErr w:type="gramStart"/>
            <w:r w:rsidRPr="00183FB6">
              <w:rPr>
                <w:sz w:val="22"/>
                <w:szCs w:val="22"/>
              </w:rPr>
              <w:t>ств дл</w:t>
            </w:r>
            <w:proofErr w:type="gramEnd"/>
            <w:r w:rsidRPr="00183FB6">
              <w:rPr>
                <w:sz w:val="22"/>
                <w:szCs w:val="22"/>
              </w:rPr>
              <w:t>я зоны Ж-4, код 2.7.1 «хранение автотранспорта»</w:t>
            </w:r>
          </w:p>
        </w:tc>
        <w:tc>
          <w:tcPr>
            <w:tcW w:w="5528" w:type="dxa"/>
          </w:tcPr>
          <w:p w:rsidR="00C4504E" w:rsidRPr="00183FB6" w:rsidRDefault="00C4504E" w:rsidP="002C7FA2">
            <w:pPr>
              <w:jc w:val="both"/>
              <w:rPr>
                <w:sz w:val="22"/>
                <w:szCs w:val="22"/>
              </w:rPr>
            </w:pPr>
          </w:p>
        </w:tc>
      </w:tr>
      <w:tr w:rsidR="00C4504E" w:rsidRPr="00183FB6" w:rsidTr="00E970F7">
        <w:trPr>
          <w:trHeight w:val="162"/>
        </w:trPr>
        <w:tc>
          <w:tcPr>
            <w:tcW w:w="567" w:type="dxa"/>
          </w:tcPr>
          <w:p w:rsidR="00C4504E" w:rsidRPr="00183FB6" w:rsidRDefault="00C4504E" w:rsidP="00FA6F24">
            <w:pPr>
              <w:rPr>
                <w:b/>
                <w:bCs/>
                <w:sz w:val="22"/>
                <w:szCs w:val="22"/>
              </w:rPr>
            </w:pPr>
            <w:r w:rsidRPr="00183FB6">
              <w:rPr>
                <w:b/>
                <w:bCs/>
                <w:sz w:val="22"/>
                <w:szCs w:val="22"/>
              </w:rPr>
              <w:t>258</w:t>
            </w:r>
          </w:p>
        </w:tc>
        <w:tc>
          <w:tcPr>
            <w:tcW w:w="3970" w:type="dxa"/>
          </w:tcPr>
          <w:p w:rsidR="00C4504E" w:rsidRPr="00183FB6" w:rsidRDefault="00C4504E" w:rsidP="00C12CE1">
            <w:pPr>
              <w:rPr>
                <w:sz w:val="22"/>
                <w:szCs w:val="22"/>
              </w:rPr>
            </w:pPr>
            <w:r w:rsidRPr="00183FB6">
              <w:rPr>
                <w:b/>
                <w:bCs/>
                <w:sz w:val="22"/>
                <w:szCs w:val="22"/>
              </w:rPr>
              <w:t xml:space="preserve">Коллективное обращение от жителей </w:t>
            </w:r>
            <w:proofErr w:type="gramStart"/>
            <w:r w:rsidRPr="00183FB6">
              <w:rPr>
                <w:b/>
                <w:bCs/>
                <w:sz w:val="22"/>
                <w:szCs w:val="22"/>
              </w:rPr>
              <w:t>с</w:t>
            </w:r>
            <w:proofErr w:type="gramEnd"/>
            <w:r w:rsidRPr="00183FB6">
              <w:rPr>
                <w:b/>
                <w:bCs/>
                <w:sz w:val="22"/>
                <w:szCs w:val="22"/>
              </w:rPr>
              <w:t>/за Заря</w:t>
            </w:r>
            <w:r w:rsidRPr="00183FB6">
              <w:rPr>
                <w:sz w:val="22"/>
                <w:szCs w:val="22"/>
              </w:rPr>
              <w:t xml:space="preserve"> </w:t>
            </w:r>
          </w:p>
          <w:p w:rsidR="00C4504E" w:rsidRPr="00183FB6" w:rsidRDefault="00C4504E" w:rsidP="00C12CE1">
            <w:pPr>
              <w:rPr>
                <w:sz w:val="22"/>
                <w:szCs w:val="22"/>
              </w:rPr>
            </w:pPr>
            <w:r w:rsidRPr="00183FB6">
              <w:rPr>
                <w:sz w:val="22"/>
                <w:szCs w:val="22"/>
              </w:rPr>
              <w:t xml:space="preserve">(улиц </w:t>
            </w:r>
            <w:proofErr w:type="gramStart"/>
            <w:r w:rsidRPr="00183FB6">
              <w:rPr>
                <w:sz w:val="22"/>
                <w:szCs w:val="22"/>
              </w:rPr>
              <w:t>Молодежная</w:t>
            </w:r>
            <w:proofErr w:type="gramEnd"/>
            <w:r w:rsidRPr="00183FB6">
              <w:rPr>
                <w:sz w:val="22"/>
                <w:szCs w:val="22"/>
              </w:rPr>
              <w:t>, Юбилейная, владельцев гаражей)</w:t>
            </w:r>
          </w:p>
          <w:p w:rsidR="00C4504E" w:rsidRPr="00183FB6" w:rsidRDefault="001B78FC" w:rsidP="001B78FC">
            <w:pPr>
              <w:rPr>
                <w:sz w:val="22"/>
                <w:szCs w:val="22"/>
              </w:rPr>
            </w:pPr>
            <w:r w:rsidRPr="00183FB6">
              <w:rPr>
                <w:sz w:val="22"/>
                <w:szCs w:val="22"/>
              </w:rPr>
              <w:t xml:space="preserve">(от </w:t>
            </w:r>
            <w:r w:rsidR="00C4504E" w:rsidRPr="00183FB6">
              <w:rPr>
                <w:sz w:val="22"/>
                <w:szCs w:val="22"/>
              </w:rPr>
              <w:t xml:space="preserve">21.02.2020 </w:t>
            </w:r>
            <w:r w:rsidRPr="00183FB6">
              <w:rPr>
                <w:sz w:val="22"/>
                <w:szCs w:val="22"/>
              </w:rPr>
              <w:t>№</w:t>
            </w:r>
            <w:r w:rsidR="00C4504E" w:rsidRPr="00183FB6">
              <w:rPr>
                <w:sz w:val="22"/>
                <w:szCs w:val="22"/>
              </w:rPr>
              <w:t xml:space="preserve"> 1347</w:t>
            </w:r>
            <w:r w:rsidRPr="00183FB6">
              <w:rPr>
                <w:sz w:val="22"/>
                <w:szCs w:val="22"/>
              </w:rPr>
              <w:t>)</w:t>
            </w:r>
          </w:p>
        </w:tc>
        <w:tc>
          <w:tcPr>
            <w:tcW w:w="5670" w:type="dxa"/>
          </w:tcPr>
          <w:p w:rsidR="00C4504E" w:rsidRPr="00183FB6" w:rsidRDefault="00C4504E" w:rsidP="00C12CE1">
            <w:pPr>
              <w:jc w:val="both"/>
              <w:rPr>
                <w:sz w:val="22"/>
                <w:szCs w:val="22"/>
              </w:rPr>
            </w:pPr>
            <w:r w:rsidRPr="00183FB6">
              <w:rPr>
                <w:bCs/>
                <w:sz w:val="22"/>
                <w:szCs w:val="22"/>
              </w:rPr>
              <w:t xml:space="preserve">1) Включить </w:t>
            </w:r>
            <w:r w:rsidRPr="00183FB6">
              <w:rPr>
                <w:sz w:val="22"/>
                <w:szCs w:val="22"/>
              </w:rPr>
              <w:t>в основные виды зоны Ж-1 вид «хранение автотранспорта» (код 2.7.1) (для земельных участков под размещение гаражей по ул. Юбилейная, Молодежная)</w:t>
            </w:r>
          </w:p>
        </w:tc>
        <w:tc>
          <w:tcPr>
            <w:tcW w:w="5528" w:type="dxa"/>
          </w:tcPr>
          <w:p w:rsidR="00C4504E" w:rsidRPr="00183FB6" w:rsidRDefault="00C4504E" w:rsidP="00C12CE1">
            <w:pPr>
              <w:rPr>
                <w:bCs/>
                <w:sz w:val="22"/>
                <w:szCs w:val="22"/>
              </w:rPr>
            </w:pPr>
          </w:p>
        </w:tc>
      </w:tr>
      <w:tr w:rsidR="00C4504E" w:rsidRPr="00183FB6" w:rsidTr="00E970F7">
        <w:trPr>
          <w:trHeight w:val="162"/>
        </w:trPr>
        <w:tc>
          <w:tcPr>
            <w:tcW w:w="567" w:type="dxa"/>
          </w:tcPr>
          <w:p w:rsidR="00C4504E" w:rsidRPr="00183FB6" w:rsidRDefault="00C4504E" w:rsidP="00FA6F24">
            <w:pPr>
              <w:rPr>
                <w:b/>
                <w:bCs/>
                <w:sz w:val="22"/>
                <w:szCs w:val="22"/>
              </w:rPr>
            </w:pPr>
            <w:r w:rsidRPr="00183FB6">
              <w:rPr>
                <w:b/>
                <w:bCs/>
                <w:sz w:val="22"/>
                <w:szCs w:val="22"/>
              </w:rPr>
              <w:lastRenderedPageBreak/>
              <w:t>259</w:t>
            </w:r>
          </w:p>
        </w:tc>
        <w:tc>
          <w:tcPr>
            <w:tcW w:w="3970" w:type="dxa"/>
            <w:vMerge w:val="restart"/>
          </w:tcPr>
          <w:p w:rsidR="00C4504E" w:rsidRPr="00183FB6" w:rsidRDefault="00C4504E" w:rsidP="00C12CE1">
            <w:pPr>
              <w:rPr>
                <w:b/>
                <w:bCs/>
                <w:sz w:val="22"/>
                <w:szCs w:val="22"/>
              </w:rPr>
            </w:pPr>
            <w:r w:rsidRPr="00183FB6">
              <w:rPr>
                <w:b/>
                <w:bCs/>
                <w:sz w:val="22"/>
                <w:szCs w:val="22"/>
              </w:rPr>
              <w:t>Городничий Василий Вячеславович,</w:t>
            </w:r>
          </w:p>
          <w:p w:rsidR="00C4504E" w:rsidRPr="00183FB6" w:rsidRDefault="00C4504E" w:rsidP="00C12CE1">
            <w:pPr>
              <w:rPr>
                <w:b/>
                <w:bCs/>
                <w:sz w:val="22"/>
                <w:szCs w:val="22"/>
              </w:rPr>
            </w:pPr>
            <w:r w:rsidRPr="00183FB6">
              <w:rPr>
                <w:b/>
                <w:bCs/>
                <w:sz w:val="22"/>
                <w:szCs w:val="22"/>
              </w:rPr>
              <w:t>Беляков Михаил Владимирович, Данилюк Сергей Александрович</w:t>
            </w:r>
          </w:p>
          <w:p w:rsidR="00C4504E" w:rsidRPr="00183FB6" w:rsidRDefault="001B78FC" w:rsidP="00C12CE1">
            <w:pPr>
              <w:rPr>
                <w:sz w:val="22"/>
                <w:szCs w:val="22"/>
                <w:lang w:val="en-US"/>
              </w:rPr>
            </w:pPr>
            <w:proofErr w:type="gramStart"/>
            <w:r w:rsidRPr="00183FB6">
              <w:rPr>
                <w:sz w:val="22"/>
                <w:szCs w:val="22"/>
              </w:rPr>
              <w:t xml:space="preserve">(от 25.02.2020 № </w:t>
            </w:r>
            <w:r w:rsidR="00C4504E" w:rsidRPr="00183FB6">
              <w:rPr>
                <w:sz w:val="22"/>
                <w:szCs w:val="22"/>
              </w:rPr>
              <w:t>1402</w:t>
            </w:r>
            <w:r w:rsidRPr="00183FB6">
              <w:rPr>
                <w:sz w:val="22"/>
                <w:szCs w:val="22"/>
              </w:rPr>
              <w:t>,</w:t>
            </w:r>
            <w:proofErr w:type="gramEnd"/>
          </w:p>
          <w:p w:rsidR="00C4504E" w:rsidRPr="00183FB6" w:rsidRDefault="001B78FC" w:rsidP="001B78FC">
            <w:pPr>
              <w:rPr>
                <w:sz w:val="22"/>
                <w:szCs w:val="22"/>
                <w:lang w:val="en-US"/>
              </w:rPr>
            </w:pPr>
            <w:r w:rsidRPr="00183FB6">
              <w:rPr>
                <w:sz w:val="22"/>
                <w:szCs w:val="22"/>
              </w:rPr>
              <w:t xml:space="preserve">от 12.03.2020 № </w:t>
            </w:r>
            <w:r w:rsidR="00C4504E" w:rsidRPr="00183FB6">
              <w:rPr>
                <w:sz w:val="22"/>
                <w:szCs w:val="22"/>
              </w:rPr>
              <w:t>1798</w:t>
            </w:r>
            <w:r w:rsidRPr="00183FB6">
              <w:rPr>
                <w:sz w:val="22"/>
                <w:szCs w:val="22"/>
              </w:rPr>
              <w:t>)</w:t>
            </w:r>
          </w:p>
        </w:tc>
        <w:tc>
          <w:tcPr>
            <w:tcW w:w="5670" w:type="dxa"/>
          </w:tcPr>
          <w:p w:rsidR="00C4504E" w:rsidRPr="00183FB6" w:rsidRDefault="00C4504E" w:rsidP="00C12CE1">
            <w:pPr>
              <w:jc w:val="both"/>
              <w:rPr>
                <w:sz w:val="22"/>
                <w:szCs w:val="22"/>
              </w:rPr>
            </w:pPr>
            <w:r w:rsidRPr="00183FB6">
              <w:rPr>
                <w:sz w:val="22"/>
                <w:szCs w:val="22"/>
              </w:rPr>
              <w:t xml:space="preserve">1) Установить зону ОД-1 в отношении земельных участков  с КН 58:29:4004003:4, 58:29:4004003:1046, 58:29:4004003:87 </w:t>
            </w:r>
          </w:p>
        </w:tc>
        <w:tc>
          <w:tcPr>
            <w:tcW w:w="5528" w:type="dxa"/>
          </w:tcPr>
          <w:p w:rsidR="00C4504E" w:rsidRPr="00183FB6" w:rsidRDefault="00C4504E" w:rsidP="00C12CE1">
            <w:pPr>
              <w:rPr>
                <w:bCs/>
                <w:sz w:val="22"/>
                <w:szCs w:val="22"/>
              </w:rPr>
            </w:pPr>
          </w:p>
        </w:tc>
      </w:tr>
      <w:tr w:rsidR="00C4504E" w:rsidRPr="00183FB6" w:rsidTr="00E970F7">
        <w:trPr>
          <w:trHeight w:val="162"/>
        </w:trPr>
        <w:tc>
          <w:tcPr>
            <w:tcW w:w="567" w:type="dxa"/>
          </w:tcPr>
          <w:p w:rsidR="00C4504E" w:rsidRPr="00183FB6" w:rsidRDefault="00C4504E" w:rsidP="00FA6F24">
            <w:pPr>
              <w:rPr>
                <w:b/>
                <w:bCs/>
                <w:sz w:val="22"/>
                <w:szCs w:val="22"/>
              </w:rPr>
            </w:pPr>
            <w:r w:rsidRPr="00183FB6">
              <w:rPr>
                <w:b/>
                <w:bCs/>
                <w:sz w:val="22"/>
                <w:szCs w:val="22"/>
              </w:rPr>
              <w:t>260</w:t>
            </w:r>
          </w:p>
        </w:tc>
        <w:tc>
          <w:tcPr>
            <w:tcW w:w="3970" w:type="dxa"/>
            <w:vMerge/>
          </w:tcPr>
          <w:p w:rsidR="00C4504E" w:rsidRPr="00183FB6" w:rsidRDefault="00C4504E" w:rsidP="00C12CE1">
            <w:pPr>
              <w:rPr>
                <w:b/>
                <w:bCs/>
                <w:sz w:val="22"/>
                <w:szCs w:val="22"/>
              </w:rPr>
            </w:pPr>
          </w:p>
        </w:tc>
        <w:tc>
          <w:tcPr>
            <w:tcW w:w="5670" w:type="dxa"/>
          </w:tcPr>
          <w:p w:rsidR="00C4504E" w:rsidRPr="00183FB6" w:rsidRDefault="00C4504E" w:rsidP="00C12CE1">
            <w:pPr>
              <w:jc w:val="both"/>
              <w:rPr>
                <w:sz w:val="22"/>
                <w:szCs w:val="22"/>
              </w:rPr>
            </w:pPr>
            <w:r w:rsidRPr="00183FB6">
              <w:rPr>
                <w:sz w:val="22"/>
                <w:szCs w:val="22"/>
              </w:rPr>
              <w:t>2) Включить в основные виды разрешенного использования зоны  ОД-2 вид «предпринимательство» (код 4.0) (для земельных участков с КН 58:29:4004003:4 (ул. Толстого, 113), 58:29:4004003:1046 (ул. Толстого), 58:29:4004003:87 (ул. Пушкина/ул. Толстого, 127/127)</w:t>
            </w:r>
          </w:p>
        </w:tc>
        <w:tc>
          <w:tcPr>
            <w:tcW w:w="5528" w:type="dxa"/>
          </w:tcPr>
          <w:p w:rsidR="00C4504E" w:rsidRPr="00183FB6" w:rsidRDefault="00C4504E" w:rsidP="00C12CE1">
            <w:pPr>
              <w:rPr>
                <w:bCs/>
                <w:sz w:val="22"/>
                <w:szCs w:val="22"/>
              </w:rPr>
            </w:pPr>
          </w:p>
        </w:tc>
      </w:tr>
      <w:tr w:rsidR="00C4504E" w:rsidRPr="00183FB6" w:rsidTr="00E970F7">
        <w:trPr>
          <w:trHeight w:val="162"/>
        </w:trPr>
        <w:tc>
          <w:tcPr>
            <w:tcW w:w="567" w:type="dxa"/>
          </w:tcPr>
          <w:p w:rsidR="00C4504E" w:rsidRPr="00183FB6" w:rsidRDefault="00C4504E" w:rsidP="00FA6F24">
            <w:pPr>
              <w:rPr>
                <w:b/>
                <w:bCs/>
                <w:sz w:val="22"/>
                <w:szCs w:val="22"/>
              </w:rPr>
            </w:pPr>
            <w:r w:rsidRPr="00183FB6">
              <w:rPr>
                <w:b/>
                <w:bCs/>
                <w:sz w:val="22"/>
                <w:szCs w:val="22"/>
              </w:rPr>
              <w:t>261</w:t>
            </w:r>
          </w:p>
        </w:tc>
        <w:tc>
          <w:tcPr>
            <w:tcW w:w="3970" w:type="dxa"/>
          </w:tcPr>
          <w:p w:rsidR="00C4504E" w:rsidRPr="00183FB6" w:rsidRDefault="00C4504E" w:rsidP="00C12CE1">
            <w:pPr>
              <w:rPr>
                <w:b/>
                <w:bCs/>
                <w:sz w:val="22"/>
                <w:szCs w:val="22"/>
              </w:rPr>
            </w:pPr>
            <w:r w:rsidRPr="00183FB6">
              <w:rPr>
                <w:b/>
                <w:bCs/>
                <w:sz w:val="22"/>
                <w:szCs w:val="22"/>
              </w:rPr>
              <w:t xml:space="preserve">Управление муниципального имущества </w:t>
            </w:r>
            <w:proofErr w:type="gramStart"/>
            <w:r w:rsidRPr="00183FB6">
              <w:rPr>
                <w:b/>
                <w:bCs/>
                <w:sz w:val="22"/>
                <w:szCs w:val="22"/>
              </w:rPr>
              <w:t>г</w:t>
            </w:r>
            <w:proofErr w:type="gramEnd"/>
            <w:r w:rsidRPr="00183FB6">
              <w:rPr>
                <w:b/>
                <w:bCs/>
                <w:sz w:val="22"/>
                <w:szCs w:val="22"/>
              </w:rPr>
              <w:t>. Пензы</w:t>
            </w:r>
          </w:p>
          <w:p w:rsidR="00C4504E" w:rsidRPr="00183FB6" w:rsidRDefault="001B78FC" w:rsidP="001B78FC">
            <w:pPr>
              <w:rPr>
                <w:sz w:val="22"/>
                <w:szCs w:val="22"/>
              </w:rPr>
            </w:pPr>
            <w:r w:rsidRPr="00183FB6">
              <w:rPr>
                <w:sz w:val="22"/>
                <w:szCs w:val="22"/>
              </w:rPr>
              <w:t>(</w:t>
            </w:r>
            <w:r w:rsidR="00C4504E" w:rsidRPr="00183FB6">
              <w:rPr>
                <w:sz w:val="22"/>
                <w:szCs w:val="22"/>
              </w:rPr>
              <w:t>от 26.02.2020</w:t>
            </w:r>
            <w:r w:rsidRPr="00183FB6">
              <w:rPr>
                <w:sz w:val="22"/>
                <w:szCs w:val="22"/>
              </w:rPr>
              <w:t xml:space="preserve"> №</w:t>
            </w:r>
            <w:r w:rsidR="00C4504E" w:rsidRPr="00183FB6">
              <w:rPr>
                <w:sz w:val="22"/>
                <w:szCs w:val="22"/>
              </w:rPr>
              <w:t xml:space="preserve"> 1434</w:t>
            </w:r>
            <w:r w:rsidRPr="00183FB6">
              <w:rPr>
                <w:sz w:val="22"/>
                <w:szCs w:val="22"/>
              </w:rPr>
              <w:t>)</w:t>
            </w:r>
          </w:p>
        </w:tc>
        <w:tc>
          <w:tcPr>
            <w:tcW w:w="5670" w:type="dxa"/>
          </w:tcPr>
          <w:p w:rsidR="00C4504E" w:rsidRPr="00183FB6" w:rsidRDefault="00C4504E" w:rsidP="00C12CE1">
            <w:pPr>
              <w:jc w:val="both"/>
              <w:rPr>
                <w:sz w:val="22"/>
                <w:szCs w:val="22"/>
              </w:rPr>
            </w:pPr>
            <w:r w:rsidRPr="00183FB6">
              <w:rPr>
                <w:sz w:val="22"/>
                <w:szCs w:val="22"/>
              </w:rPr>
              <w:t>1) Добавить в основные виды разрешенного использования зоны СХ-3 вид «производственные предприятия».</w:t>
            </w:r>
          </w:p>
        </w:tc>
        <w:tc>
          <w:tcPr>
            <w:tcW w:w="5528" w:type="dxa"/>
          </w:tcPr>
          <w:p w:rsidR="00C4504E" w:rsidRPr="00183FB6" w:rsidRDefault="00F04836" w:rsidP="00C12CE1">
            <w:pPr>
              <w:jc w:val="both"/>
              <w:rPr>
                <w:sz w:val="22"/>
                <w:szCs w:val="22"/>
              </w:rPr>
            </w:pPr>
            <w:r w:rsidRPr="00183FB6">
              <w:rPr>
                <w:sz w:val="22"/>
                <w:szCs w:val="22"/>
              </w:rPr>
              <w:t>1)</w:t>
            </w:r>
            <w:r w:rsidR="00C4504E" w:rsidRPr="00183FB6">
              <w:rPr>
                <w:sz w:val="22"/>
                <w:szCs w:val="22"/>
              </w:rPr>
              <w:t xml:space="preserve"> В регламенте зоны СХ-3 в основных видах разрешенного использования отсутствует вид «производственные предприятия».</w:t>
            </w:r>
          </w:p>
        </w:tc>
      </w:tr>
      <w:tr w:rsidR="00C4504E" w:rsidRPr="00183FB6" w:rsidTr="00E970F7">
        <w:trPr>
          <w:trHeight w:val="162"/>
        </w:trPr>
        <w:tc>
          <w:tcPr>
            <w:tcW w:w="567" w:type="dxa"/>
          </w:tcPr>
          <w:p w:rsidR="00C4504E" w:rsidRPr="00183FB6" w:rsidRDefault="00C4504E" w:rsidP="00FA6F24">
            <w:pPr>
              <w:rPr>
                <w:b/>
                <w:bCs/>
                <w:sz w:val="22"/>
                <w:szCs w:val="22"/>
              </w:rPr>
            </w:pPr>
            <w:r w:rsidRPr="00183FB6">
              <w:rPr>
                <w:b/>
                <w:bCs/>
                <w:sz w:val="22"/>
                <w:szCs w:val="22"/>
              </w:rPr>
              <w:t>262</w:t>
            </w:r>
          </w:p>
        </w:tc>
        <w:tc>
          <w:tcPr>
            <w:tcW w:w="3970" w:type="dxa"/>
            <w:vMerge w:val="restart"/>
          </w:tcPr>
          <w:p w:rsidR="00C4504E" w:rsidRPr="00183FB6" w:rsidRDefault="00C4504E" w:rsidP="00AB2932">
            <w:pPr>
              <w:rPr>
                <w:b/>
                <w:bCs/>
                <w:sz w:val="22"/>
                <w:szCs w:val="22"/>
              </w:rPr>
            </w:pPr>
            <w:r w:rsidRPr="00183FB6">
              <w:rPr>
                <w:b/>
                <w:bCs/>
                <w:sz w:val="22"/>
                <w:szCs w:val="22"/>
              </w:rPr>
              <w:t>ООО «Эколог»</w:t>
            </w:r>
          </w:p>
          <w:p w:rsidR="00C4504E" w:rsidRPr="00183FB6" w:rsidRDefault="001B78FC" w:rsidP="00AB2932">
            <w:pPr>
              <w:rPr>
                <w:sz w:val="22"/>
                <w:szCs w:val="22"/>
              </w:rPr>
            </w:pPr>
            <w:r w:rsidRPr="00183FB6">
              <w:rPr>
                <w:sz w:val="22"/>
                <w:szCs w:val="22"/>
              </w:rPr>
              <w:t xml:space="preserve">(от </w:t>
            </w:r>
            <w:r w:rsidR="00C4504E" w:rsidRPr="00183FB6">
              <w:rPr>
                <w:sz w:val="22"/>
                <w:szCs w:val="22"/>
              </w:rPr>
              <w:t>27.02.2020 №</w:t>
            </w:r>
            <w:r w:rsidRPr="00183FB6">
              <w:rPr>
                <w:sz w:val="22"/>
                <w:szCs w:val="22"/>
              </w:rPr>
              <w:t xml:space="preserve"> </w:t>
            </w:r>
            <w:r w:rsidR="00C4504E" w:rsidRPr="00183FB6">
              <w:rPr>
                <w:sz w:val="22"/>
                <w:szCs w:val="22"/>
              </w:rPr>
              <w:t>1459</w:t>
            </w:r>
            <w:r w:rsidRPr="00183FB6">
              <w:rPr>
                <w:sz w:val="22"/>
                <w:szCs w:val="22"/>
              </w:rPr>
              <w:t>)</w:t>
            </w:r>
          </w:p>
          <w:p w:rsidR="00C4504E" w:rsidRPr="00183FB6" w:rsidRDefault="00C4504E" w:rsidP="001F7447">
            <w:pPr>
              <w:rPr>
                <w:sz w:val="22"/>
                <w:szCs w:val="22"/>
              </w:rPr>
            </w:pPr>
          </w:p>
        </w:tc>
        <w:tc>
          <w:tcPr>
            <w:tcW w:w="5670" w:type="dxa"/>
          </w:tcPr>
          <w:p w:rsidR="00C4504E" w:rsidRPr="00183FB6" w:rsidRDefault="00C4504E" w:rsidP="00B73B59">
            <w:pPr>
              <w:jc w:val="both"/>
              <w:rPr>
                <w:sz w:val="22"/>
                <w:szCs w:val="22"/>
              </w:rPr>
            </w:pPr>
            <w:r w:rsidRPr="00183FB6">
              <w:rPr>
                <w:sz w:val="22"/>
                <w:szCs w:val="22"/>
              </w:rPr>
              <w:t xml:space="preserve">1) Установить зону Ж-4 в отношении территории, ограниченной улицами: </w:t>
            </w:r>
          </w:p>
          <w:p w:rsidR="00C4504E" w:rsidRPr="00183FB6" w:rsidRDefault="00C4504E" w:rsidP="00B73B59">
            <w:pPr>
              <w:jc w:val="both"/>
              <w:rPr>
                <w:sz w:val="22"/>
                <w:szCs w:val="22"/>
              </w:rPr>
            </w:pPr>
            <w:r w:rsidRPr="00183FB6">
              <w:rPr>
                <w:sz w:val="22"/>
                <w:szCs w:val="22"/>
              </w:rPr>
              <w:t xml:space="preserve">-ул. Окружная, </w:t>
            </w:r>
          </w:p>
          <w:p w:rsidR="00C4504E" w:rsidRPr="00183FB6" w:rsidRDefault="00C4504E" w:rsidP="00B73B59">
            <w:pPr>
              <w:jc w:val="both"/>
              <w:rPr>
                <w:sz w:val="22"/>
                <w:szCs w:val="22"/>
              </w:rPr>
            </w:pPr>
            <w:r w:rsidRPr="00183FB6">
              <w:rPr>
                <w:sz w:val="22"/>
                <w:szCs w:val="22"/>
              </w:rPr>
              <w:t xml:space="preserve">-1-й проезд Окружной, </w:t>
            </w:r>
          </w:p>
          <w:p w:rsidR="00C4504E" w:rsidRPr="00183FB6" w:rsidRDefault="00C4504E" w:rsidP="00B73B59">
            <w:pPr>
              <w:jc w:val="both"/>
              <w:rPr>
                <w:sz w:val="22"/>
                <w:szCs w:val="22"/>
              </w:rPr>
            </w:pPr>
            <w:r w:rsidRPr="00183FB6">
              <w:rPr>
                <w:sz w:val="22"/>
                <w:szCs w:val="22"/>
              </w:rPr>
              <w:t xml:space="preserve">-2-й проезд Окружной, </w:t>
            </w:r>
          </w:p>
          <w:p w:rsidR="00C4504E" w:rsidRPr="00183FB6" w:rsidRDefault="00C4504E" w:rsidP="00B73B59">
            <w:pPr>
              <w:jc w:val="both"/>
              <w:rPr>
                <w:sz w:val="22"/>
                <w:szCs w:val="22"/>
              </w:rPr>
            </w:pPr>
            <w:proofErr w:type="gramStart"/>
            <w:r w:rsidRPr="00183FB6">
              <w:rPr>
                <w:sz w:val="22"/>
                <w:szCs w:val="22"/>
              </w:rPr>
              <w:t>-3-й проезд Окружной, находящейся в зоне Ж-3</w:t>
            </w:r>
            <w:proofErr w:type="gramEnd"/>
          </w:p>
        </w:tc>
        <w:tc>
          <w:tcPr>
            <w:tcW w:w="5528" w:type="dxa"/>
          </w:tcPr>
          <w:p w:rsidR="00C4504E" w:rsidRPr="00183FB6" w:rsidRDefault="00C4504E" w:rsidP="00217333">
            <w:pPr>
              <w:jc w:val="both"/>
              <w:rPr>
                <w:sz w:val="22"/>
                <w:szCs w:val="22"/>
              </w:rPr>
            </w:pPr>
            <w:r w:rsidRPr="00183FB6">
              <w:rPr>
                <w:sz w:val="22"/>
                <w:szCs w:val="22"/>
              </w:rPr>
              <w:t xml:space="preserve">1) Территория, ограниченная улицами: </w:t>
            </w:r>
          </w:p>
          <w:p w:rsidR="00C4504E" w:rsidRPr="00183FB6" w:rsidRDefault="00C4504E" w:rsidP="00217333">
            <w:pPr>
              <w:jc w:val="both"/>
              <w:rPr>
                <w:sz w:val="22"/>
                <w:szCs w:val="22"/>
              </w:rPr>
            </w:pPr>
            <w:r w:rsidRPr="00183FB6">
              <w:rPr>
                <w:sz w:val="22"/>
                <w:szCs w:val="22"/>
              </w:rPr>
              <w:t xml:space="preserve">-ул. Окружная, </w:t>
            </w:r>
          </w:p>
          <w:p w:rsidR="00C4504E" w:rsidRPr="00183FB6" w:rsidRDefault="00C4504E" w:rsidP="00217333">
            <w:pPr>
              <w:jc w:val="both"/>
              <w:rPr>
                <w:sz w:val="22"/>
                <w:szCs w:val="22"/>
              </w:rPr>
            </w:pPr>
            <w:r w:rsidRPr="00183FB6">
              <w:rPr>
                <w:sz w:val="22"/>
                <w:szCs w:val="22"/>
              </w:rPr>
              <w:t xml:space="preserve">-1-й проезд Окружной, </w:t>
            </w:r>
          </w:p>
          <w:p w:rsidR="00C4504E" w:rsidRPr="00183FB6" w:rsidRDefault="00C4504E" w:rsidP="00217333">
            <w:pPr>
              <w:jc w:val="both"/>
              <w:rPr>
                <w:sz w:val="22"/>
                <w:szCs w:val="22"/>
              </w:rPr>
            </w:pPr>
            <w:r w:rsidRPr="00183FB6">
              <w:rPr>
                <w:sz w:val="22"/>
                <w:szCs w:val="22"/>
              </w:rPr>
              <w:t xml:space="preserve">-2-й проезд Окружной, </w:t>
            </w:r>
          </w:p>
          <w:p w:rsidR="00C4504E" w:rsidRPr="00183FB6" w:rsidRDefault="00C4504E" w:rsidP="00217333">
            <w:pPr>
              <w:jc w:val="both"/>
              <w:rPr>
                <w:sz w:val="22"/>
                <w:szCs w:val="22"/>
              </w:rPr>
            </w:pPr>
            <w:r w:rsidRPr="00183FB6">
              <w:rPr>
                <w:sz w:val="22"/>
                <w:szCs w:val="22"/>
              </w:rPr>
              <w:t xml:space="preserve">-3-й проезд Окружной, </w:t>
            </w:r>
          </w:p>
          <w:p w:rsidR="00C4504E" w:rsidRPr="00183FB6" w:rsidRDefault="00C4504E" w:rsidP="00217333">
            <w:pPr>
              <w:jc w:val="both"/>
              <w:rPr>
                <w:sz w:val="22"/>
                <w:szCs w:val="22"/>
              </w:rPr>
            </w:pPr>
            <w:r w:rsidRPr="00183FB6">
              <w:rPr>
                <w:sz w:val="22"/>
                <w:szCs w:val="22"/>
              </w:rPr>
              <w:t>находится в зоне Ж-3</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263</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AB2932">
            <w:pPr>
              <w:rPr>
                <w:sz w:val="22"/>
                <w:szCs w:val="22"/>
              </w:rPr>
            </w:pPr>
            <w:r w:rsidRPr="00183FB6">
              <w:rPr>
                <w:sz w:val="22"/>
                <w:szCs w:val="22"/>
              </w:rPr>
              <w:t>2) Установить зону Ж-4 в отношении территории, ограниченной улицами:</w:t>
            </w:r>
          </w:p>
          <w:p w:rsidR="00C4504E" w:rsidRPr="00183FB6" w:rsidRDefault="00C4504E" w:rsidP="00AB2932">
            <w:pPr>
              <w:rPr>
                <w:sz w:val="22"/>
                <w:szCs w:val="22"/>
              </w:rPr>
            </w:pPr>
            <w:r w:rsidRPr="00183FB6">
              <w:rPr>
                <w:sz w:val="22"/>
                <w:szCs w:val="22"/>
              </w:rPr>
              <w:t xml:space="preserve">-ул. Межрайонная, </w:t>
            </w:r>
          </w:p>
          <w:p w:rsidR="00C4504E" w:rsidRPr="00183FB6" w:rsidRDefault="00C4504E" w:rsidP="00AB2932">
            <w:pPr>
              <w:rPr>
                <w:sz w:val="22"/>
                <w:szCs w:val="22"/>
              </w:rPr>
            </w:pPr>
            <w:r w:rsidRPr="00183FB6">
              <w:rPr>
                <w:sz w:val="22"/>
                <w:szCs w:val="22"/>
              </w:rPr>
              <w:t xml:space="preserve">-ул. </w:t>
            </w:r>
            <w:proofErr w:type="spellStart"/>
            <w:r w:rsidRPr="00183FB6">
              <w:rPr>
                <w:sz w:val="22"/>
                <w:szCs w:val="22"/>
              </w:rPr>
              <w:t>Осовиахимовская</w:t>
            </w:r>
            <w:proofErr w:type="spellEnd"/>
            <w:r w:rsidRPr="00183FB6">
              <w:rPr>
                <w:sz w:val="22"/>
                <w:szCs w:val="22"/>
              </w:rPr>
              <w:t>,</w:t>
            </w:r>
          </w:p>
          <w:p w:rsidR="00C4504E" w:rsidRPr="00183FB6" w:rsidRDefault="00C4504E" w:rsidP="00AB2932">
            <w:pPr>
              <w:rPr>
                <w:sz w:val="22"/>
                <w:szCs w:val="22"/>
              </w:rPr>
            </w:pPr>
            <w:r w:rsidRPr="00183FB6">
              <w:rPr>
                <w:sz w:val="22"/>
                <w:szCs w:val="22"/>
              </w:rPr>
              <w:t>-ул. Пограничная,</w:t>
            </w:r>
          </w:p>
          <w:p w:rsidR="00C4504E" w:rsidRPr="00183FB6" w:rsidRDefault="00C4504E" w:rsidP="00AB2932">
            <w:pPr>
              <w:rPr>
                <w:sz w:val="22"/>
                <w:szCs w:val="22"/>
              </w:rPr>
            </w:pPr>
            <w:proofErr w:type="gramStart"/>
            <w:r w:rsidRPr="00183FB6">
              <w:rPr>
                <w:sz w:val="22"/>
                <w:szCs w:val="22"/>
              </w:rPr>
              <w:t>-проезд Пограничный, находящейся в зоне Ж-3</w:t>
            </w:r>
            <w:proofErr w:type="gramEnd"/>
          </w:p>
        </w:tc>
        <w:tc>
          <w:tcPr>
            <w:tcW w:w="5528" w:type="dxa"/>
          </w:tcPr>
          <w:p w:rsidR="00C4504E" w:rsidRPr="00183FB6" w:rsidRDefault="00C4504E" w:rsidP="00217333">
            <w:pPr>
              <w:jc w:val="both"/>
              <w:rPr>
                <w:sz w:val="22"/>
                <w:szCs w:val="22"/>
              </w:rPr>
            </w:pPr>
            <w:r w:rsidRPr="00183FB6">
              <w:rPr>
                <w:sz w:val="22"/>
                <w:szCs w:val="22"/>
              </w:rPr>
              <w:t xml:space="preserve">2) Территория, ограниченная улицами: </w:t>
            </w:r>
          </w:p>
          <w:p w:rsidR="00C4504E" w:rsidRPr="00183FB6" w:rsidRDefault="00C4504E" w:rsidP="00217333">
            <w:pPr>
              <w:rPr>
                <w:sz w:val="22"/>
                <w:szCs w:val="22"/>
              </w:rPr>
            </w:pPr>
            <w:r w:rsidRPr="00183FB6">
              <w:rPr>
                <w:sz w:val="22"/>
                <w:szCs w:val="22"/>
              </w:rPr>
              <w:t xml:space="preserve">-ул. Межрайонная, </w:t>
            </w:r>
          </w:p>
          <w:p w:rsidR="00C4504E" w:rsidRPr="00183FB6" w:rsidRDefault="00C4504E" w:rsidP="00217333">
            <w:pPr>
              <w:rPr>
                <w:sz w:val="22"/>
                <w:szCs w:val="22"/>
              </w:rPr>
            </w:pPr>
            <w:r w:rsidRPr="00183FB6">
              <w:rPr>
                <w:sz w:val="22"/>
                <w:szCs w:val="22"/>
              </w:rPr>
              <w:t xml:space="preserve">-ул. </w:t>
            </w:r>
            <w:proofErr w:type="spellStart"/>
            <w:r w:rsidRPr="00183FB6">
              <w:rPr>
                <w:sz w:val="22"/>
                <w:szCs w:val="22"/>
              </w:rPr>
              <w:t>Осовиахимовская</w:t>
            </w:r>
            <w:proofErr w:type="spellEnd"/>
            <w:r w:rsidRPr="00183FB6">
              <w:rPr>
                <w:sz w:val="22"/>
                <w:szCs w:val="22"/>
              </w:rPr>
              <w:t>,</w:t>
            </w:r>
          </w:p>
          <w:p w:rsidR="00C4504E" w:rsidRPr="00183FB6" w:rsidRDefault="00C4504E" w:rsidP="00217333">
            <w:pPr>
              <w:rPr>
                <w:sz w:val="22"/>
                <w:szCs w:val="22"/>
              </w:rPr>
            </w:pPr>
            <w:r w:rsidRPr="00183FB6">
              <w:rPr>
                <w:sz w:val="22"/>
                <w:szCs w:val="22"/>
              </w:rPr>
              <w:t>-ул. Пограничная,</w:t>
            </w:r>
          </w:p>
          <w:p w:rsidR="00C4504E" w:rsidRPr="00183FB6" w:rsidRDefault="00C4504E" w:rsidP="00217333">
            <w:pPr>
              <w:jc w:val="both"/>
              <w:rPr>
                <w:sz w:val="22"/>
                <w:szCs w:val="22"/>
              </w:rPr>
            </w:pPr>
            <w:r w:rsidRPr="00183FB6">
              <w:rPr>
                <w:sz w:val="22"/>
                <w:szCs w:val="22"/>
              </w:rPr>
              <w:t xml:space="preserve">-проезд Пограничный, </w:t>
            </w:r>
          </w:p>
          <w:p w:rsidR="00C4504E" w:rsidRPr="00183FB6" w:rsidRDefault="00C4504E" w:rsidP="00217333">
            <w:pPr>
              <w:jc w:val="both"/>
              <w:rPr>
                <w:sz w:val="22"/>
                <w:szCs w:val="22"/>
              </w:rPr>
            </w:pPr>
            <w:r w:rsidRPr="00183FB6">
              <w:rPr>
                <w:sz w:val="22"/>
                <w:szCs w:val="22"/>
              </w:rPr>
              <w:t>находится в зоне Ж-3</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264</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AB2932">
            <w:pPr>
              <w:rPr>
                <w:sz w:val="22"/>
                <w:szCs w:val="22"/>
              </w:rPr>
            </w:pPr>
            <w:r w:rsidRPr="00183FB6">
              <w:rPr>
                <w:sz w:val="22"/>
                <w:szCs w:val="22"/>
              </w:rPr>
              <w:t>3) Установить зону Ж-4 в отношении территории, ограниченной улицами:</w:t>
            </w:r>
          </w:p>
          <w:p w:rsidR="00C4504E" w:rsidRPr="00183FB6" w:rsidRDefault="00C4504E" w:rsidP="00AB2932">
            <w:pPr>
              <w:rPr>
                <w:sz w:val="22"/>
                <w:szCs w:val="22"/>
              </w:rPr>
            </w:pPr>
            <w:r w:rsidRPr="00183FB6">
              <w:rPr>
                <w:sz w:val="22"/>
                <w:szCs w:val="22"/>
              </w:rPr>
              <w:t>-ул. Межрайонная,</w:t>
            </w:r>
          </w:p>
          <w:p w:rsidR="00C4504E" w:rsidRPr="00183FB6" w:rsidRDefault="00C4504E" w:rsidP="00AB2932">
            <w:pPr>
              <w:rPr>
                <w:sz w:val="22"/>
                <w:szCs w:val="22"/>
              </w:rPr>
            </w:pPr>
            <w:r w:rsidRPr="00183FB6">
              <w:rPr>
                <w:sz w:val="22"/>
                <w:szCs w:val="22"/>
              </w:rPr>
              <w:t>-проезд Пограничный,</w:t>
            </w:r>
          </w:p>
          <w:p w:rsidR="00C4504E" w:rsidRPr="00183FB6" w:rsidRDefault="00C4504E" w:rsidP="00AB2932">
            <w:pPr>
              <w:rPr>
                <w:sz w:val="22"/>
                <w:szCs w:val="22"/>
              </w:rPr>
            </w:pPr>
            <w:r w:rsidRPr="00183FB6">
              <w:rPr>
                <w:sz w:val="22"/>
                <w:szCs w:val="22"/>
              </w:rPr>
              <w:t>-ул. Пограничная,</w:t>
            </w:r>
          </w:p>
          <w:p w:rsidR="00C4504E" w:rsidRPr="00183FB6" w:rsidRDefault="00C4504E" w:rsidP="00AB2932">
            <w:pPr>
              <w:rPr>
                <w:sz w:val="22"/>
                <w:szCs w:val="22"/>
              </w:rPr>
            </w:pPr>
            <w:proofErr w:type="gramStart"/>
            <w:r w:rsidRPr="00183FB6">
              <w:rPr>
                <w:sz w:val="22"/>
                <w:szCs w:val="22"/>
              </w:rPr>
              <w:t>-р. Пенза, находящейся в зоне Ж-2</w:t>
            </w:r>
            <w:proofErr w:type="gramEnd"/>
          </w:p>
        </w:tc>
        <w:tc>
          <w:tcPr>
            <w:tcW w:w="5528" w:type="dxa"/>
          </w:tcPr>
          <w:p w:rsidR="00C4504E" w:rsidRPr="00183FB6" w:rsidRDefault="00C4504E" w:rsidP="00217333">
            <w:pPr>
              <w:jc w:val="both"/>
              <w:rPr>
                <w:sz w:val="22"/>
                <w:szCs w:val="22"/>
              </w:rPr>
            </w:pPr>
            <w:r w:rsidRPr="00183FB6">
              <w:rPr>
                <w:sz w:val="22"/>
                <w:szCs w:val="22"/>
              </w:rPr>
              <w:t xml:space="preserve">3) Территория, ограниченная улицами: </w:t>
            </w:r>
          </w:p>
          <w:p w:rsidR="00C4504E" w:rsidRPr="00183FB6" w:rsidRDefault="00C4504E" w:rsidP="00217333">
            <w:pPr>
              <w:rPr>
                <w:sz w:val="22"/>
                <w:szCs w:val="22"/>
              </w:rPr>
            </w:pPr>
            <w:r w:rsidRPr="00183FB6">
              <w:rPr>
                <w:sz w:val="22"/>
                <w:szCs w:val="22"/>
              </w:rPr>
              <w:t>-ул. Межрайонная,</w:t>
            </w:r>
          </w:p>
          <w:p w:rsidR="00C4504E" w:rsidRPr="00183FB6" w:rsidRDefault="00C4504E" w:rsidP="00217333">
            <w:pPr>
              <w:rPr>
                <w:sz w:val="22"/>
                <w:szCs w:val="22"/>
              </w:rPr>
            </w:pPr>
            <w:r w:rsidRPr="00183FB6">
              <w:rPr>
                <w:sz w:val="22"/>
                <w:szCs w:val="22"/>
              </w:rPr>
              <w:t>-проезд Пограничный,</w:t>
            </w:r>
          </w:p>
          <w:p w:rsidR="00C4504E" w:rsidRPr="00183FB6" w:rsidRDefault="00C4504E" w:rsidP="00217333">
            <w:pPr>
              <w:rPr>
                <w:sz w:val="22"/>
                <w:szCs w:val="22"/>
              </w:rPr>
            </w:pPr>
            <w:r w:rsidRPr="00183FB6">
              <w:rPr>
                <w:sz w:val="22"/>
                <w:szCs w:val="22"/>
              </w:rPr>
              <w:t>-ул. Пограничная,</w:t>
            </w:r>
          </w:p>
          <w:p w:rsidR="00C4504E" w:rsidRPr="00183FB6" w:rsidRDefault="00C4504E" w:rsidP="00217333">
            <w:pPr>
              <w:jc w:val="both"/>
              <w:rPr>
                <w:sz w:val="22"/>
                <w:szCs w:val="22"/>
              </w:rPr>
            </w:pPr>
            <w:r w:rsidRPr="00183FB6">
              <w:rPr>
                <w:sz w:val="22"/>
                <w:szCs w:val="22"/>
              </w:rPr>
              <w:t xml:space="preserve">-р. Пенза, </w:t>
            </w:r>
          </w:p>
          <w:p w:rsidR="00C4504E" w:rsidRPr="00183FB6" w:rsidRDefault="00C4504E" w:rsidP="00217333">
            <w:pPr>
              <w:jc w:val="both"/>
              <w:rPr>
                <w:sz w:val="22"/>
                <w:szCs w:val="22"/>
              </w:rPr>
            </w:pPr>
            <w:r w:rsidRPr="00183FB6">
              <w:rPr>
                <w:sz w:val="22"/>
                <w:szCs w:val="22"/>
              </w:rPr>
              <w:t>находится в зоне Ж-2</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265</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AB2932">
            <w:pPr>
              <w:rPr>
                <w:sz w:val="22"/>
                <w:szCs w:val="22"/>
              </w:rPr>
            </w:pPr>
            <w:r w:rsidRPr="00183FB6">
              <w:rPr>
                <w:sz w:val="22"/>
                <w:szCs w:val="22"/>
              </w:rPr>
              <w:t>4) Установить зону Ж-4 в отношении территории, ограниченной улицами:</w:t>
            </w:r>
          </w:p>
          <w:p w:rsidR="00C4504E" w:rsidRPr="00183FB6" w:rsidRDefault="00C4504E" w:rsidP="00AB2932">
            <w:pPr>
              <w:rPr>
                <w:sz w:val="22"/>
                <w:szCs w:val="22"/>
              </w:rPr>
            </w:pPr>
            <w:r w:rsidRPr="00183FB6">
              <w:rPr>
                <w:sz w:val="22"/>
                <w:szCs w:val="22"/>
              </w:rPr>
              <w:t xml:space="preserve">-ул. Пограничная, </w:t>
            </w:r>
          </w:p>
          <w:p w:rsidR="00C4504E" w:rsidRPr="00183FB6" w:rsidRDefault="00C4504E" w:rsidP="00AB2932">
            <w:pPr>
              <w:rPr>
                <w:sz w:val="22"/>
                <w:szCs w:val="22"/>
              </w:rPr>
            </w:pPr>
            <w:r w:rsidRPr="00183FB6">
              <w:rPr>
                <w:sz w:val="22"/>
                <w:szCs w:val="22"/>
              </w:rPr>
              <w:t xml:space="preserve">-ул. Волжская, </w:t>
            </w:r>
          </w:p>
          <w:p w:rsidR="00C4504E" w:rsidRPr="00183FB6" w:rsidRDefault="00C4504E" w:rsidP="00AB2932">
            <w:pPr>
              <w:rPr>
                <w:sz w:val="22"/>
                <w:szCs w:val="22"/>
              </w:rPr>
            </w:pPr>
            <w:r w:rsidRPr="00183FB6">
              <w:rPr>
                <w:sz w:val="22"/>
                <w:szCs w:val="22"/>
              </w:rPr>
              <w:t>-ул. Мебельная,</w:t>
            </w:r>
          </w:p>
          <w:p w:rsidR="00C4504E" w:rsidRPr="00183FB6" w:rsidRDefault="00C4504E" w:rsidP="00AB2932">
            <w:pPr>
              <w:rPr>
                <w:sz w:val="22"/>
                <w:szCs w:val="22"/>
              </w:rPr>
            </w:pPr>
            <w:proofErr w:type="gramStart"/>
            <w:r w:rsidRPr="00183FB6">
              <w:rPr>
                <w:sz w:val="22"/>
                <w:szCs w:val="22"/>
              </w:rPr>
              <w:t>-проезд Мебельный, находящейся в зоне Ж-1</w:t>
            </w:r>
            <w:proofErr w:type="gramEnd"/>
          </w:p>
        </w:tc>
        <w:tc>
          <w:tcPr>
            <w:tcW w:w="5528" w:type="dxa"/>
          </w:tcPr>
          <w:p w:rsidR="00C4504E" w:rsidRPr="00183FB6" w:rsidRDefault="00C4504E" w:rsidP="00217333">
            <w:pPr>
              <w:jc w:val="both"/>
              <w:rPr>
                <w:sz w:val="22"/>
                <w:szCs w:val="22"/>
              </w:rPr>
            </w:pPr>
            <w:r w:rsidRPr="00183FB6">
              <w:rPr>
                <w:sz w:val="22"/>
                <w:szCs w:val="22"/>
              </w:rPr>
              <w:t xml:space="preserve">4) Территория, ограниченная улицами: </w:t>
            </w:r>
          </w:p>
          <w:p w:rsidR="00C4504E" w:rsidRPr="00183FB6" w:rsidRDefault="00C4504E" w:rsidP="00217333">
            <w:pPr>
              <w:rPr>
                <w:sz w:val="22"/>
                <w:szCs w:val="22"/>
              </w:rPr>
            </w:pPr>
            <w:r w:rsidRPr="00183FB6">
              <w:rPr>
                <w:sz w:val="22"/>
                <w:szCs w:val="22"/>
              </w:rPr>
              <w:t xml:space="preserve">-ул. Пограничная, </w:t>
            </w:r>
          </w:p>
          <w:p w:rsidR="00C4504E" w:rsidRPr="00183FB6" w:rsidRDefault="00C4504E" w:rsidP="00217333">
            <w:pPr>
              <w:rPr>
                <w:sz w:val="22"/>
                <w:szCs w:val="22"/>
              </w:rPr>
            </w:pPr>
            <w:r w:rsidRPr="00183FB6">
              <w:rPr>
                <w:sz w:val="22"/>
                <w:szCs w:val="22"/>
              </w:rPr>
              <w:t xml:space="preserve">-ул. Волжская, </w:t>
            </w:r>
          </w:p>
          <w:p w:rsidR="00C4504E" w:rsidRPr="00183FB6" w:rsidRDefault="00C4504E" w:rsidP="00217333">
            <w:pPr>
              <w:rPr>
                <w:sz w:val="22"/>
                <w:szCs w:val="22"/>
              </w:rPr>
            </w:pPr>
            <w:r w:rsidRPr="00183FB6">
              <w:rPr>
                <w:sz w:val="22"/>
                <w:szCs w:val="22"/>
              </w:rPr>
              <w:t>-ул. Мебельная,</w:t>
            </w:r>
          </w:p>
          <w:p w:rsidR="00C4504E" w:rsidRPr="00183FB6" w:rsidRDefault="00C4504E" w:rsidP="00217333">
            <w:pPr>
              <w:jc w:val="both"/>
              <w:rPr>
                <w:sz w:val="22"/>
                <w:szCs w:val="22"/>
              </w:rPr>
            </w:pPr>
            <w:r w:rsidRPr="00183FB6">
              <w:rPr>
                <w:sz w:val="22"/>
                <w:szCs w:val="22"/>
              </w:rPr>
              <w:t xml:space="preserve">-проезд Мебельный, </w:t>
            </w:r>
          </w:p>
          <w:p w:rsidR="00C4504E" w:rsidRPr="00183FB6" w:rsidRDefault="00C4504E" w:rsidP="00217333">
            <w:pPr>
              <w:jc w:val="both"/>
              <w:rPr>
                <w:sz w:val="22"/>
                <w:szCs w:val="22"/>
              </w:rPr>
            </w:pPr>
            <w:r w:rsidRPr="00183FB6">
              <w:rPr>
                <w:sz w:val="22"/>
                <w:szCs w:val="22"/>
              </w:rPr>
              <w:t>находится в зоне Ж-1</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266</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AB2932">
            <w:pPr>
              <w:rPr>
                <w:sz w:val="22"/>
                <w:szCs w:val="22"/>
              </w:rPr>
            </w:pPr>
            <w:r w:rsidRPr="00183FB6">
              <w:rPr>
                <w:sz w:val="22"/>
                <w:szCs w:val="22"/>
              </w:rPr>
              <w:t>5) Установить зону Ж-4 в отношении территории, ограниченной улицами:</w:t>
            </w:r>
          </w:p>
          <w:p w:rsidR="00C4504E" w:rsidRPr="00183FB6" w:rsidRDefault="00C4504E" w:rsidP="00AB2932">
            <w:pPr>
              <w:rPr>
                <w:sz w:val="22"/>
                <w:szCs w:val="22"/>
              </w:rPr>
            </w:pPr>
            <w:r w:rsidRPr="00183FB6">
              <w:rPr>
                <w:sz w:val="22"/>
                <w:szCs w:val="22"/>
              </w:rPr>
              <w:lastRenderedPageBreak/>
              <w:t>-ул. Пограничная,</w:t>
            </w:r>
          </w:p>
          <w:p w:rsidR="00C4504E" w:rsidRPr="00183FB6" w:rsidRDefault="00C4504E" w:rsidP="00AB2932">
            <w:pPr>
              <w:rPr>
                <w:sz w:val="22"/>
                <w:szCs w:val="22"/>
              </w:rPr>
            </w:pPr>
            <w:r w:rsidRPr="00183FB6">
              <w:rPr>
                <w:sz w:val="22"/>
                <w:szCs w:val="22"/>
              </w:rPr>
              <w:t>-проезд Мебельный,</w:t>
            </w:r>
          </w:p>
          <w:p w:rsidR="00C4504E" w:rsidRPr="00183FB6" w:rsidRDefault="00C4504E" w:rsidP="00AB2932">
            <w:pPr>
              <w:rPr>
                <w:sz w:val="22"/>
                <w:szCs w:val="22"/>
              </w:rPr>
            </w:pPr>
            <w:r w:rsidRPr="00183FB6">
              <w:rPr>
                <w:sz w:val="22"/>
                <w:szCs w:val="22"/>
              </w:rPr>
              <w:t>-ул. Мебельная,</w:t>
            </w:r>
          </w:p>
          <w:p w:rsidR="00C4504E" w:rsidRPr="00183FB6" w:rsidRDefault="00C4504E" w:rsidP="00B73B59">
            <w:pPr>
              <w:rPr>
                <w:sz w:val="22"/>
                <w:szCs w:val="22"/>
              </w:rPr>
            </w:pPr>
            <w:proofErr w:type="gramStart"/>
            <w:r w:rsidRPr="00183FB6">
              <w:rPr>
                <w:sz w:val="22"/>
                <w:szCs w:val="22"/>
              </w:rPr>
              <w:t xml:space="preserve">-ул. </w:t>
            </w:r>
            <w:proofErr w:type="spellStart"/>
            <w:r w:rsidRPr="00183FB6">
              <w:rPr>
                <w:sz w:val="22"/>
                <w:szCs w:val="22"/>
              </w:rPr>
              <w:t>Осовиахимовская</w:t>
            </w:r>
            <w:proofErr w:type="spellEnd"/>
            <w:r w:rsidRPr="00183FB6">
              <w:rPr>
                <w:sz w:val="22"/>
                <w:szCs w:val="22"/>
              </w:rPr>
              <w:t>, находящейся в зоне Ж-3</w:t>
            </w:r>
            <w:proofErr w:type="gramEnd"/>
          </w:p>
        </w:tc>
        <w:tc>
          <w:tcPr>
            <w:tcW w:w="5528" w:type="dxa"/>
          </w:tcPr>
          <w:p w:rsidR="00C4504E" w:rsidRPr="00183FB6" w:rsidRDefault="00C4504E" w:rsidP="00217333">
            <w:pPr>
              <w:jc w:val="both"/>
              <w:rPr>
                <w:sz w:val="22"/>
                <w:szCs w:val="22"/>
              </w:rPr>
            </w:pPr>
            <w:r w:rsidRPr="00183FB6">
              <w:rPr>
                <w:sz w:val="22"/>
                <w:szCs w:val="22"/>
              </w:rPr>
              <w:lastRenderedPageBreak/>
              <w:t xml:space="preserve">5) Территория, ограниченная улицами: </w:t>
            </w:r>
          </w:p>
          <w:p w:rsidR="00C4504E" w:rsidRPr="00183FB6" w:rsidRDefault="00C4504E" w:rsidP="00217333">
            <w:pPr>
              <w:rPr>
                <w:sz w:val="22"/>
                <w:szCs w:val="22"/>
              </w:rPr>
            </w:pPr>
            <w:r w:rsidRPr="00183FB6">
              <w:rPr>
                <w:sz w:val="22"/>
                <w:szCs w:val="22"/>
              </w:rPr>
              <w:t>-ул. Пограничная,</w:t>
            </w:r>
          </w:p>
          <w:p w:rsidR="00C4504E" w:rsidRPr="00183FB6" w:rsidRDefault="00C4504E" w:rsidP="00217333">
            <w:pPr>
              <w:rPr>
                <w:sz w:val="22"/>
                <w:szCs w:val="22"/>
              </w:rPr>
            </w:pPr>
            <w:r w:rsidRPr="00183FB6">
              <w:rPr>
                <w:sz w:val="22"/>
                <w:szCs w:val="22"/>
              </w:rPr>
              <w:lastRenderedPageBreak/>
              <w:t>-проезд Мебельный,</w:t>
            </w:r>
          </w:p>
          <w:p w:rsidR="00C4504E" w:rsidRPr="00183FB6" w:rsidRDefault="00C4504E" w:rsidP="00217333">
            <w:pPr>
              <w:rPr>
                <w:sz w:val="22"/>
                <w:szCs w:val="22"/>
              </w:rPr>
            </w:pPr>
            <w:r w:rsidRPr="00183FB6">
              <w:rPr>
                <w:sz w:val="22"/>
                <w:szCs w:val="22"/>
              </w:rPr>
              <w:t>-ул. Мебельная,</w:t>
            </w:r>
          </w:p>
          <w:p w:rsidR="00C4504E" w:rsidRPr="00183FB6" w:rsidRDefault="00C4504E" w:rsidP="00217333">
            <w:pPr>
              <w:jc w:val="both"/>
              <w:rPr>
                <w:sz w:val="22"/>
                <w:szCs w:val="22"/>
              </w:rPr>
            </w:pPr>
            <w:r w:rsidRPr="00183FB6">
              <w:rPr>
                <w:sz w:val="22"/>
                <w:szCs w:val="22"/>
              </w:rPr>
              <w:t xml:space="preserve">-ул. </w:t>
            </w:r>
            <w:proofErr w:type="spellStart"/>
            <w:r w:rsidRPr="00183FB6">
              <w:rPr>
                <w:sz w:val="22"/>
                <w:szCs w:val="22"/>
              </w:rPr>
              <w:t>Осовиахимовская</w:t>
            </w:r>
            <w:proofErr w:type="spellEnd"/>
            <w:r w:rsidRPr="00183FB6">
              <w:rPr>
                <w:sz w:val="22"/>
                <w:szCs w:val="22"/>
              </w:rPr>
              <w:t xml:space="preserve">, </w:t>
            </w:r>
          </w:p>
          <w:p w:rsidR="00C4504E" w:rsidRPr="00183FB6" w:rsidRDefault="00C4504E" w:rsidP="00217333">
            <w:pPr>
              <w:jc w:val="both"/>
              <w:rPr>
                <w:sz w:val="22"/>
                <w:szCs w:val="22"/>
              </w:rPr>
            </w:pPr>
            <w:r w:rsidRPr="00183FB6">
              <w:rPr>
                <w:sz w:val="22"/>
                <w:szCs w:val="22"/>
              </w:rPr>
              <w:t>находится в зоне Ж-3</w:t>
            </w: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lastRenderedPageBreak/>
              <w:t>267</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AB2932">
            <w:pPr>
              <w:rPr>
                <w:sz w:val="22"/>
                <w:szCs w:val="22"/>
              </w:rPr>
            </w:pPr>
            <w:r w:rsidRPr="00183FB6">
              <w:rPr>
                <w:sz w:val="22"/>
                <w:szCs w:val="22"/>
              </w:rPr>
              <w:t>6) Установить зону смешанной и общественно-деловой застройки (СОД) в отношении территории, ограниченной улицами:</w:t>
            </w:r>
          </w:p>
          <w:p w:rsidR="00C4504E" w:rsidRPr="00183FB6" w:rsidRDefault="00C4504E" w:rsidP="00AB2932">
            <w:pPr>
              <w:rPr>
                <w:sz w:val="22"/>
                <w:szCs w:val="22"/>
              </w:rPr>
            </w:pPr>
            <w:r w:rsidRPr="00183FB6">
              <w:rPr>
                <w:sz w:val="22"/>
                <w:szCs w:val="22"/>
              </w:rPr>
              <w:t xml:space="preserve">-ул. </w:t>
            </w:r>
            <w:proofErr w:type="spellStart"/>
            <w:r w:rsidRPr="00183FB6">
              <w:rPr>
                <w:sz w:val="22"/>
                <w:szCs w:val="22"/>
              </w:rPr>
              <w:t>Осовиахимовская</w:t>
            </w:r>
            <w:proofErr w:type="spellEnd"/>
            <w:r w:rsidRPr="00183FB6">
              <w:rPr>
                <w:sz w:val="22"/>
                <w:szCs w:val="22"/>
              </w:rPr>
              <w:t xml:space="preserve">, </w:t>
            </w:r>
          </w:p>
          <w:p w:rsidR="00C4504E" w:rsidRPr="00183FB6" w:rsidRDefault="00C4504E" w:rsidP="00AB2932">
            <w:pPr>
              <w:rPr>
                <w:sz w:val="22"/>
                <w:szCs w:val="22"/>
              </w:rPr>
            </w:pPr>
            <w:r w:rsidRPr="00183FB6">
              <w:rPr>
                <w:sz w:val="22"/>
                <w:szCs w:val="22"/>
              </w:rPr>
              <w:t>-ул. Мебельная,</w:t>
            </w:r>
          </w:p>
          <w:p w:rsidR="00C4504E" w:rsidRPr="00183FB6" w:rsidRDefault="00C4504E" w:rsidP="00AB2932">
            <w:pPr>
              <w:rPr>
                <w:sz w:val="22"/>
                <w:szCs w:val="22"/>
              </w:rPr>
            </w:pPr>
            <w:r w:rsidRPr="00183FB6">
              <w:rPr>
                <w:sz w:val="22"/>
                <w:szCs w:val="22"/>
              </w:rPr>
              <w:t>-ул. Пограничная,</w:t>
            </w:r>
          </w:p>
          <w:p w:rsidR="00C4504E" w:rsidRPr="00183FB6" w:rsidRDefault="00C4504E" w:rsidP="00AB2932">
            <w:pPr>
              <w:rPr>
                <w:sz w:val="22"/>
                <w:szCs w:val="22"/>
              </w:rPr>
            </w:pPr>
            <w:proofErr w:type="gramStart"/>
            <w:r w:rsidRPr="00183FB6">
              <w:rPr>
                <w:sz w:val="22"/>
                <w:szCs w:val="22"/>
              </w:rPr>
              <w:t>-р. Пенза, находящейся в зоне Ж-2</w:t>
            </w:r>
            <w:proofErr w:type="gramEnd"/>
          </w:p>
        </w:tc>
        <w:tc>
          <w:tcPr>
            <w:tcW w:w="5528" w:type="dxa"/>
          </w:tcPr>
          <w:p w:rsidR="00C4504E" w:rsidRPr="00183FB6" w:rsidRDefault="00C4504E" w:rsidP="00217333">
            <w:pPr>
              <w:jc w:val="both"/>
              <w:rPr>
                <w:sz w:val="22"/>
                <w:szCs w:val="22"/>
              </w:rPr>
            </w:pPr>
            <w:r w:rsidRPr="00183FB6">
              <w:rPr>
                <w:sz w:val="22"/>
                <w:szCs w:val="22"/>
              </w:rPr>
              <w:t xml:space="preserve">6) Территория, ограниченная улицами: </w:t>
            </w:r>
          </w:p>
          <w:p w:rsidR="00C4504E" w:rsidRPr="00183FB6" w:rsidRDefault="00C4504E" w:rsidP="00217333">
            <w:pPr>
              <w:rPr>
                <w:sz w:val="22"/>
                <w:szCs w:val="22"/>
              </w:rPr>
            </w:pPr>
            <w:r w:rsidRPr="00183FB6">
              <w:rPr>
                <w:sz w:val="22"/>
                <w:szCs w:val="22"/>
              </w:rPr>
              <w:t xml:space="preserve">-ул. </w:t>
            </w:r>
            <w:proofErr w:type="spellStart"/>
            <w:r w:rsidRPr="00183FB6">
              <w:rPr>
                <w:sz w:val="22"/>
                <w:szCs w:val="22"/>
              </w:rPr>
              <w:t>Осовиахимовская</w:t>
            </w:r>
            <w:proofErr w:type="spellEnd"/>
            <w:r w:rsidRPr="00183FB6">
              <w:rPr>
                <w:sz w:val="22"/>
                <w:szCs w:val="22"/>
              </w:rPr>
              <w:t xml:space="preserve">, </w:t>
            </w:r>
          </w:p>
          <w:p w:rsidR="00C4504E" w:rsidRPr="00183FB6" w:rsidRDefault="00C4504E" w:rsidP="00217333">
            <w:pPr>
              <w:rPr>
                <w:sz w:val="22"/>
                <w:szCs w:val="22"/>
              </w:rPr>
            </w:pPr>
            <w:r w:rsidRPr="00183FB6">
              <w:rPr>
                <w:sz w:val="22"/>
                <w:szCs w:val="22"/>
              </w:rPr>
              <w:t>-ул. Мебельная,</w:t>
            </w:r>
          </w:p>
          <w:p w:rsidR="00C4504E" w:rsidRPr="00183FB6" w:rsidRDefault="00C4504E" w:rsidP="00217333">
            <w:pPr>
              <w:rPr>
                <w:sz w:val="22"/>
                <w:szCs w:val="22"/>
              </w:rPr>
            </w:pPr>
            <w:r w:rsidRPr="00183FB6">
              <w:rPr>
                <w:sz w:val="22"/>
                <w:szCs w:val="22"/>
              </w:rPr>
              <w:t>-ул. Пограничная,</w:t>
            </w:r>
          </w:p>
          <w:p w:rsidR="00C4504E" w:rsidRPr="00183FB6" w:rsidRDefault="00C4504E" w:rsidP="00217333">
            <w:pPr>
              <w:jc w:val="both"/>
              <w:rPr>
                <w:sz w:val="22"/>
                <w:szCs w:val="22"/>
              </w:rPr>
            </w:pPr>
            <w:r w:rsidRPr="00183FB6">
              <w:rPr>
                <w:sz w:val="22"/>
                <w:szCs w:val="22"/>
              </w:rPr>
              <w:t xml:space="preserve">-р. Пенза, </w:t>
            </w:r>
          </w:p>
          <w:p w:rsidR="00C4504E" w:rsidRPr="00183FB6" w:rsidRDefault="00C4504E" w:rsidP="00217333">
            <w:pPr>
              <w:jc w:val="both"/>
              <w:rPr>
                <w:sz w:val="22"/>
                <w:szCs w:val="22"/>
              </w:rPr>
            </w:pPr>
            <w:r w:rsidRPr="00183FB6">
              <w:rPr>
                <w:sz w:val="22"/>
                <w:szCs w:val="22"/>
              </w:rPr>
              <w:t>находится в зоне Ж-2</w:t>
            </w:r>
          </w:p>
        </w:tc>
      </w:tr>
      <w:tr w:rsidR="00C4504E" w:rsidRPr="00183FB6" w:rsidTr="00E970F7">
        <w:trPr>
          <w:trHeight w:val="162"/>
        </w:trPr>
        <w:tc>
          <w:tcPr>
            <w:tcW w:w="567" w:type="dxa"/>
          </w:tcPr>
          <w:p w:rsidR="00C4504E" w:rsidRPr="00183FB6" w:rsidRDefault="00C4504E" w:rsidP="00FA6F24">
            <w:pPr>
              <w:rPr>
                <w:b/>
                <w:bCs/>
                <w:sz w:val="22"/>
                <w:szCs w:val="22"/>
              </w:rPr>
            </w:pPr>
            <w:r w:rsidRPr="00183FB6">
              <w:rPr>
                <w:b/>
                <w:bCs/>
                <w:sz w:val="22"/>
                <w:szCs w:val="22"/>
              </w:rPr>
              <w:t>268</w:t>
            </w:r>
          </w:p>
        </w:tc>
        <w:tc>
          <w:tcPr>
            <w:tcW w:w="3970" w:type="dxa"/>
            <w:vMerge w:val="restart"/>
          </w:tcPr>
          <w:p w:rsidR="00C4504E" w:rsidRPr="00183FB6" w:rsidRDefault="00C4504E" w:rsidP="00AB2932">
            <w:pPr>
              <w:rPr>
                <w:b/>
                <w:bCs/>
                <w:sz w:val="22"/>
                <w:szCs w:val="22"/>
              </w:rPr>
            </w:pPr>
            <w:r w:rsidRPr="00183FB6">
              <w:rPr>
                <w:b/>
                <w:bCs/>
                <w:sz w:val="22"/>
                <w:szCs w:val="22"/>
              </w:rPr>
              <w:t>ООО СЗ «</w:t>
            </w:r>
            <w:proofErr w:type="spellStart"/>
            <w:r w:rsidRPr="00183FB6">
              <w:rPr>
                <w:b/>
                <w:bCs/>
                <w:sz w:val="22"/>
                <w:szCs w:val="22"/>
              </w:rPr>
              <w:t>Лугометрия</w:t>
            </w:r>
            <w:proofErr w:type="spellEnd"/>
            <w:r w:rsidRPr="00183FB6">
              <w:rPr>
                <w:b/>
                <w:bCs/>
                <w:sz w:val="22"/>
                <w:szCs w:val="22"/>
              </w:rPr>
              <w:t>»</w:t>
            </w:r>
          </w:p>
          <w:p w:rsidR="00C4504E" w:rsidRPr="00183FB6" w:rsidRDefault="001B78FC" w:rsidP="00AB2932">
            <w:pPr>
              <w:rPr>
                <w:sz w:val="22"/>
                <w:szCs w:val="22"/>
              </w:rPr>
            </w:pPr>
            <w:r w:rsidRPr="00183FB6">
              <w:rPr>
                <w:sz w:val="22"/>
                <w:szCs w:val="22"/>
              </w:rPr>
              <w:t xml:space="preserve">(от </w:t>
            </w:r>
            <w:r w:rsidR="00C4504E" w:rsidRPr="00183FB6">
              <w:rPr>
                <w:sz w:val="22"/>
                <w:szCs w:val="22"/>
              </w:rPr>
              <w:t>28.02.2020 №</w:t>
            </w:r>
            <w:r w:rsidRPr="00183FB6">
              <w:rPr>
                <w:sz w:val="22"/>
                <w:szCs w:val="22"/>
              </w:rPr>
              <w:t xml:space="preserve"> </w:t>
            </w:r>
            <w:r w:rsidR="00C4504E" w:rsidRPr="00183FB6">
              <w:rPr>
                <w:sz w:val="22"/>
                <w:szCs w:val="22"/>
              </w:rPr>
              <w:t>1513</w:t>
            </w:r>
            <w:r w:rsidRPr="00183FB6">
              <w:rPr>
                <w:sz w:val="22"/>
                <w:szCs w:val="22"/>
              </w:rPr>
              <w:t>)</w:t>
            </w:r>
          </w:p>
          <w:p w:rsidR="00C4504E" w:rsidRPr="00183FB6" w:rsidRDefault="00C4504E" w:rsidP="00AB2932">
            <w:pPr>
              <w:rPr>
                <w:sz w:val="22"/>
                <w:szCs w:val="22"/>
              </w:rPr>
            </w:pPr>
          </w:p>
        </w:tc>
        <w:tc>
          <w:tcPr>
            <w:tcW w:w="5670" w:type="dxa"/>
          </w:tcPr>
          <w:p w:rsidR="00C4504E" w:rsidRPr="00183FB6" w:rsidRDefault="00C4504E" w:rsidP="00B73B59">
            <w:pPr>
              <w:jc w:val="both"/>
              <w:rPr>
                <w:sz w:val="22"/>
                <w:szCs w:val="22"/>
              </w:rPr>
            </w:pPr>
            <w:r w:rsidRPr="00183FB6">
              <w:rPr>
                <w:sz w:val="22"/>
                <w:szCs w:val="22"/>
              </w:rPr>
              <w:t xml:space="preserve">1) Включить в основные виды зон </w:t>
            </w:r>
            <w:r w:rsidRPr="00183FB6">
              <w:rPr>
                <w:sz w:val="22"/>
                <w:szCs w:val="22"/>
                <w:u w:val="single"/>
              </w:rPr>
              <w:t>Р-4</w:t>
            </w:r>
            <w:r w:rsidRPr="00183FB6">
              <w:rPr>
                <w:sz w:val="22"/>
                <w:szCs w:val="22"/>
              </w:rPr>
              <w:t xml:space="preserve"> и </w:t>
            </w:r>
            <w:r w:rsidRPr="00183FB6">
              <w:rPr>
                <w:sz w:val="22"/>
                <w:szCs w:val="22"/>
                <w:u w:val="single"/>
              </w:rPr>
              <w:t>Р-6</w:t>
            </w:r>
            <w:r w:rsidRPr="00183FB6">
              <w:rPr>
                <w:sz w:val="22"/>
                <w:szCs w:val="22"/>
              </w:rPr>
              <w:t>:</w:t>
            </w:r>
          </w:p>
          <w:p w:rsidR="00C4504E" w:rsidRPr="00183FB6" w:rsidRDefault="00C4504E" w:rsidP="00B73B59">
            <w:pPr>
              <w:jc w:val="both"/>
              <w:rPr>
                <w:sz w:val="22"/>
                <w:szCs w:val="22"/>
              </w:rPr>
            </w:pPr>
            <w:r w:rsidRPr="00183FB6">
              <w:rPr>
                <w:sz w:val="22"/>
                <w:szCs w:val="22"/>
              </w:rPr>
              <w:t>- «передвижное жилье» с кодом 2.4;</w:t>
            </w:r>
          </w:p>
          <w:p w:rsidR="00C4504E" w:rsidRPr="00183FB6" w:rsidRDefault="00C4504E" w:rsidP="00B73B59">
            <w:pPr>
              <w:jc w:val="both"/>
              <w:rPr>
                <w:sz w:val="22"/>
                <w:szCs w:val="22"/>
              </w:rPr>
            </w:pPr>
            <w:r w:rsidRPr="00183FB6">
              <w:rPr>
                <w:sz w:val="22"/>
                <w:szCs w:val="22"/>
              </w:rPr>
              <w:t>- «культурное развитие» с кодом 3.6;</w:t>
            </w:r>
          </w:p>
          <w:p w:rsidR="00C4504E" w:rsidRPr="00183FB6" w:rsidRDefault="00C4504E" w:rsidP="00B73B59">
            <w:pPr>
              <w:jc w:val="both"/>
              <w:rPr>
                <w:sz w:val="22"/>
                <w:szCs w:val="22"/>
              </w:rPr>
            </w:pPr>
            <w:r w:rsidRPr="00183FB6">
              <w:rPr>
                <w:sz w:val="22"/>
                <w:szCs w:val="22"/>
              </w:rPr>
              <w:t>- «магазины» с кодом 4.4;</w:t>
            </w:r>
          </w:p>
          <w:p w:rsidR="00C4504E" w:rsidRPr="00183FB6" w:rsidRDefault="00C4504E" w:rsidP="00B73B59">
            <w:pPr>
              <w:jc w:val="both"/>
              <w:rPr>
                <w:sz w:val="22"/>
                <w:szCs w:val="22"/>
              </w:rPr>
            </w:pPr>
            <w:r w:rsidRPr="00183FB6">
              <w:rPr>
                <w:sz w:val="22"/>
                <w:szCs w:val="22"/>
              </w:rPr>
              <w:t>- «общественное питание» с кодом 4.6;</w:t>
            </w:r>
          </w:p>
          <w:p w:rsidR="00C4504E" w:rsidRPr="00183FB6" w:rsidRDefault="00C4504E" w:rsidP="00B73B59">
            <w:pPr>
              <w:jc w:val="both"/>
              <w:rPr>
                <w:sz w:val="22"/>
                <w:szCs w:val="22"/>
              </w:rPr>
            </w:pPr>
            <w:r w:rsidRPr="00183FB6">
              <w:rPr>
                <w:sz w:val="22"/>
                <w:szCs w:val="22"/>
              </w:rPr>
              <w:t>- гостиничное обслуживание» с кодом 4.7;</w:t>
            </w:r>
          </w:p>
          <w:p w:rsidR="00C4504E" w:rsidRPr="00183FB6" w:rsidRDefault="00C4504E" w:rsidP="00B73B59">
            <w:pPr>
              <w:jc w:val="both"/>
              <w:rPr>
                <w:sz w:val="22"/>
                <w:szCs w:val="22"/>
              </w:rPr>
            </w:pPr>
            <w:r w:rsidRPr="00183FB6">
              <w:rPr>
                <w:sz w:val="22"/>
                <w:szCs w:val="22"/>
              </w:rPr>
              <w:t>- «развлекательные мероприятия» с кодом 4.8.1;</w:t>
            </w:r>
          </w:p>
          <w:p w:rsidR="00C4504E" w:rsidRPr="00183FB6" w:rsidRDefault="00C4504E" w:rsidP="00B73B59">
            <w:pPr>
              <w:jc w:val="both"/>
              <w:rPr>
                <w:sz w:val="22"/>
                <w:szCs w:val="22"/>
              </w:rPr>
            </w:pPr>
            <w:r w:rsidRPr="00183FB6">
              <w:rPr>
                <w:sz w:val="22"/>
                <w:szCs w:val="22"/>
              </w:rPr>
              <w:t>- «отдых (рекреация)» с кодом 5.0;</w:t>
            </w:r>
          </w:p>
          <w:p w:rsidR="00C4504E" w:rsidRPr="00183FB6" w:rsidRDefault="00C4504E" w:rsidP="00B73B59">
            <w:pPr>
              <w:jc w:val="both"/>
              <w:rPr>
                <w:sz w:val="22"/>
                <w:szCs w:val="22"/>
              </w:rPr>
            </w:pPr>
            <w:r w:rsidRPr="00183FB6">
              <w:rPr>
                <w:sz w:val="22"/>
                <w:szCs w:val="22"/>
              </w:rPr>
              <w:t>- «причалы для маломерных судов» с кодом 5.4;</w:t>
            </w:r>
          </w:p>
          <w:p w:rsidR="00C4504E" w:rsidRPr="00183FB6" w:rsidRDefault="00C4504E" w:rsidP="00B73B59">
            <w:pPr>
              <w:jc w:val="both"/>
              <w:rPr>
                <w:sz w:val="22"/>
                <w:szCs w:val="22"/>
              </w:rPr>
            </w:pPr>
            <w:r w:rsidRPr="00183FB6">
              <w:rPr>
                <w:sz w:val="22"/>
                <w:szCs w:val="22"/>
              </w:rPr>
              <w:t>- «поля для гольфа или конных прогулок» с кодом 5.5;</w:t>
            </w:r>
          </w:p>
          <w:p w:rsidR="00C4504E" w:rsidRPr="00183FB6" w:rsidRDefault="00C4504E" w:rsidP="00B73B59">
            <w:pPr>
              <w:jc w:val="both"/>
              <w:rPr>
                <w:sz w:val="22"/>
                <w:szCs w:val="22"/>
              </w:rPr>
            </w:pPr>
            <w:r w:rsidRPr="00183FB6">
              <w:rPr>
                <w:sz w:val="22"/>
                <w:szCs w:val="22"/>
              </w:rPr>
              <w:t>- «обеспечение внутреннего правопорядка» с кодом 8.3;</w:t>
            </w:r>
          </w:p>
          <w:p w:rsidR="00C4504E" w:rsidRPr="00183FB6" w:rsidRDefault="00C4504E" w:rsidP="00B73B59">
            <w:pPr>
              <w:jc w:val="both"/>
              <w:rPr>
                <w:sz w:val="22"/>
                <w:szCs w:val="22"/>
              </w:rPr>
            </w:pPr>
            <w:r w:rsidRPr="00183FB6">
              <w:rPr>
                <w:sz w:val="22"/>
                <w:szCs w:val="22"/>
              </w:rPr>
              <w:t>- «курортная деятельность» с кодом 9.2.</w:t>
            </w:r>
          </w:p>
          <w:p w:rsidR="00C4504E" w:rsidRPr="00183FB6" w:rsidRDefault="00C4504E" w:rsidP="00B73B59">
            <w:pPr>
              <w:jc w:val="both"/>
              <w:rPr>
                <w:sz w:val="22"/>
                <w:szCs w:val="22"/>
                <w:u w:val="single"/>
              </w:rPr>
            </w:pPr>
            <w:r w:rsidRPr="00183FB6">
              <w:rPr>
                <w:b/>
                <w:sz w:val="22"/>
                <w:szCs w:val="22"/>
                <w:u w:val="single"/>
              </w:rPr>
              <w:t>ИЛИ</w:t>
            </w:r>
            <w:r w:rsidRPr="00183FB6">
              <w:rPr>
                <w:sz w:val="22"/>
                <w:szCs w:val="22"/>
                <w:u w:val="single"/>
              </w:rPr>
              <w:t xml:space="preserve"> изменить зоны Р-4 и Р-6 на зону Р-3 </w:t>
            </w:r>
            <w:r w:rsidRPr="00183FB6">
              <w:rPr>
                <w:sz w:val="22"/>
                <w:szCs w:val="22"/>
              </w:rPr>
              <w:t>в отношении</w:t>
            </w:r>
            <w:r w:rsidRPr="00183FB6">
              <w:rPr>
                <w:sz w:val="22"/>
                <w:szCs w:val="22"/>
                <w:u w:val="single"/>
              </w:rPr>
              <w:t xml:space="preserve"> </w:t>
            </w:r>
            <w:r w:rsidRPr="00183FB6">
              <w:rPr>
                <w:sz w:val="22"/>
                <w:szCs w:val="22"/>
              </w:rPr>
              <w:t>территории, расположенной северо-западнее ул. Буслаева (район пруда)</w:t>
            </w:r>
          </w:p>
        </w:tc>
        <w:tc>
          <w:tcPr>
            <w:tcW w:w="5528" w:type="dxa"/>
          </w:tcPr>
          <w:p w:rsidR="00C4504E" w:rsidRPr="00183FB6" w:rsidRDefault="00C4504E" w:rsidP="00AB2932">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269</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B73B59">
            <w:pPr>
              <w:jc w:val="both"/>
              <w:rPr>
                <w:sz w:val="22"/>
                <w:szCs w:val="22"/>
              </w:rPr>
            </w:pPr>
            <w:r w:rsidRPr="00183FB6">
              <w:rPr>
                <w:sz w:val="22"/>
                <w:szCs w:val="22"/>
              </w:rPr>
              <w:t>2) Добавить вид «общественное питание» с кодом 4.6 в основные виды разрешенного использования зоны Р-3</w:t>
            </w:r>
          </w:p>
        </w:tc>
        <w:tc>
          <w:tcPr>
            <w:tcW w:w="5528" w:type="dxa"/>
          </w:tcPr>
          <w:p w:rsidR="00C4504E" w:rsidRPr="00183FB6" w:rsidRDefault="00C4504E" w:rsidP="002C7FA2">
            <w:pPr>
              <w:jc w:val="both"/>
              <w:rPr>
                <w:sz w:val="22"/>
                <w:szCs w:val="22"/>
              </w:rPr>
            </w:pPr>
          </w:p>
        </w:tc>
      </w:tr>
      <w:tr w:rsidR="00C4504E" w:rsidRPr="00183FB6" w:rsidTr="00E970F7">
        <w:trPr>
          <w:trHeight w:val="842"/>
        </w:trPr>
        <w:tc>
          <w:tcPr>
            <w:tcW w:w="567" w:type="dxa"/>
          </w:tcPr>
          <w:p w:rsidR="00C4504E" w:rsidRPr="00183FB6" w:rsidRDefault="00C4504E" w:rsidP="00FA6F24">
            <w:pPr>
              <w:rPr>
                <w:b/>
                <w:sz w:val="22"/>
                <w:szCs w:val="22"/>
              </w:rPr>
            </w:pPr>
            <w:r w:rsidRPr="00183FB6">
              <w:rPr>
                <w:b/>
                <w:sz w:val="22"/>
                <w:szCs w:val="22"/>
              </w:rPr>
              <w:t>270</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B73B59">
            <w:pPr>
              <w:jc w:val="both"/>
              <w:rPr>
                <w:sz w:val="22"/>
                <w:szCs w:val="22"/>
              </w:rPr>
            </w:pPr>
            <w:r w:rsidRPr="00183FB6">
              <w:rPr>
                <w:sz w:val="22"/>
                <w:szCs w:val="22"/>
              </w:rPr>
              <w:t>3) Установить предельные (мин. и мах.) размеры ЗУ и предельные параметры для данного вида «общественное питание» с кодом 4.6</w:t>
            </w:r>
          </w:p>
        </w:tc>
        <w:tc>
          <w:tcPr>
            <w:tcW w:w="5528" w:type="dxa"/>
          </w:tcPr>
          <w:p w:rsidR="00C4504E" w:rsidRPr="00183FB6" w:rsidRDefault="00C4504E" w:rsidP="002C7FA2">
            <w:pPr>
              <w:jc w:val="both"/>
              <w:rPr>
                <w:sz w:val="22"/>
                <w:szCs w:val="22"/>
              </w:rPr>
            </w:pPr>
          </w:p>
        </w:tc>
      </w:tr>
      <w:tr w:rsidR="00C4504E" w:rsidRPr="00183FB6" w:rsidTr="00E970F7">
        <w:trPr>
          <w:trHeight w:val="162"/>
        </w:trPr>
        <w:tc>
          <w:tcPr>
            <w:tcW w:w="567" w:type="dxa"/>
          </w:tcPr>
          <w:p w:rsidR="00C4504E" w:rsidRPr="00183FB6" w:rsidRDefault="00C4504E" w:rsidP="00FA6F24">
            <w:pPr>
              <w:rPr>
                <w:b/>
                <w:bCs/>
                <w:sz w:val="22"/>
                <w:szCs w:val="22"/>
              </w:rPr>
            </w:pPr>
            <w:r w:rsidRPr="00183FB6">
              <w:rPr>
                <w:b/>
                <w:bCs/>
                <w:sz w:val="22"/>
                <w:szCs w:val="22"/>
              </w:rPr>
              <w:t>271</w:t>
            </w:r>
          </w:p>
        </w:tc>
        <w:tc>
          <w:tcPr>
            <w:tcW w:w="3970" w:type="dxa"/>
            <w:vMerge w:val="restart"/>
          </w:tcPr>
          <w:p w:rsidR="00C4504E" w:rsidRPr="00183FB6" w:rsidRDefault="00C4504E" w:rsidP="00AB2932">
            <w:pPr>
              <w:rPr>
                <w:b/>
                <w:bCs/>
                <w:sz w:val="22"/>
                <w:szCs w:val="22"/>
                <w:lang w:val="en-US"/>
              </w:rPr>
            </w:pPr>
            <w:r w:rsidRPr="00183FB6">
              <w:rPr>
                <w:b/>
                <w:bCs/>
                <w:sz w:val="22"/>
                <w:szCs w:val="22"/>
              </w:rPr>
              <w:t>ООО «Контур»</w:t>
            </w:r>
          </w:p>
          <w:p w:rsidR="00C4504E" w:rsidRPr="00183FB6" w:rsidRDefault="001B78FC" w:rsidP="00AB2932">
            <w:pPr>
              <w:rPr>
                <w:sz w:val="22"/>
                <w:szCs w:val="22"/>
              </w:rPr>
            </w:pPr>
            <w:r w:rsidRPr="00183FB6">
              <w:rPr>
                <w:sz w:val="22"/>
                <w:szCs w:val="22"/>
              </w:rPr>
              <w:t xml:space="preserve">(от </w:t>
            </w:r>
            <w:r w:rsidR="00C4504E" w:rsidRPr="00183FB6">
              <w:rPr>
                <w:sz w:val="22"/>
                <w:szCs w:val="22"/>
              </w:rPr>
              <w:t>28.02.2020</w:t>
            </w:r>
            <w:r w:rsidR="00C4504E" w:rsidRPr="00183FB6">
              <w:rPr>
                <w:sz w:val="22"/>
                <w:szCs w:val="22"/>
                <w:lang w:val="en-US"/>
              </w:rPr>
              <w:t xml:space="preserve"> </w:t>
            </w:r>
            <w:r w:rsidR="00C4504E" w:rsidRPr="00183FB6">
              <w:rPr>
                <w:sz w:val="22"/>
                <w:szCs w:val="22"/>
              </w:rPr>
              <w:t>№</w:t>
            </w:r>
            <w:r w:rsidRPr="00183FB6">
              <w:rPr>
                <w:sz w:val="22"/>
                <w:szCs w:val="22"/>
              </w:rPr>
              <w:t xml:space="preserve"> </w:t>
            </w:r>
            <w:r w:rsidR="00C4504E" w:rsidRPr="00183FB6">
              <w:rPr>
                <w:sz w:val="22"/>
                <w:szCs w:val="22"/>
              </w:rPr>
              <w:t>1519</w:t>
            </w:r>
            <w:r w:rsidRPr="00183FB6">
              <w:rPr>
                <w:sz w:val="22"/>
                <w:szCs w:val="22"/>
              </w:rPr>
              <w:t>)</w:t>
            </w:r>
          </w:p>
          <w:p w:rsidR="00C4504E" w:rsidRPr="00183FB6" w:rsidRDefault="00C4504E" w:rsidP="001F7447">
            <w:pPr>
              <w:rPr>
                <w:sz w:val="22"/>
                <w:szCs w:val="22"/>
              </w:rPr>
            </w:pPr>
          </w:p>
        </w:tc>
        <w:tc>
          <w:tcPr>
            <w:tcW w:w="5670" w:type="dxa"/>
          </w:tcPr>
          <w:p w:rsidR="00C4504E" w:rsidRPr="00183FB6" w:rsidRDefault="00C4504E" w:rsidP="00AD05A2">
            <w:pPr>
              <w:jc w:val="both"/>
              <w:rPr>
                <w:sz w:val="22"/>
                <w:szCs w:val="22"/>
              </w:rPr>
            </w:pPr>
            <w:r w:rsidRPr="00183FB6">
              <w:rPr>
                <w:sz w:val="22"/>
                <w:szCs w:val="22"/>
              </w:rPr>
              <w:t>1) Увеличить процент допустимого освоения площади земельного участка до 60% - для жилых зданий и до 70-75% - для нежилых зданий – для зон ОД и СОД, особенно для территорий центра города.</w:t>
            </w:r>
          </w:p>
        </w:tc>
        <w:tc>
          <w:tcPr>
            <w:tcW w:w="5528" w:type="dxa"/>
          </w:tcPr>
          <w:p w:rsidR="00C4504E" w:rsidRPr="00183FB6" w:rsidRDefault="00C4504E" w:rsidP="002C7FA2">
            <w:pPr>
              <w:jc w:val="both"/>
              <w:rPr>
                <w:sz w:val="22"/>
                <w:szCs w:val="22"/>
              </w:rPr>
            </w:pPr>
          </w:p>
        </w:tc>
      </w:tr>
      <w:tr w:rsidR="00C4504E" w:rsidRPr="00183FB6" w:rsidTr="00E970F7">
        <w:trPr>
          <w:trHeight w:val="799"/>
        </w:trPr>
        <w:tc>
          <w:tcPr>
            <w:tcW w:w="567" w:type="dxa"/>
          </w:tcPr>
          <w:p w:rsidR="00C4504E" w:rsidRPr="00183FB6" w:rsidRDefault="00C4504E" w:rsidP="00FA6F24">
            <w:pPr>
              <w:rPr>
                <w:b/>
                <w:sz w:val="22"/>
                <w:szCs w:val="22"/>
              </w:rPr>
            </w:pPr>
            <w:r w:rsidRPr="00183FB6">
              <w:rPr>
                <w:b/>
                <w:sz w:val="22"/>
                <w:szCs w:val="22"/>
              </w:rPr>
              <w:lastRenderedPageBreak/>
              <w:t>272</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AB2932">
            <w:pPr>
              <w:jc w:val="both"/>
              <w:rPr>
                <w:sz w:val="22"/>
                <w:szCs w:val="22"/>
              </w:rPr>
            </w:pPr>
            <w:r w:rsidRPr="00183FB6">
              <w:rPr>
                <w:sz w:val="22"/>
                <w:szCs w:val="22"/>
              </w:rPr>
              <w:t>2) Установить нулевые отступы от границ земельного участка для зданий, имеющих смежные стены – для зон ОД и СОД, особенно для территорий центра города.</w:t>
            </w:r>
          </w:p>
        </w:tc>
        <w:tc>
          <w:tcPr>
            <w:tcW w:w="5528" w:type="dxa"/>
          </w:tcPr>
          <w:p w:rsidR="00C4504E" w:rsidRPr="00183FB6" w:rsidRDefault="00C4504E" w:rsidP="002C7FA2">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273</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AD05A2">
            <w:pPr>
              <w:jc w:val="both"/>
              <w:rPr>
                <w:sz w:val="22"/>
                <w:szCs w:val="22"/>
              </w:rPr>
            </w:pPr>
            <w:r w:rsidRPr="00183FB6">
              <w:rPr>
                <w:sz w:val="22"/>
                <w:szCs w:val="22"/>
              </w:rPr>
              <w:t>3) Установить предельную площадь земельного участка  – 2000 кв.м</w:t>
            </w:r>
            <w:proofErr w:type="gramStart"/>
            <w:r w:rsidRPr="00183FB6">
              <w:rPr>
                <w:sz w:val="22"/>
                <w:szCs w:val="22"/>
              </w:rPr>
              <w:t>.д</w:t>
            </w:r>
            <w:proofErr w:type="gramEnd"/>
            <w:r w:rsidRPr="00183FB6">
              <w:rPr>
                <w:sz w:val="22"/>
                <w:szCs w:val="22"/>
              </w:rPr>
              <w:t>ля зоны Ж-4 для вида «Многоэтажная жилая застройка (высотная застройка)» (код 2.6)</w:t>
            </w:r>
          </w:p>
        </w:tc>
        <w:tc>
          <w:tcPr>
            <w:tcW w:w="5528" w:type="dxa"/>
          </w:tcPr>
          <w:p w:rsidR="00C4504E" w:rsidRPr="00183FB6" w:rsidRDefault="00C4504E" w:rsidP="002C7FA2">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274</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AB2932">
            <w:pPr>
              <w:jc w:val="both"/>
              <w:rPr>
                <w:sz w:val="22"/>
                <w:szCs w:val="22"/>
              </w:rPr>
            </w:pPr>
            <w:proofErr w:type="gramStart"/>
            <w:r w:rsidRPr="00183FB6">
              <w:rPr>
                <w:sz w:val="22"/>
                <w:szCs w:val="22"/>
              </w:rPr>
              <w:t>4) Добавить ссылку в статью «Территории, в границах которых предусматривается осуществление деятельности по комплексному и устойчивому развитию территории»,</w:t>
            </w:r>
            <w:r w:rsidRPr="00183FB6">
              <w:rPr>
                <w:b/>
                <w:sz w:val="22"/>
                <w:szCs w:val="22"/>
              </w:rPr>
              <w:t xml:space="preserve"> </w:t>
            </w:r>
            <w:r w:rsidRPr="00183FB6">
              <w:rPr>
                <w:sz w:val="22"/>
                <w:szCs w:val="22"/>
              </w:rPr>
              <w:t>а также указать, где и как (в каких зонах)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roofErr w:type="gramEnd"/>
          </w:p>
        </w:tc>
        <w:tc>
          <w:tcPr>
            <w:tcW w:w="5528" w:type="dxa"/>
          </w:tcPr>
          <w:p w:rsidR="00C4504E" w:rsidRPr="00183FB6" w:rsidRDefault="00C4504E" w:rsidP="00AB2932">
            <w:pPr>
              <w:jc w:val="both"/>
              <w:rPr>
                <w:sz w:val="22"/>
                <w:szCs w:val="22"/>
              </w:rPr>
            </w:pPr>
            <w:r w:rsidRPr="00183FB6">
              <w:rPr>
                <w:sz w:val="22"/>
                <w:szCs w:val="22"/>
              </w:rPr>
              <w:t>4) В статье «Территории, в границах которых предусматривается осуществление деятельности по комплексному и устойчивому развитию территории» не указано, где и как (в каких зонах)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tc>
      </w:tr>
      <w:tr w:rsidR="00C4504E" w:rsidRPr="00183FB6" w:rsidTr="00E970F7">
        <w:trPr>
          <w:trHeight w:val="920"/>
        </w:trPr>
        <w:tc>
          <w:tcPr>
            <w:tcW w:w="567" w:type="dxa"/>
          </w:tcPr>
          <w:p w:rsidR="00C4504E" w:rsidRPr="00183FB6" w:rsidRDefault="00C4504E" w:rsidP="00FA6F24">
            <w:pPr>
              <w:rPr>
                <w:b/>
                <w:sz w:val="22"/>
                <w:szCs w:val="22"/>
              </w:rPr>
            </w:pPr>
            <w:r w:rsidRPr="00183FB6">
              <w:rPr>
                <w:b/>
                <w:sz w:val="22"/>
                <w:szCs w:val="22"/>
              </w:rPr>
              <w:t>275</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AB2932">
            <w:pPr>
              <w:jc w:val="both"/>
              <w:rPr>
                <w:sz w:val="22"/>
                <w:szCs w:val="22"/>
              </w:rPr>
            </w:pPr>
            <w:r w:rsidRPr="00183FB6">
              <w:rPr>
                <w:sz w:val="22"/>
                <w:szCs w:val="22"/>
              </w:rPr>
              <w:t>5) Предусмотреть возможность уменьшения минимального размера земельного участка (600 кв</w:t>
            </w:r>
            <w:proofErr w:type="gramStart"/>
            <w:r w:rsidRPr="00183FB6">
              <w:rPr>
                <w:sz w:val="22"/>
                <w:szCs w:val="22"/>
              </w:rPr>
              <w:t>.м</w:t>
            </w:r>
            <w:proofErr w:type="gramEnd"/>
            <w:r w:rsidRPr="00183FB6">
              <w:rPr>
                <w:sz w:val="22"/>
                <w:szCs w:val="22"/>
              </w:rPr>
              <w:t>) для многих видов разрешенного использования (например, 4.9, 5.1.3, 7.2.3, 8.3, 11.1, 11.2, 12.0) в регламентах территориальных зон (СОД, ОД).</w:t>
            </w:r>
          </w:p>
        </w:tc>
        <w:tc>
          <w:tcPr>
            <w:tcW w:w="5528" w:type="dxa"/>
          </w:tcPr>
          <w:p w:rsidR="00C4504E" w:rsidRPr="00183FB6" w:rsidRDefault="00C4504E" w:rsidP="002C7FA2">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276</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FF2846">
            <w:pPr>
              <w:jc w:val="both"/>
              <w:rPr>
                <w:sz w:val="22"/>
                <w:szCs w:val="22"/>
              </w:rPr>
            </w:pPr>
            <w:r w:rsidRPr="00183FB6">
              <w:rPr>
                <w:sz w:val="22"/>
                <w:szCs w:val="22"/>
              </w:rPr>
              <w:t>6) Рассмотреть возможность включения вида «хранение автотранспорта» с кодом 2.7.1 в основные виды зоны СОД-1, СОД-2, СОД-3, СОД-4, СОД-5, СОД-6, ОД-1, ОД-2</w:t>
            </w:r>
          </w:p>
        </w:tc>
        <w:tc>
          <w:tcPr>
            <w:tcW w:w="5528" w:type="dxa"/>
          </w:tcPr>
          <w:p w:rsidR="00C4504E" w:rsidRPr="00183FB6" w:rsidRDefault="00C4504E" w:rsidP="00F04836">
            <w:pPr>
              <w:jc w:val="both"/>
              <w:rPr>
                <w:sz w:val="22"/>
                <w:szCs w:val="22"/>
              </w:rPr>
            </w:pPr>
          </w:p>
        </w:tc>
      </w:tr>
      <w:tr w:rsidR="00C4504E" w:rsidRPr="00183FB6" w:rsidTr="00E970F7">
        <w:trPr>
          <w:trHeight w:val="162"/>
        </w:trPr>
        <w:tc>
          <w:tcPr>
            <w:tcW w:w="567" w:type="dxa"/>
          </w:tcPr>
          <w:p w:rsidR="00C4504E" w:rsidRPr="00183FB6" w:rsidRDefault="00C4504E" w:rsidP="00FA6F24">
            <w:pPr>
              <w:rPr>
                <w:b/>
                <w:sz w:val="22"/>
                <w:szCs w:val="22"/>
              </w:rPr>
            </w:pPr>
            <w:r w:rsidRPr="00183FB6">
              <w:rPr>
                <w:b/>
                <w:sz w:val="22"/>
                <w:szCs w:val="22"/>
              </w:rPr>
              <w:t>277</w:t>
            </w:r>
          </w:p>
        </w:tc>
        <w:tc>
          <w:tcPr>
            <w:tcW w:w="3970" w:type="dxa"/>
            <w:vMerge/>
          </w:tcPr>
          <w:p w:rsidR="00C4504E" w:rsidRPr="00183FB6" w:rsidRDefault="00C4504E" w:rsidP="002C7FA2">
            <w:pPr>
              <w:rPr>
                <w:sz w:val="22"/>
                <w:szCs w:val="22"/>
              </w:rPr>
            </w:pPr>
          </w:p>
        </w:tc>
        <w:tc>
          <w:tcPr>
            <w:tcW w:w="5670" w:type="dxa"/>
          </w:tcPr>
          <w:p w:rsidR="00C4504E" w:rsidRPr="00183FB6" w:rsidRDefault="00C4504E" w:rsidP="00FF2846">
            <w:pPr>
              <w:jc w:val="both"/>
              <w:rPr>
                <w:sz w:val="22"/>
                <w:szCs w:val="22"/>
              </w:rPr>
            </w:pPr>
            <w:r w:rsidRPr="00183FB6">
              <w:rPr>
                <w:sz w:val="22"/>
                <w:szCs w:val="22"/>
              </w:rPr>
              <w:t>7) Установить этажность (не более 25 этажей)  или высоту (40 м) для разрешенного вида «многоэтажная жилая застройка (высотная застройка)» (код 2.6) в регламенте зоны СОД-2</w:t>
            </w:r>
          </w:p>
        </w:tc>
        <w:tc>
          <w:tcPr>
            <w:tcW w:w="5528" w:type="dxa"/>
          </w:tcPr>
          <w:p w:rsidR="00C4504E" w:rsidRPr="00183FB6" w:rsidRDefault="00C4504E" w:rsidP="002C7FA2">
            <w:pPr>
              <w:jc w:val="both"/>
              <w:rPr>
                <w:sz w:val="22"/>
                <w:szCs w:val="22"/>
              </w:rPr>
            </w:pPr>
          </w:p>
        </w:tc>
      </w:tr>
      <w:tr w:rsidR="00C4504E" w:rsidRPr="00183FB6" w:rsidTr="00E970F7">
        <w:trPr>
          <w:trHeight w:val="162"/>
        </w:trPr>
        <w:tc>
          <w:tcPr>
            <w:tcW w:w="567" w:type="dxa"/>
          </w:tcPr>
          <w:p w:rsidR="00C4504E" w:rsidRPr="00183FB6" w:rsidRDefault="00C4504E" w:rsidP="00FA6F24">
            <w:pPr>
              <w:rPr>
                <w:b/>
                <w:bCs/>
                <w:sz w:val="22"/>
                <w:szCs w:val="22"/>
              </w:rPr>
            </w:pPr>
            <w:r w:rsidRPr="00183FB6">
              <w:rPr>
                <w:b/>
                <w:bCs/>
                <w:sz w:val="22"/>
                <w:szCs w:val="22"/>
              </w:rPr>
              <w:t>278</w:t>
            </w:r>
          </w:p>
        </w:tc>
        <w:tc>
          <w:tcPr>
            <w:tcW w:w="3970" w:type="dxa"/>
          </w:tcPr>
          <w:p w:rsidR="00C4504E" w:rsidRPr="00183FB6" w:rsidRDefault="00C4504E" w:rsidP="008756CC">
            <w:pPr>
              <w:rPr>
                <w:b/>
                <w:bCs/>
                <w:sz w:val="22"/>
                <w:szCs w:val="22"/>
              </w:rPr>
            </w:pPr>
            <w:r w:rsidRPr="00183FB6">
              <w:rPr>
                <w:b/>
                <w:bCs/>
                <w:sz w:val="22"/>
                <w:szCs w:val="22"/>
              </w:rPr>
              <w:t>ООО «</w:t>
            </w:r>
            <w:proofErr w:type="spellStart"/>
            <w:r w:rsidRPr="00183FB6">
              <w:rPr>
                <w:b/>
                <w:bCs/>
                <w:sz w:val="22"/>
                <w:szCs w:val="22"/>
              </w:rPr>
              <w:t>Снабпромстрой</w:t>
            </w:r>
            <w:proofErr w:type="spellEnd"/>
            <w:r w:rsidRPr="00183FB6">
              <w:rPr>
                <w:b/>
                <w:bCs/>
                <w:sz w:val="22"/>
                <w:szCs w:val="22"/>
              </w:rPr>
              <w:t xml:space="preserve">» </w:t>
            </w:r>
          </w:p>
          <w:p w:rsidR="00C4504E" w:rsidRPr="00183FB6" w:rsidRDefault="001B78FC" w:rsidP="001F7447">
            <w:pPr>
              <w:rPr>
                <w:sz w:val="22"/>
                <w:szCs w:val="22"/>
              </w:rPr>
            </w:pPr>
            <w:r w:rsidRPr="00183FB6">
              <w:rPr>
                <w:sz w:val="22"/>
                <w:szCs w:val="22"/>
              </w:rPr>
              <w:t xml:space="preserve">(от </w:t>
            </w:r>
            <w:r w:rsidR="00C4504E" w:rsidRPr="00183FB6">
              <w:rPr>
                <w:sz w:val="22"/>
                <w:szCs w:val="22"/>
              </w:rPr>
              <w:t>16.03.2020 №</w:t>
            </w:r>
            <w:r w:rsidRPr="00183FB6">
              <w:rPr>
                <w:sz w:val="22"/>
                <w:szCs w:val="22"/>
              </w:rPr>
              <w:t xml:space="preserve"> </w:t>
            </w:r>
            <w:r w:rsidR="00C4504E" w:rsidRPr="00183FB6">
              <w:rPr>
                <w:sz w:val="22"/>
                <w:szCs w:val="22"/>
              </w:rPr>
              <w:t>1917</w:t>
            </w:r>
            <w:r w:rsidRPr="00183FB6">
              <w:rPr>
                <w:sz w:val="22"/>
                <w:szCs w:val="22"/>
              </w:rPr>
              <w:t>)</w:t>
            </w:r>
          </w:p>
          <w:p w:rsidR="00C4504E" w:rsidRPr="00183FB6" w:rsidRDefault="00C4504E" w:rsidP="008756CC">
            <w:pPr>
              <w:rPr>
                <w:sz w:val="22"/>
                <w:szCs w:val="22"/>
              </w:rPr>
            </w:pPr>
          </w:p>
        </w:tc>
        <w:tc>
          <w:tcPr>
            <w:tcW w:w="5670" w:type="dxa"/>
          </w:tcPr>
          <w:p w:rsidR="00C4504E" w:rsidRPr="00183FB6" w:rsidRDefault="00C4504E" w:rsidP="00F35AA2">
            <w:pPr>
              <w:jc w:val="both"/>
              <w:rPr>
                <w:sz w:val="22"/>
                <w:szCs w:val="22"/>
              </w:rPr>
            </w:pPr>
            <w:r w:rsidRPr="00183FB6">
              <w:rPr>
                <w:sz w:val="22"/>
                <w:szCs w:val="22"/>
              </w:rPr>
              <w:t>1) Установить зону СОД-3 в отношении земельных участков с КН 58:29:3008002:227, 58:29:3008002:228, 58:29:3008002:229,58:29:3008002:4315, 58:29:3008002:233,58:29:3008002:234, 58:29:3008002:4314, 58:29:3008002:118</w:t>
            </w:r>
          </w:p>
          <w:p w:rsidR="00C4504E" w:rsidRPr="00183FB6" w:rsidRDefault="00C4504E" w:rsidP="00F35AA2">
            <w:pPr>
              <w:jc w:val="both"/>
              <w:rPr>
                <w:sz w:val="22"/>
                <w:szCs w:val="22"/>
              </w:rPr>
            </w:pPr>
            <w:r w:rsidRPr="00183FB6">
              <w:rPr>
                <w:sz w:val="22"/>
                <w:szCs w:val="22"/>
              </w:rPr>
              <w:t xml:space="preserve">(для строительства многоквартирных домов этажностью               9 этажей и выше с размещением объектов обслуживания жилой застройки во встроенных, пристроенных и </w:t>
            </w:r>
            <w:r w:rsidRPr="00183FB6">
              <w:rPr>
                <w:sz w:val="22"/>
                <w:szCs w:val="22"/>
              </w:rPr>
              <w:lastRenderedPageBreak/>
              <w:t>встроено-пристроенных помещениях многоквартирных домов)</w:t>
            </w:r>
          </w:p>
        </w:tc>
        <w:tc>
          <w:tcPr>
            <w:tcW w:w="5528" w:type="dxa"/>
          </w:tcPr>
          <w:p w:rsidR="00C4504E" w:rsidRPr="00183FB6" w:rsidRDefault="00C4504E" w:rsidP="0084734E">
            <w:pPr>
              <w:jc w:val="both"/>
              <w:rPr>
                <w:sz w:val="22"/>
                <w:szCs w:val="22"/>
              </w:rPr>
            </w:pPr>
          </w:p>
        </w:tc>
      </w:tr>
      <w:tr w:rsidR="00C4504E" w:rsidRPr="00183FB6" w:rsidTr="00E970F7">
        <w:trPr>
          <w:trHeight w:val="162"/>
        </w:trPr>
        <w:tc>
          <w:tcPr>
            <w:tcW w:w="567" w:type="dxa"/>
          </w:tcPr>
          <w:p w:rsidR="00C4504E" w:rsidRPr="00183FB6" w:rsidRDefault="00C4504E" w:rsidP="00FA6F24">
            <w:pPr>
              <w:rPr>
                <w:b/>
                <w:bCs/>
                <w:sz w:val="22"/>
                <w:szCs w:val="22"/>
              </w:rPr>
            </w:pPr>
            <w:r w:rsidRPr="00183FB6">
              <w:rPr>
                <w:b/>
                <w:bCs/>
                <w:sz w:val="22"/>
                <w:szCs w:val="22"/>
              </w:rPr>
              <w:lastRenderedPageBreak/>
              <w:t>279</w:t>
            </w:r>
          </w:p>
        </w:tc>
        <w:tc>
          <w:tcPr>
            <w:tcW w:w="3970" w:type="dxa"/>
          </w:tcPr>
          <w:p w:rsidR="00C4504E" w:rsidRPr="00183FB6" w:rsidRDefault="00C4504E" w:rsidP="008756CC">
            <w:pPr>
              <w:rPr>
                <w:b/>
                <w:bCs/>
                <w:sz w:val="22"/>
                <w:szCs w:val="22"/>
              </w:rPr>
            </w:pPr>
            <w:r w:rsidRPr="00183FB6">
              <w:rPr>
                <w:b/>
                <w:bCs/>
                <w:sz w:val="22"/>
                <w:szCs w:val="22"/>
              </w:rPr>
              <w:t xml:space="preserve">Коллективное обращение от жителей </w:t>
            </w:r>
            <w:proofErr w:type="gramStart"/>
            <w:r w:rsidRPr="00183FB6">
              <w:rPr>
                <w:b/>
                <w:bCs/>
                <w:sz w:val="22"/>
                <w:szCs w:val="22"/>
              </w:rPr>
              <w:t>с</w:t>
            </w:r>
            <w:proofErr w:type="gramEnd"/>
            <w:r w:rsidRPr="00183FB6">
              <w:rPr>
                <w:b/>
                <w:bCs/>
                <w:sz w:val="22"/>
                <w:szCs w:val="22"/>
              </w:rPr>
              <w:t xml:space="preserve">/за Заря </w:t>
            </w:r>
          </w:p>
          <w:p w:rsidR="00C4504E" w:rsidRPr="00183FB6" w:rsidRDefault="00C4504E" w:rsidP="008756CC">
            <w:pPr>
              <w:rPr>
                <w:sz w:val="22"/>
                <w:szCs w:val="22"/>
              </w:rPr>
            </w:pPr>
            <w:r w:rsidRPr="00183FB6">
              <w:rPr>
                <w:sz w:val="22"/>
                <w:szCs w:val="22"/>
              </w:rPr>
              <w:t xml:space="preserve">(улиц </w:t>
            </w:r>
            <w:proofErr w:type="gramStart"/>
            <w:r w:rsidRPr="00183FB6">
              <w:rPr>
                <w:sz w:val="22"/>
                <w:szCs w:val="22"/>
              </w:rPr>
              <w:t>Садовая</w:t>
            </w:r>
            <w:proofErr w:type="gramEnd"/>
            <w:r w:rsidRPr="00183FB6">
              <w:rPr>
                <w:sz w:val="22"/>
                <w:szCs w:val="22"/>
              </w:rPr>
              <w:t>, Юбилейная, Молодежная, владельцев гаражей)</w:t>
            </w:r>
          </w:p>
          <w:p w:rsidR="00C4504E" w:rsidRPr="00183FB6" w:rsidRDefault="00C4504E" w:rsidP="008756CC">
            <w:pPr>
              <w:rPr>
                <w:sz w:val="22"/>
                <w:szCs w:val="22"/>
              </w:rPr>
            </w:pPr>
            <w:r w:rsidRPr="00183FB6">
              <w:rPr>
                <w:sz w:val="22"/>
                <w:szCs w:val="22"/>
              </w:rPr>
              <w:t>(</w:t>
            </w:r>
            <w:r w:rsidRPr="00183FB6">
              <w:rPr>
                <w:b/>
                <w:bCs/>
                <w:sz w:val="22"/>
                <w:szCs w:val="22"/>
              </w:rPr>
              <w:t>Авдеев Николай Александрович</w:t>
            </w:r>
            <w:r w:rsidRPr="00183FB6">
              <w:rPr>
                <w:sz w:val="22"/>
                <w:szCs w:val="22"/>
              </w:rPr>
              <w:t>)</w:t>
            </w:r>
          </w:p>
          <w:p w:rsidR="00C4504E" w:rsidRPr="00183FB6" w:rsidRDefault="001B78FC" w:rsidP="001B78FC">
            <w:pPr>
              <w:rPr>
                <w:sz w:val="22"/>
                <w:szCs w:val="22"/>
              </w:rPr>
            </w:pPr>
            <w:r w:rsidRPr="00183FB6">
              <w:rPr>
                <w:sz w:val="22"/>
                <w:szCs w:val="22"/>
              </w:rPr>
              <w:t xml:space="preserve">(от </w:t>
            </w:r>
            <w:r w:rsidR="00C4504E" w:rsidRPr="00183FB6">
              <w:rPr>
                <w:sz w:val="22"/>
                <w:szCs w:val="22"/>
              </w:rPr>
              <w:t>19.03.2020 №</w:t>
            </w:r>
            <w:r w:rsidRPr="00183FB6">
              <w:rPr>
                <w:sz w:val="22"/>
                <w:szCs w:val="22"/>
              </w:rPr>
              <w:t xml:space="preserve"> </w:t>
            </w:r>
            <w:r w:rsidR="00C4504E" w:rsidRPr="00183FB6">
              <w:rPr>
                <w:sz w:val="22"/>
                <w:szCs w:val="22"/>
              </w:rPr>
              <w:t>2058</w:t>
            </w:r>
            <w:r w:rsidRPr="00183FB6">
              <w:rPr>
                <w:sz w:val="22"/>
                <w:szCs w:val="22"/>
              </w:rPr>
              <w:t>)</w:t>
            </w:r>
          </w:p>
        </w:tc>
        <w:tc>
          <w:tcPr>
            <w:tcW w:w="5670" w:type="dxa"/>
          </w:tcPr>
          <w:p w:rsidR="00C4504E" w:rsidRPr="00183FB6" w:rsidRDefault="00C4504E" w:rsidP="00F35AA2">
            <w:pPr>
              <w:jc w:val="both"/>
              <w:rPr>
                <w:sz w:val="22"/>
                <w:szCs w:val="22"/>
              </w:rPr>
            </w:pPr>
            <w:r w:rsidRPr="00183FB6">
              <w:rPr>
                <w:bCs/>
                <w:sz w:val="22"/>
                <w:szCs w:val="22"/>
              </w:rPr>
              <w:t xml:space="preserve">1) Включить </w:t>
            </w:r>
            <w:r w:rsidRPr="00183FB6">
              <w:rPr>
                <w:sz w:val="22"/>
                <w:szCs w:val="22"/>
              </w:rPr>
              <w:t>в основные виды зоны Ж-2 вид «хранение автотранспорта» (код 2.7.1) (для земельных участков под размещение гаражей по ул. Юбилейная, Молодежная)</w:t>
            </w:r>
          </w:p>
          <w:p w:rsidR="00C4504E" w:rsidRPr="00183FB6" w:rsidRDefault="00C4504E" w:rsidP="00650BE9">
            <w:pPr>
              <w:jc w:val="both"/>
              <w:rPr>
                <w:sz w:val="22"/>
                <w:szCs w:val="22"/>
              </w:rPr>
            </w:pPr>
          </w:p>
        </w:tc>
        <w:tc>
          <w:tcPr>
            <w:tcW w:w="5528" w:type="dxa"/>
          </w:tcPr>
          <w:p w:rsidR="00C4504E" w:rsidRPr="00183FB6" w:rsidRDefault="00C4504E" w:rsidP="0084734E">
            <w:pPr>
              <w:rPr>
                <w:sz w:val="22"/>
                <w:szCs w:val="22"/>
              </w:rPr>
            </w:pPr>
          </w:p>
          <w:p w:rsidR="00C4504E" w:rsidRPr="00183FB6" w:rsidRDefault="00C4504E" w:rsidP="008756CC">
            <w:pPr>
              <w:jc w:val="both"/>
              <w:rPr>
                <w:sz w:val="22"/>
                <w:szCs w:val="22"/>
              </w:rPr>
            </w:pPr>
          </w:p>
        </w:tc>
      </w:tr>
      <w:tr w:rsidR="00D972CB" w:rsidRPr="00183FB6" w:rsidTr="00E970F7">
        <w:trPr>
          <w:trHeight w:val="162"/>
        </w:trPr>
        <w:tc>
          <w:tcPr>
            <w:tcW w:w="567" w:type="dxa"/>
          </w:tcPr>
          <w:p w:rsidR="00D972CB" w:rsidRPr="00183FB6" w:rsidRDefault="00C4504E" w:rsidP="00FA6F24">
            <w:pPr>
              <w:rPr>
                <w:b/>
                <w:bCs/>
                <w:sz w:val="22"/>
                <w:szCs w:val="22"/>
              </w:rPr>
            </w:pPr>
            <w:r w:rsidRPr="00183FB6">
              <w:rPr>
                <w:b/>
                <w:bCs/>
                <w:sz w:val="22"/>
                <w:szCs w:val="22"/>
              </w:rPr>
              <w:t>280</w:t>
            </w:r>
          </w:p>
        </w:tc>
        <w:tc>
          <w:tcPr>
            <w:tcW w:w="3970" w:type="dxa"/>
          </w:tcPr>
          <w:p w:rsidR="00D972CB" w:rsidRPr="00183FB6" w:rsidRDefault="00D972CB" w:rsidP="008756CC">
            <w:pPr>
              <w:rPr>
                <w:b/>
                <w:bCs/>
                <w:sz w:val="22"/>
                <w:szCs w:val="22"/>
              </w:rPr>
            </w:pPr>
            <w:proofErr w:type="gramStart"/>
            <w:r w:rsidRPr="00183FB6">
              <w:rPr>
                <w:b/>
                <w:bCs/>
                <w:sz w:val="22"/>
                <w:szCs w:val="22"/>
              </w:rPr>
              <w:t>Коллективное обращение от собственников земельных участков, расположенных в Ленинской районе г. Пензы</w:t>
            </w:r>
            <w:proofErr w:type="gramEnd"/>
          </w:p>
          <w:p w:rsidR="00D972CB" w:rsidRPr="00183FB6" w:rsidRDefault="00D972CB" w:rsidP="008756CC">
            <w:pPr>
              <w:rPr>
                <w:sz w:val="22"/>
                <w:szCs w:val="22"/>
              </w:rPr>
            </w:pPr>
            <w:r w:rsidRPr="00183FB6">
              <w:rPr>
                <w:sz w:val="22"/>
                <w:szCs w:val="22"/>
              </w:rPr>
              <w:t>(</w:t>
            </w:r>
            <w:r w:rsidRPr="00183FB6">
              <w:rPr>
                <w:b/>
                <w:bCs/>
                <w:sz w:val="22"/>
                <w:szCs w:val="22"/>
              </w:rPr>
              <w:t>Демидова Лидия Тимофеевна</w:t>
            </w:r>
            <w:r w:rsidRPr="00183FB6">
              <w:rPr>
                <w:sz w:val="22"/>
                <w:szCs w:val="22"/>
              </w:rPr>
              <w:t>)</w:t>
            </w:r>
          </w:p>
          <w:p w:rsidR="00D972CB" w:rsidRPr="00183FB6" w:rsidRDefault="001B78FC" w:rsidP="008756CC">
            <w:pPr>
              <w:rPr>
                <w:sz w:val="22"/>
                <w:szCs w:val="22"/>
              </w:rPr>
            </w:pPr>
            <w:r w:rsidRPr="00183FB6">
              <w:rPr>
                <w:sz w:val="22"/>
                <w:szCs w:val="22"/>
              </w:rPr>
              <w:t xml:space="preserve">(от 25.03.2020 № </w:t>
            </w:r>
            <w:r w:rsidR="00D972CB" w:rsidRPr="00183FB6">
              <w:rPr>
                <w:sz w:val="22"/>
                <w:szCs w:val="22"/>
              </w:rPr>
              <w:t>2200</w:t>
            </w:r>
            <w:r w:rsidRPr="00183FB6">
              <w:rPr>
                <w:sz w:val="22"/>
                <w:szCs w:val="22"/>
              </w:rPr>
              <w:t>)</w:t>
            </w:r>
            <w:r w:rsidR="00D972CB" w:rsidRPr="00183FB6">
              <w:rPr>
                <w:sz w:val="22"/>
                <w:szCs w:val="22"/>
              </w:rPr>
              <w:t>;</w:t>
            </w:r>
          </w:p>
          <w:p w:rsidR="00D972CB" w:rsidRPr="00183FB6" w:rsidRDefault="00D972CB" w:rsidP="0084734E">
            <w:pPr>
              <w:rPr>
                <w:b/>
                <w:bCs/>
                <w:sz w:val="22"/>
                <w:szCs w:val="22"/>
              </w:rPr>
            </w:pPr>
            <w:proofErr w:type="spellStart"/>
            <w:r w:rsidRPr="00183FB6">
              <w:rPr>
                <w:b/>
                <w:bCs/>
                <w:sz w:val="22"/>
                <w:szCs w:val="22"/>
              </w:rPr>
              <w:t>Кохова</w:t>
            </w:r>
            <w:proofErr w:type="spellEnd"/>
            <w:r w:rsidRPr="00183FB6">
              <w:rPr>
                <w:b/>
                <w:bCs/>
                <w:sz w:val="22"/>
                <w:szCs w:val="22"/>
              </w:rPr>
              <w:t xml:space="preserve"> Марина  Витальевна </w:t>
            </w:r>
          </w:p>
          <w:p w:rsidR="00D972CB" w:rsidRPr="00183FB6" w:rsidRDefault="001B78FC" w:rsidP="0084734E">
            <w:pPr>
              <w:rPr>
                <w:sz w:val="22"/>
                <w:szCs w:val="22"/>
              </w:rPr>
            </w:pPr>
            <w:r w:rsidRPr="00183FB6">
              <w:rPr>
                <w:sz w:val="22"/>
                <w:szCs w:val="22"/>
              </w:rPr>
              <w:t xml:space="preserve">(от </w:t>
            </w:r>
            <w:r w:rsidR="00D972CB" w:rsidRPr="00183FB6">
              <w:rPr>
                <w:sz w:val="22"/>
                <w:szCs w:val="22"/>
              </w:rPr>
              <w:t>25.03.2020 №</w:t>
            </w:r>
            <w:r w:rsidRPr="00183FB6">
              <w:rPr>
                <w:sz w:val="22"/>
                <w:szCs w:val="22"/>
              </w:rPr>
              <w:t xml:space="preserve"> </w:t>
            </w:r>
            <w:r w:rsidR="00D972CB" w:rsidRPr="00183FB6">
              <w:rPr>
                <w:sz w:val="22"/>
                <w:szCs w:val="22"/>
              </w:rPr>
              <w:t>2204</w:t>
            </w:r>
            <w:r w:rsidRPr="00183FB6">
              <w:rPr>
                <w:sz w:val="22"/>
                <w:szCs w:val="22"/>
              </w:rPr>
              <w:t>)</w:t>
            </w:r>
            <w:r w:rsidR="00D972CB" w:rsidRPr="00183FB6">
              <w:rPr>
                <w:sz w:val="22"/>
                <w:szCs w:val="22"/>
              </w:rPr>
              <w:t>;</w:t>
            </w:r>
          </w:p>
          <w:p w:rsidR="00D972CB" w:rsidRPr="00183FB6" w:rsidRDefault="00D972CB" w:rsidP="0084734E">
            <w:pPr>
              <w:rPr>
                <w:b/>
                <w:bCs/>
                <w:sz w:val="22"/>
                <w:szCs w:val="22"/>
              </w:rPr>
            </w:pPr>
            <w:proofErr w:type="spellStart"/>
            <w:r w:rsidRPr="00183FB6">
              <w:rPr>
                <w:b/>
                <w:bCs/>
                <w:sz w:val="22"/>
                <w:szCs w:val="22"/>
              </w:rPr>
              <w:t>Кащеева</w:t>
            </w:r>
            <w:proofErr w:type="spellEnd"/>
            <w:r w:rsidRPr="00183FB6">
              <w:rPr>
                <w:b/>
                <w:bCs/>
                <w:sz w:val="22"/>
                <w:szCs w:val="22"/>
              </w:rPr>
              <w:t xml:space="preserve"> Ольга Николаевна </w:t>
            </w:r>
          </w:p>
          <w:p w:rsidR="00D972CB" w:rsidRPr="00183FB6" w:rsidRDefault="001B78FC" w:rsidP="0084734E">
            <w:pPr>
              <w:rPr>
                <w:sz w:val="22"/>
                <w:szCs w:val="22"/>
              </w:rPr>
            </w:pPr>
            <w:r w:rsidRPr="00183FB6">
              <w:rPr>
                <w:sz w:val="22"/>
                <w:szCs w:val="22"/>
              </w:rPr>
              <w:t xml:space="preserve">(от </w:t>
            </w:r>
            <w:r w:rsidR="00D972CB" w:rsidRPr="00183FB6">
              <w:rPr>
                <w:sz w:val="22"/>
                <w:szCs w:val="22"/>
              </w:rPr>
              <w:t>25.03.2020 №</w:t>
            </w:r>
            <w:r w:rsidRPr="00183FB6">
              <w:rPr>
                <w:sz w:val="22"/>
                <w:szCs w:val="22"/>
              </w:rPr>
              <w:t xml:space="preserve"> </w:t>
            </w:r>
            <w:r w:rsidR="00D972CB" w:rsidRPr="00183FB6">
              <w:rPr>
                <w:sz w:val="22"/>
                <w:szCs w:val="22"/>
              </w:rPr>
              <w:t>2205</w:t>
            </w:r>
            <w:r w:rsidRPr="00183FB6">
              <w:rPr>
                <w:sz w:val="22"/>
                <w:szCs w:val="22"/>
              </w:rPr>
              <w:t>)</w:t>
            </w:r>
            <w:r w:rsidR="00D972CB" w:rsidRPr="00183FB6">
              <w:rPr>
                <w:sz w:val="22"/>
                <w:szCs w:val="22"/>
              </w:rPr>
              <w:t>;</w:t>
            </w:r>
          </w:p>
          <w:p w:rsidR="00D972CB" w:rsidRPr="00183FB6" w:rsidRDefault="00D972CB" w:rsidP="0084734E">
            <w:pPr>
              <w:rPr>
                <w:b/>
                <w:bCs/>
                <w:sz w:val="22"/>
                <w:szCs w:val="22"/>
              </w:rPr>
            </w:pPr>
            <w:r w:rsidRPr="00183FB6">
              <w:rPr>
                <w:b/>
                <w:bCs/>
                <w:sz w:val="22"/>
                <w:szCs w:val="22"/>
              </w:rPr>
              <w:t>Почтарева Надежда Петровна</w:t>
            </w:r>
          </w:p>
          <w:p w:rsidR="00D972CB" w:rsidRPr="00183FB6" w:rsidRDefault="001B78FC" w:rsidP="0084734E">
            <w:pPr>
              <w:rPr>
                <w:sz w:val="22"/>
                <w:szCs w:val="22"/>
              </w:rPr>
            </w:pPr>
            <w:r w:rsidRPr="00183FB6">
              <w:rPr>
                <w:sz w:val="22"/>
                <w:szCs w:val="22"/>
              </w:rPr>
              <w:t xml:space="preserve">(от 25.03.2020 </w:t>
            </w:r>
            <w:r w:rsidR="00D972CB" w:rsidRPr="00183FB6">
              <w:rPr>
                <w:sz w:val="22"/>
                <w:szCs w:val="22"/>
              </w:rPr>
              <w:t>№</w:t>
            </w:r>
            <w:r w:rsidRPr="00183FB6">
              <w:rPr>
                <w:sz w:val="22"/>
                <w:szCs w:val="22"/>
              </w:rPr>
              <w:t xml:space="preserve"> </w:t>
            </w:r>
            <w:r w:rsidR="00D972CB" w:rsidRPr="00183FB6">
              <w:rPr>
                <w:sz w:val="22"/>
                <w:szCs w:val="22"/>
              </w:rPr>
              <w:t>2206</w:t>
            </w:r>
            <w:r w:rsidRPr="00183FB6">
              <w:rPr>
                <w:sz w:val="22"/>
                <w:szCs w:val="22"/>
              </w:rPr>
              <w:t>)</w:t>
            </w:r>
            <w:r w:rsidR="00D972CB" w:rsidRPr="00183FB6">
              <w:rPr>
                <w:sz w:val="22"/>
                <w:szCs w:val="22"/>
              </w:rPr>
              <w:t>;</w:t>
            </w:r>
          </w:p>
          <w:p w:rsidR="00D972CB" w:rsidRPr="00183FB6" w:rsidRDefault="00D972CB" w:rsidP="0084734E">
            <w:pPr>
              <w:rPr>
                <w:b/>
                <w:bCs/>
                <w:sz w:val="22"/>
                <w:szCs w:val="22"/>
              </w:rPr>
            </w:pPr>
            <w:proofErr w:type="spellStart"/>
            <w:r w:rsidRPr="00183FB6">
              <w:rPr>
                <w:b/>
                <w:bCs/>
                <w:sz w:val="22"/>
                <w:szCs w:val="22"/>
              </w:rPr>
              <w:t>Артамошкина</w:t>
            </w:r>
            <w:proofErr w:type="spellEnd"/>
            <w:r w:rsidRPr="00183FB6">
              <w:rPr>
                <w:b/>
                <w:bCs/>
                <w:sz w:val="22"/>
                <w:szCs w:val="22"/>
              </w:rPr>
              <w:t xml:space="preserve"> А.А. </w:t>
            </w:r>
          </w:p>
          <w:p w:rsidR="00D972CB" w:rsidRPr="00183FB6" w:rsidRDefault="001B78FC" w:rsidP="0084734E">
            <w:pPr>
              <w:rPr>
                <w:sz w:val="22"/>
                <w:szCs w:val="22"/>
              </w:rPr>
            </w:pPr>
            <w:r w:rsidRPr="00183FB6">
              <w:rPr>
                <w:sz w:val="22"/>
                <w:szCs w:val="22"/>
              </w:rPr>
              <w:t xml:space="preserve">(от 25.03.2020 </w:t>
            </w:r>
            <w:r w:rsidR="00D972CB" w:rsidRPr="00183FB6">
              <w:rPr>
                <w:sz w:val="22"/>
                <w:szCs w:val="22"/>
              </w:rPr>
              <w:t>№</w:t>
            </w:r>
            <w:r w:rsidRPr="00183FB6">
              <w:rPr>
                <w:sz w:val="22"/>
                <w:szCs w:val="22"/>
              </w:rPr>
              <w:t xml:space="preserve"> </w:t>
            </w:r>
            <w:r w:rsidR="00D972CB" w:rsidRPr="00183FB6">
              <w:rPr>
                <w:sz w:val="22"/>
                <w:szCs w:val="22"/>
              </w:rPr>
              <w:t>2208</w:t>
            </w:r>
            <w:r w:rsidRPr="00183FB6">
              <w:rPr>
                <w:sz w:val="22"/>
                <w:szCs w:val="22"/>
              </w:rPr>
              <w:t>)</w:t>
            </w:r>
            <w:r w:rsidR="00D972CB" w:rsidRPr="00183FB6">
              <w:rPr>
                <w:sz w:val="22"/>
                <w:szCs w:val="22"/>
              </w:rPr>
              <w:t>;</w:t>
            </w:r>
          </w:p>
          <w:p w:rsidR="00D972CB" w:rsidRPr="00183FB6" w:rsidRDefault="00D972CB" w:rsidP="0084734E">
            <w:pPr>
              <w:rPr>
                <w:b/>
                <w:bCs/>
                <w:sz w:val="22"/>
                <w:szCs w:val="22"/>
              </w:rPr>
            </w:pPr>
            <w:proofErr w:type="spellStart"/>
            <w:r w:rsidRPr="00183FB6">
              <w:rPr>
                <w:b/>
                <w:bCs/>
                <w:sz w:val="22"/>
                <w:szCs w:val="22"/>
              </w:rPr>
              <w:t>Вавилкина</w:t>
            </w:r>
            <w:proofErr w:type="spellEnd"/>
            <w:r w:rsidRPr="00183FB6">
              <w:rPr>
                <w:b/>
                <w:bCs/>
                <w:sz w:val="22"/>
                <w:szCs w:val="22"/>
              </w:rPr>
              <w:t xml:space="preserve"> Н.П. </w:t>
            </w:r>
          </w:p>
          <w:p w:rsidR="00D972CB" w:rsidRPr="00183FB6" w:rsidRDefault="001B78FC" w:rsidP="0084734E">
            <w:pPr>
              <w:rPr>
                <w:sz w:val="22"/>
                <w:szCs w:val="22"/>
              </w:rPr>
            </w:pPr>
            <w:r w:rsidRPr="00183FB6">
              <w:rPr>
                <w:sz w:val="22"/>
                <w:szCs w:val="22"/>
              </w:rPr>
              <w:t xml:space="preserve">(от 25.03.2020 </w:t>
            </w:r>
            <w:r w:rsidR="00D972CB" w:rsidRPr="00183FB6">
              <w:rPr>
                <w:sz w:val="22"/>
                <w:szCs w:val="22"/>
              </w:rPr>
              <w:t>№</w:t>
            </w:r>
            <w:r w:rsidRPr="00183FB6">
              <w:rPr>
                <w:sz w:val="22"/>
                <w:szCs w:val="22"/>
              </w:rPr>
              <w:t xml:space="preserve"> </w:t>
            </w:r>
            <w:r w:rsidR="00D972CB" w:rsidRPr="00183FB6">
              <w:rPr>
                <w:sz w:val="22"/>
                <w:szCs w:val="22"/>
              </w:rPr>
              <w:t>2209</w:t>
            </w:r>
            <w:r w:rsidRPr="00183FB6">
              <w:rPr>
                <w:sz w:val="22"/>
                <w:szCs w:val="22"/>
              </w:rPr>
              <w:t>)</w:t>
            </w:r>
            <w:r w:rsidR="00D972CB" w:rsidRPr="00183FB6">
              <w:rPr>
                <w:sz w:val="22"/>
                <w:szCs w:val="22"/>
              </w:rPr>
              <w:t>;</w:t>
            </w:r>
          </w:p>
          <w:p w:rsidR="00D972CB" w:rsidRPr="00183FB6" w:rsidRDefault="00D972CB" w:rsidP="0084734E">
            <w:pPr>
              <w:rPr>
                <w:b/>
                <w:bCs/>
                <w:sz w:val="22"/>
                <w:szCs w:val="22"/>
              </w:rPr>
            </w:pPr>
            <w:proofErr w:type="spellStart"/>
            <w:r w:rsidRPr="00183FB6">
              <w:rPr>
                <w:b/>
                <w:bCs/>
                <w:sz w:val="22"/>
                <w:szCs w:val="22"/>
              </w:rPr>
              <w:t>Артамошкин</w:t>
            </w:r>
            <w:proofErr w:type="spellEnd"/>
            <w:r w:rsidRPr="00183FB6">
              <w:rPr>
                <w:b/>
                <w:bCs/>
                <w:sz w:val="22"/>
                <w:szCs w:val="22"/>
              </w:rPr>
              <w:t xml:space="preserve"> А.П. </w:t>
            </w:r>
          </w:p>
          <w:p w:rsidR="00D972CB" w:rsidRPr="00183FB6" w:rsidRDefault="001B78FC" w:rsidP="0084734E">
            <w:pPr>
              <w:rPr>
                <w:sz w:val="22"/>
                <w:szCs w:val="22"/>
              </w:rPr>
            </w:pPr>
            <w:r w:rsidRPr="00183FB6">
              <w:rPr>
                <w:sz w:val="22"/>
                <w:szCs w:val="22"/>
              </w:rPr>
              <w:t xml:space="preserve">(от </w:t>
            </w:r>
            <w:r w:rsidR="00D972CB" w:rsidRPr="00183FB6">
              <w:rPr>
                <w:sz w:val="22"/>
                <w:szCs w:val="22"/>
              </w:rPr>
              <w:t>25.03.2020 №</w:t>
            </w:r>
            <w:r w:rsidRPr="00183FB6">
              <w:rPr>
                <w:sz w:val="22"/>
                <w:szCs w:val="22"/>
              </w:rPr>
              <w:t xml:space="preserve"> </w:t>
            </w:r>
            <w:r w:rsidR="00D972CB" w:rsidRPr="00183FB6">
              <w:rPr>
                <w:sz w:val="22"/>
                <w:szCs w:val="22"/>
              </w:rPr>
              <w:t>2195</w:t>
            </w:r>
            <w:r w:rsidRPr="00183FB6">
              <w:rPr>
                <w:sz w:val="22"/>
                <w:szCs w:val="22"/>
              </w:rPr>
              <w:t>)</w:t>
            </w:r>
            <w:r w:rsidR="00D972CB" w:rsidRPr="00183FB6">
              <w:rPr>
                <w:sz w:val="22"/>
                <w:szCs w:val="22"/>
              </w:rPr>
              <w:t>;</w:t>
            </w:r>
          </w:p>
          <w:p w:rsidR="00D972CB" w:rsidRPr="00183FB6" w:rsidRDefault="00D972CB" w:rsidP="0084734E">
            <w:pPr>
              <w:rPr>
                <w:b/>
                <w:bCs/>
                <w:sz w:val="22"/>
                <w:szCs w:val="22"/>
              </w:rPr>
            </w:pPr>
            <w:proofErr w:type="spellStart"/>
            <w:r w:rsidRPr="00183FB6">
              <w:rPr>
                <w:b/>
                <w:bCs/>
                <w:sz w:val="22"/>
                <w:szCs w:val="22"/>
              </w:rPr>
              <w:t>Артамошкина</w:t>
            </w:r>
            <w:proofErr w:type="spellEnd"/>
            <w:r w:rsidRPr="00183FB6">
              <w:rPr>
                <w:b/>
                <w:bCs/>
                <w:sz w:val="22"/>
                <w:szCs w:val="22"/>
              </w:rPr>
              <w:t xml:space="preserve"> Е.В. </w:t>
            </w:r>
          </w:p>
          <w:p w:rsidR="00D972CB" w:rsidRPr="00183FB6" w:rsidRDefault="001B78FC" w:rsidP="001B78FC">
            <w:pPr>
              <w:rPr>
                <w:sz w:val="22"/>
                <w:szCs w:val="22"/>
              </w:rPr>
            </w:pPr>
            <w:r w:rsidRPr="00183FB6">
              <w:rPr>
                <w:sz w:val="22"/>
                <w:szCs w:val="22"/>
              </w:rPr>
              <w:t xml:space="preserve">(от </w:t>
            </w:r>
            <w:r w:rsidR="00D972CB" w:rsidRPr="00183FB6">
              <w:rPr>
                <w:sz w:val="22"/>
                <w:szCs w:val="22"/>
              </w:rPr>
              <w:t>25.03.2020 №</w:t>
            </w:r>
            <w:r w:rsidRPr="00183FB6">
              <w:rPr>
                <w:sz w:val="22"/>
                <w:szCs w:val="22"/>
              </w:rPr>
              <w:t xml:space="preserve"> </w:t>
            </w:r>
            <w:r w:rsidR="00D972CB" w:rsidRPr="00183FB6">
              <w:rPr>
                <w:sz w:val="22"/>
                <w:szCs w:val="22"/>
              </w:rPr>
              <w:t>2197</w:t>
            </w:r>
            <w:r w:rsidRPr="00183FB6">
              <w:rPr>
                <w:sz w:val="22"/>
                <w:szCs w:val="22"/>
              </w:rPr>
              <w:t>).</w:t>
            </w:r>
          </w:p>
        </w:tc>
        <w:tc>
          <w:tcPr>
            <w:tcW w:w="5670" w:type="dxa"/>
          </w:tcPr>
          <w:p w:rsidR="00D972CB" w:rsidRPr="00183FB6" w:rsidRDefault="00D972CB" w:rsidP="008756CC">
            <w:pPr>
              <w:jc w:val="both"/>
              <w:rPr>
                <w:sz w:val="22"/>
                <w:szCs w:val="22"/>
              </w:rPr>
            </w:pPr>
            <w:proofErr w:type="gramStart"/>
            <w:r w:rsidRPr="00183FB6">
              <w:rPr>
                <w:sz w:val="22"/>
                <w:szCs w:val="22"/>
              </w:rPr>
              <w:t>1) Отменить или максимально уменьшить значение минимальных отступов от границ земельного участка для вида разрешенного использования «для индивидуального жилищного строительства» (код 2.1) для земельных участков, конфигурация которых не позволяет разместить жилой дом с учетом минимальных отступов, а также для земельных участков, на которых объекты капитального строительства (индивидуальная жилая застройка) были построены до принятия Правил</w:t>
            </w:r>
            <w:proofErr w:type="gramEnd"/>
          </w:p>
        </w:tc>
        <w:tc>
          <w:tcPr>
            <w:tcW w:w="5528" w:type="dxa"/>
          </w:tcPr>
          <w:p w:rsidR="00D972CB" w:rsidRPr="00183FB6" w:rsidRDefault="00D972CB" w:rsidP="00650BE9">
            <w:pPr>
              <w:jc w:val="both"/>
              <w:rPr>
                <w:sz w:val="22"/>
                <w:szCs w:val="22"/>
              </w:rPr>
            </w:pPr>
            <w:r w:rsidRPr="00183FB6">
              <w:rPr>
                <w:sz w:val="22"/>
                <w:szCs w:val="22"/>
              </w:rPr>
              <w:t>1) Невозможность получения разрешительной документации на реконструкцию ИЖС, которые были построены до принятия ПЗЗ, а также сложности в проектировании без нарушений новых объектов капитального строительства – индивидуальных жилых домов.</w:t>
            </w:r>
          </w:p>
        </w:tc>
      </w:tr>
    </w:tbl>
    <w:p w:rsidR="004412B6" w:rsidRPr="00183FB6" w:rsidRDefault="004412B6" w:rsidP="00A36678">
      <w:pPr>
        <w:autoSpaceDE w:val="0"/>
        <w:autoSpaceDN w:val="0"/>
        <w:adjustRightInd w:val="0"/>
        <w:ind w:left="-567" w:right="-598" w:firstLine="708"/>
        <w:jc w:val="both"/>
        <w:rPr>
          <w:sz w:val="22"/>
          <w:szCs w:val="22"/>
        </w:rPr>
      </w:pPr>
    </w:p>
    <w:p w:rsidR="00A36678" w:rsidRPr="00183FB6" w:rsidRDefault="00A36678" w:rsidP="00A36678">
      <w:pPr>
        <w:autoSpaceDE w:val="0"/>
        <w:autoSpaceDN w:val="0"/>
        <w:adjustRightInd w:val="0"/>
        <w:ind w:left="-567" w:right="-598" w:firstLine="708"/>
        <w:jc w:val="both"/>
        <w:rPr>
          <w:sz w:val="22"/>
          <w:szCs w:val="22"/>
        </w:rPr>
      </w:pPr>
      <w:r w:rsidRPr="00183FB6">
        <w:rPr>
          <w:sz w:val="22"/>
          <w:szCs w:val="22"/>
        </w:rPr>
        <w:t xml:space="preserve">5. Рекомендации Комиссии по подготовке проекта Правил землепользования и </w:t>
      </w:r>
      <w:proofErr w:type="gramStart"/>
      <w:r w:rsidRPr="00183FB6">
        <w:rPr>
          <w:sz w:val="22"/>
          <w:szCs w:val="22"/>
        </w:rPr>
        <w:t>застройки города</w:t>
      </w:r>
      <w:proofErr w:type="gramEnd"/>
      <w:r w:rsidRPr="00183FB6">
        <w:rPr>
          <w:sz w:val="22"/>
          <w:szCs w:val="22"/>
        </w:rPr>
        <w:t xml:space="preserve"> Пензы о целесообразности или нецелесообразности учета внесенных участниками публичных слушаний предложений и замечаний</w:t>
      </w:r>
      <w:r w:rsidR="004412B6" w:rsidRPr="00183FB6">
        <w:rPr>
          <w:sz w:val="22"/>
          <w:szCs w:val="22"/>
        </w:rPr>
        <w:t xml:space="preserve"> (нумерация строк в аргументированных рекомендациях соответствует нумерации строк в части 4 настоящего </w:t>
      </w:r>
      <w:r w:rsidR="00321CCE" w:rsidRPr="00183FB6">
        <w:rPr>
          <w:sz w:val="22"/>
          <w:szCs w:val="22"/>
        </w:rPr>
        <w:t>заключения</w:t>
      </w:r>
      <w:r w:rsidR="004412B6" w:rsidRPr="00183FB6">
        <w:rPr>
          <w:sz w:val="22"/>
          <w:szCs w:val="22"/>
        </w:rPr>
        <w:t>)</w:t>
      </w:r>
      <w:r w:rsidRPr="00183FB6">
        <w:rPr>
          <w:sz w:val="22"/>
          <w:szCs w:val="22"/>
        </w:rPr>
        <w:t xml:space="preserve">: </w:t>
      </w:r>
    </w:p>
    <w:p w:rsidR="004412B6" w:rsidRPr="00183FB6" w:rsidRDefault="004412B6" w:rsidP="00A36678">
      <w:pPr>
        <w:autoSpaceDE w:val="0"/>
        <w:autoSpaceDN w:val="0"/>
        <w:adjustRightInd w:val="0"/>
        <w:ind w:left="-567" w:right="-598" w:firstLine="708"/>
        <w:jc w:val="both"/>
        <w:rPr>
          <w:sz w:val="22"/>
          <w:szCs w:val="22"/>
        </w:rPr>
      </w:pPr>
    </w:p>
    <w:p w:rsidR="004412B6" w:rsidRPr="00183FB6" w:rsidRDefault="004412B6" w:rsidP="00A36678">
      <w:pPr>
        <w:autoSpaceDE w:val="0"/>
        <w:autoSpaceDN w:val="0"/>
        <w:adjustRightInd w:val="0"/>
        <w:ind w:left="-567" w:right="-598" w:firstLine="708"/>
        <w:jc w:val="both"/>
        <w:rPr>
          <w:sz w:val="22"/>
          <w:szCs w:val="22"/>
        </w:rPr>
      </w:pPr>
    </w:p>
    <w:p w:rsidR="004412B6" w:rsidRPr="00183FB6" w:rsidRDefault="004412B6" w:rsidP="00A36678">
      <w:pPr>
        <w:autoSpaceDE w:val="0"/>
        <w:autoSpaceDN w:val="0"/>
        <w:adjustRightInd w:val="0"/>
        <w:ind w:left="-567" w:right="-598" w:firstLine="708"/>
        <w:jc w:val="both"/>
        <w:rPr>
          <w:sz w:val="22"/>
          <w:szCs w:val="22"/>
        </w:rPr>
      </w:pPr>
    </w:p>
    <w:p w:rsidR="004412B6" w:rsidRPr="00183FB6" w:rsidRDefault="004412B6" w:rsidP="00A36678">
      <w:pPr>
        <w:autoSpaceDE w:val="0"/>
        <w:autoSpaceDN w:val="0"/>
        <w:adjustRightInd w:val="0"/>
        <w:ind w:left="-567" w:right="-598" w:firstLine="708"/>
        <w:jc w:val="both"/>
        <w:rPr>
          <w:sz w:val="22"/>
          <w:szCs w:val="22"/>
        </w:rPr>
      </w:pPr>
    </w:p>
    <w:p w:rsidR="004412B6" w:rsidRPr="00183FB6" w:rsidRDefault="004412B6" w:rsidP="00A36678">
      <w:pPr>
        <w:autoSpaceDE w:val="0"/>
        <w:autoSpaceDN w:val="0"/>
        <w:adjustRightInd w:val="0"/>
        <w:ind w:left="-567" w:right="-598" w:firstLine="708"/>
        <w:jc w:val="both"/>
        <w:rPr>
          <w:sz w:val="22"/>
          <w:szCs w:val="22"/>
        </w:rPr>
      </w:pPr>
    </w:p>
    <w:p w:rsidR="00A36678" w:rsidRPr="00183FB6" w:rsidRDefault="00A36678" w:rsidP="00A36678">
      <w:pPr>
        <w:autoSpaceDE w:val="0"/>
        <w:autoSpaceDN w:val="0"/>
        <w:adjustRightInd w:val="0"/>
        <w:ind w:left="-567" w:right="-598" w:firstLine="708"/>
        <w:jc w:val="both"/>
        <w:rPr>
          <w:sz w:val="22"/>
          <w:szCs w:val="22"/>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8358"/>
        <w:gridCol w:w="6810"/>
      </w:tblGrid>
      <w:tr w:rsidR="004412B6" w:rsidRPr="00183FB6" w:rsidTr="004412B6">
        <w:trPr>
          <w:trHeight w:val="401"/>
        </w:trPr>
        <w:tc>
          <w:tcPr>
            <w:tcW w:w="567" w:type="dxa"/>
            <w:tcBorders>
              <w:top w:val="single" w:sz="18" w:space="0" w:color="auto"/>
              <w:bottom w:val="single" w:sz="18" w:space="0" w:color="auto"/>
            </w:tcBorders>
          </w:tcPr>
          <w:p w:rsidR="004412B6" w:rsidRPr="00183FB6" w:rsidRDefault="004412B6" w:rsidP="00C7110C">
            <w:pPr>
              <w:jc w:val="center"/>
              <w:rPr>
                <w:sz w:val="20"/>
                <w:szCs w:val="20"/>
              </w:rPr>
            </w:pPr>
            <w:r w:rsidRPr="00183FB6">
              <w:rPr>
                <w:sz w:val="20"/>
                <w:szCs w:val="20"/>
              </w:rPr>
              <w:lastRenderedPageBreak/>
              <w:t xml:space="preserve">№ </w:t>
            </w:r>
            <w:proofErr w:type="spellStart"/>
            <w:proofErr w:type="gramStart"/>
            <w:r w:rsidRPr="00183FB6">
              <w:rPr>
                <w:sz w:val="20"/>
                <w:szCs w:val="20"/>
              </w:rPr>
              <w:t>п</w:t>
            </w:r>
            <w:proofErr w:type="spellEnd"/>
            <w:proofErr w:type="gramEnd"/>
            <w:r w:rsidRPr="00183FB6">
              <w:rPr>
                <w:sz w:val="20"/>
                <w:szCs w:val="20"/>
              </w:rPr>
              <w:t>/</w:t>
            </w:r>
            <w:proofErr w:type="spellStart"/>
            <w:r w:rsidRPr="00183FB6">
              <w:rPr>
                <w:sz w:val="20"/>
                <w:szCs w:val="20"/>
              </w:rPr>
              <w:t>п</w:t>
            </w:r>
            <w:proofErr w:type="spellEnd"/>
          </w:p>
        </w:tc>
        <w:tc>
          <w:tcPr>
            <w:tcW w:w="8358" w:type="dxa"/>
            <w:tcBorders>
              <w:top w:val="single" w:sz="18" w:space="0" w:color="auto"/>
              <w:bottom w:val="single" w:sz="18" w:space="0" w:color="auto"/>
            </w:tcBorders>
          </w:tcPr>
          <w:p w:rsidR="004412B6" w:rsidRPr="00183FB6" w:rsidRDefault="004412B6" w:rsidP="00C7110C">
            <w:pPr>
              <w:jc w:val="center"/>
              <w:rPr>
                <w:b/>
              </w:rPr>
            </w:pPr>
            <w:r w:rsidRPr="00183FB6">
              <w:rPr>
                <w:b/>
                <w:sz w:val="22"/>
                <w:szCs w:val="22"/>
              </w:rPr>
              <w:t>Предложения и замечания</w:t>
            </w:r>
          </w:p>
          <w:p w:rsidR="004412B6" w:rsidRPr="00183FB6" w:rsidRDefault="004412B6" w:rsidP="00C7110C">
            <w:pPr>
              <w:jc w:val="center"/>
              <w:rPr>
                <w:b/>
                <w:u w:val="single"/>
              </w:rPr>
            </w:pPr>
          </w:p>
        </w:tc>
        <w:tc>
          <w:tcPr>
            <w:tcW w:w="6810" w:type="dxa"/>
            <w:tcBorders>
              <w:top w:val="single" w:sz="18" w:space="0" w:color="auto"/>
              <w:bottom w:val="single" w:sz="18" w:space="0" w:color="auto"/>
            </w:tcBorders>
          </w:tcPr>
          <w:p w:rsidR="004412B6" w:rsidRPr="00183FB6" w:rsidRDefault="004412B6" w:rsidP="004412B6">
            <w:pPr>
              <w:tabs>
                <w:tab w:val="left" w:pos="690"/>
              </w:tabs>
              <w:jc w:val="center"/>
              <w:rPr>
                <w:b/>
                <w:sz w:val="22"/>
                <w:szCs w:val="22"/>
              </w:rPr>
            </w:pPr>
            <w:r w:rsidRPr="00183FB6">
              <w:rPr>
                <w:b/>
                <w:sz w:val="22"/>
                <w:szCs w:val="22"/>
              </w:rPr>
              <w:t xml:space="preserve">Целесообразность учета внесенных участниками публичных слушаний предложений и замечаний, </w:t>
            </w:r>
          </w:p>
          <w:p w:rsidR="004412B6" w:rsidRPr="00183FB6" w:rsidRDefault="004412B6" w:rsidP="004412B6">
            <w:pPr>
              <w:tabs>
                <w:tab w:val="left" w:pos="690"/>
              </w:tabs>
              <w:jc w:val="center"/>
              <w:rPr>
                <w:b/>
                <w:sz w:val="22"/>
                <w:szCs w:val="22"/>
              </w:rPr>
            </w:pPr>
            <w:r w:rsidRPr="00183FB6">
              <w:rPr>
                <w:b/>
                <w:sz w:val="22"/>
                <w:szCs w:val="22"/>
              </w:rPr>
              <w:t>аргументированные рекомендации о целесообразности или нецелесообразности учета внесенных участниками публичных слушаний предложений и замечаний</w:t>
            </w:r>
          </w:p>
        </w:tc>
      </w:tr>
      <w:tr w:rsidR="004412B6" w:rsidRPr="00183FB6" w:rsidTr="004412B6">
        <w:trPr>
          <w:trHeight w:val="106"/>
        </w:trPr>
        <w:tc>
          <w:tcPr>
            <w:tcW w:w="15735" w:type="dxa"/>
            <w:gridSpan w:val="3"/>
            <w:tcBorders>
              <w:top w:val="single" w:sz="18" w:space="0" w:color="auto"/>
            </w:tcBorders>
          </w:tcPr>
          <w:p w:rsidR="004412B6" w:rsidRPr="00183FB6" w:rsidRDefault="004412B6" w:rsidP="00C7110C">
            <w:pPr>
              <w:jc w:val="both"/>
              <w:rPr>
                <w:sz w:val="22"/>
                <w:szCs w:val="22"/>
              </w:rPr>
            </w:pPr>
            <w:r w:rsidRPr="00183FB6">
              <w:rPr>
                <w:b/>
                <w:sz w:val="22"/>
                <w:szCs w:val="22"/>
              </w:rPr>
              <w:t>Предложения и замечания участников, постоянно проживающих на территории, в пределах которой проводятся публичные слушания (89 чел.)</w:t>
            </w: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Увеличить территорию зоны Р-1 в районе ГПЗ  ЗУ 58:29:2009005:15932 за счет уменьшения зоны Р-2, т.к. земельный участок для строительства сетей ливневой канализации с локальными очистными сооружениями (в рамках МИП)  располагается в двух территориальных зонах.</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w:t>
            </w:r>
          </w:p>
          <w:p w:rsidR="004412B6" w:rsidRPr="00183FB6" w:rsidRDefault="004412B6" w:rsidP="00C7110C">
            <w:pPr>
              <w:jc w:val="both"/>
            </w:pPr>
            <w:r w:rsidRPr="00183FB6">
              <w:rPr>
                <w:sz w:val="22"/>
                <w:szCs w:val="22"/>
              </w:rPr>
              <w:t xml:space="preserve">В соответствии с п.3 ч.4 ст.36 Градостроительного Кодекса РФ (далее - </w:t>
            </w:r>
            <w:proofErr w:type="spellStart"/>
            <w:r w:rsidRPr="00183FB6">
              <w:rPr>
                <w:sz w:val="22"/>
                <w:szCs w:val="22"/>
              </w:rPr>
              <w:t>ГрК</w:t>
            </w:r>
            <w:proofErr w:type="spellEnd"/>
            <w:r w:rsidRPr="00183FB6">
              <w:rPr>
                <w:sz w:val="22"/>
                <w:szCs w:val="22"/>
              </w:rPr>
              <w:t xml:space="preserve"> РФ). </w:t>
            </w:r>
          </w:p>
          <w:p w:rsidR="004412B6" w:rsidRPr="00183FB6" w:rsidRDefault="004412B6" w:rsidP="00C7110C">
            <w:pPr>
              <w:jc w:val="both"/>
            </w:pPr>
            <w:r w:rsidRPr="00183FB6">
              <w:rPr>
                <w:sz w:val="22"/>
                <w:szCs w:val="22"/>
              </w:rPr>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 При условии, что объект капитального строительства, входящий в состав линейного объекта (ЛОС), расположен в 2-х территориальных зонах, необходимо вносить изменения в Генеральный план города. Указанные на карте градостроительного зонирования границы территориальных зон соответствуют границам функциональных зон Генерального плана.</w:t>
            </w:r>
          </w:p>
        </w:tc>
      </w:tr>
      <w:tr w:rsidR="004412B6" w:rsidRPr="00183FB6" w:rsidTr="004412B6">
        <w:trPr>
          <w:trHeight w:val="741"/>
        </w:trPr>
        <w:tc>
          <w:tcPr>
            <w:tcW w:w="567" w:type="dxa"/>
            <w:vMerge/>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tcPr>
          <w:p w:rsidR="004412B6" w:rsidRPr="00183FB6" w:rsidRDefault="004412B6" w:rsidP="00C7110C">
            <w:pPr>
              <w:jc w:val="both"/>
              <w:rPr>
                <w:sz w:val="20"/>
                <w:szCs w:val="20"/>
              </w:rPr>
            </w:pPr>
          </w:p>
        </w:tc>
        <w:tc>
          <w:tcPr>
            <w:tcW w:w="8358" w:type="dxa"/>
            <w:vMerge w:val="restart"/>
            <w:tcBorders>
              <w:top w:val="single" w:sz="18" w:space="0" w:color="auto"/>
            </w:tcBorders>
          </w:tcPr>
          <w:p w:rsidR="004412B6" w:rsidRPr="00183FB6" w:rsidRDefault="004412B6" w:rsidP="00C7110C">
            <w:pPr>
              <w:jc w:val="both"/>
            </w:pPr>
            <w:r w:rsidRPr="00183FB6">
              <w:rPr>
                <w:b/>
                <w:sz w:val="22"/>
                <w:szCs w:val="22"/>
                <w:u w:val="single"/>
              </w:rPr>
              <w:t>ИЛИ</w:t>
            </w:r>
            <w:proofErr w:type="gramStart"/>
            <w:r w:rsidRPr="00183FB6">
              <w:rPr>
                <w:sz w:val="22"/>
                <w:szCs w:val="22"/>
              </w:rPr>
              <w:t xml:space="preserve"> В</w:t>
            </w:r>
            <w:proofErr w:type="gramEnd"/>
            <w:r w:rsidRPr="00183FB6">
              <w:rPr>
                <w:sz w:val="22"/>
                <w:szCs w:val="22"/>
              </w:rPr>
              <w:t>ключить</w:t>
            </w:r>
            <w:r w:rsidRPr="00183FB6">
              <w:rPr>
                <w:b/>
                <w:sz w:val="22"/>
                <w:szCs w:val="22"/>
              </w:rPr>
              <w:t xml:space="preserve"> </w:t>
            </w:r>
            <w:r w:rsidRPr="00183FB6">
              <w:rPr>
                <w:sz w:val="22"/>
                <w:szCs w:val="22"/>
              </w:rPr>
              <w:t>в основные виды разрешенного использования зоны Р-2 вид разрешенного использования «специальное пользование водными объектами» (код 11.2)</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 xml:space="preserve">Не противоречит положениям </w:t>
            </w:r>
            <w:proofErr w:type="spellStart"/>
            <w:r w:rsidRPr="00183FB6">
              <w:rPr>
                <w:sz w:val="22"/>
                <w:szCs w:val="22"/>
              </w:rPr>
              <w:t>ГрК</w:t>
            </w:r>
            <w:proofErr w:type="spellEnd"/>
            <w:r w:rsidRPr="00183FB6">
              <w:rPr>
                <w:sz w:val="22"/>
                <w:szCs w:val="22"/>
              </w:rPr>
              <w:t xml:space="preserve"> РФ.</w:t>
            </w:r>
          </w:p>
        </w:tc>
      </w:tr>
      <w:tr w:rsidR="004412B6" w:rsidRPr="00183FB6" w:rsidTr="004412B6">
        <w:trPr>
          <w:trHeight w:val="230"/>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top w:val="single" w:sz="2" w:space="0" w:color="auto"/>
              <w:bottom w:val="single" w:sz="18" w:space="0" w:color="auto"/>
            </w:tcBorders>
          </w:tcPr>
          <w:p w:rsidR="004412B6" w:rsidRPr="00183FB6" w:rsidRDefault="004412B6" w:rsidP="00C7110C">
            <w:pPr>
              <w:jc w:val="both"/>
              <w:rPr>
                <w:b/>
              </w:rPr>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Pr>
          <w:p w:rsidR="004412B6" w:rsidRPr="00183FB6" w:rsidRDefault="004412B6" w:rsidP="00C7110C">
            <w:pPr>
              <w:jc w:val="both"/>
              <w:rPr>
                <w:sz w:val="20"/>
                <w:szCs w:val="20"/>
              </w:rPr>
            </w:pPr>
            <w:r w:rsidRPr="00183FB6">
              <w:rPr>
                <w:sz w:val="20"/>
                <w:szCs w:val="20"/>
              </w:rPr>
              <w:t>2</w:t>
            </w:r>
          </w:p>
        </w:tc>
        <w:tc>
          <w:tcPr>
            <w:tcW w:w="8358" w:type="dxa"/>
            <w:vMerge w:val="restart"/>
            <w:tcBorders>
              <w:top w:val="single" w:sz="2" w:space="0" w:color="auto"/>
            </w:tcBorders>
          </w:tcPr>
          <w:p w:rsidR="004412B6" w:rsidRPr="00183FB6" w:rsidRDefault="004412B6" w:rsidP="00C7110C">
            <w:pPr>
              <w:jc w:val="both"/>
            </w:pPr>
            <w:r w:rsidRPr="00183FB6">
              <w:rPr>
                <w:sz w:val="22"/>
                <w:szCs w:val="22"/>
              </w:rPr>
              <w:t xml:space="preserve">Привести границы территориальной зоны в отношении земельного участка с КН </w:t>
            </w:r>
            <w:r w:rsidRPr="00183FB6">
              <w:rPr>
                <w:bCs/>
                <w:sz w:val="22"/>
                <w:szCs w:val="22"/>
              </w:rPr>
              <w:t>58:29:2009006:3451</w:t>
            </w:r>
            <w:r w:rsidRPr="00183FB6">
              <w:rPr>
                <w:b/>
                <w:bCs/>
                <w:sz w:val="22"/>
                <w:szCs w:val="22"/>
              </w:rPr>
              <w:t xml:space="preserve"> </w:t>
            </w:r>
            <w:r w:rsidRPr="00183FB6">
              <w:rPr>
                <w:sz w:val="22"/>
                <w:szCs w:val="22"/>
              </w:rPr>
              <w:t xml:space="preserve">площадью </w:t>
            </w:r>
            <w:smartTag w:uri="urn:schemas-microsoft-com:office:smarttags" w:element="metricconverter">
              <w:smartTagPr>
                <w:attr w:name="ProductID" w:val="4,6 га"/>
              </w:smartTagPr>
              <w:r w:rsidRPr="00183FB6">
                <w:rPr>
                  <w:sz w:val="22"/>
                  <w:szCs w:val="22"/>
                </w:rPr>
                <w:t>4,6 га</w:t>
              </w:r>
            </w:smartTag>
            <w:r w:rsidRPr="00183FB6">
              <w:rPr>
                <w:sz w:val="22"/>
                <w:szCs w:val="22"/>
              </w:rPr>
              <w:t xml:space="preserve"> (в рамках МИП) в соответствие с координатами в приложении «Сведения о границах территориальных зон».</w:t>
            </w:r>
          </w:p>
          <w:p w:rsidR="004412B6" w:rsidRPr="00183FB6" w:rsidRDefault="004412B6" w:rsidP="00C7110C">
            <w:pPr>
              <w:jc w:val="both"/>
            </w:pPr>
          </w:p>
          <w:p w:rsidR="004412B6" w:rsidRPr="00183FB6" w:rsidRDefault="004412B6" w:rsidP="00C7110C">
            <w:pPr>
              <w:jc w:val="both"/>
            </w:pPr>
          </w:p>
        </w:tc>
        <w:tc>
          <w:tcPr>
            <w:tcW w:w="6810" w:type="dxa"/>
            <w:vMerge w:val="restart"/>
            <w:tcBorders>
              <w:top w:val="single" w:sz="2"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Границы 58:29:2009006:3451 изначально указаны в соответствии с координатами «Сведения о границах территориальных зон». Расхождений не выявлено.</w:t>
            </w:r>
          </w:p>
        </w:tc>
      </w:tr>
      <w:tr w:rsidR="004412B6" w:rsidRPr="00183FB6" w:rsidTr="004412B6">
        <w:trPr>
          <w:trHeight w:val="464"/>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3</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Оставить зону ПК-1.2 в отношении земельных участков с КН 58:29:2009015:5, 58:29:2009015:38, 58:29:2009015:44, расположенных в районе ул. Измайлова, 34</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w:t>
            </w:r>
          </w:p>
          <w:p w:rsidR="004412B6" w:rsidRPr="00183FB6" w:rsidRDefault="004412B6" w:rsidP="00C7110C">
            <w:pPr>
              <w:jc w:val="both"/>
            </w:pPr>
            <w:r w:rsidRPr="00183FB6">
              <w:rPr>
                <w:sz w:val="22"/>
                <w:szCs w:val="22"/>
              </w:rPr>
              <w:t xml:space="preserve">Не соответствует решениям Генерального плана. </w:t>
            </w:r>
          </w:p>
          <w:p w:rsidR="004412B6" w:rsidRPr="00183FB6" w:rsidRDefault="004412B6" w:rsidP="00C7110C">
            <w:pPr>
              <w:jc w:val="both"/>
            </w:pPr>
            <w:proofErr w:type="gramStart"/>
            <w:r w:rsidRPr="00183FB6">
              <w:rPr>
                <w:sz w:val="22"/>
                <w:szCs w:val="22"/>
              </w:rPr>
              <w:t>Возможно</w:t>
            </w:r>
            <w:proofErr w:type="gramEnd"/>
            <w:r w:rsidRPr="00183FB6">
              <w:rPr>
                <w:sz w:val="22"/>
                <w:szCs w:val="22"/>
              </w:rPr>
              <w:t xml:space="preserve"> включить дополнительную зону – СОД 7 «Зона смешанной и общественно-деловой застройки. Зона обслуживания объектов, необходимых для осуществления производственной и предпринимательской деятельности».</w:t>
            </w:r>
          </w:p>
        </w:tc>
      </w:tr>
      <w:tr w:rsidR="004412B6" w:rsidRPr="00183FB6" w:rsidTr="004412B6">
        <w:trPr>
          <w:trHeight w:val="376"/>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30"/>
        </w:trPr>
        <w:tc>
          <w:tcPr>
            <w:tcW w:w="567" w:type="dxa"/>
            <w:vMerge/>
          </w:tcPr>
          <w:p w:rsidR="004412B6" w:rsidRPr="00183FB6" w:rsidRDefault="004412B6" w:rsidP="00C7110C">
            <w:pPr>
              <w:jc w:val="both"/>
              <w:rPr>
                <w:sz w:val="20"/>
                <w:szCs w:val="20"/>
              </w:rPr>
            </w:pPr>
          </w:p>
        </w:tc>
        <w:tc>
          <w:tcPr>
            <w:tcW w:w="8358" w:type="dxa"/>
            <w:vMerge w:val="restart"/>
            <w:tcBorders>
              <w:top w:val="single" w:sz="18" w:space="0" w:color="auto"/>
            </w:tcBorders>
          </w:tcPr>
          <w:p w:rsidR="004412B6" w:rsidRPr="00183FB6" w:rsidRDefault="004412B6" w:rsidP="00C7110C">
            <w:pPr>
              <w:jc w:val="both"/>
            </w:pPr>
            <w:r w:rsidRPr="00183FB6">
              <w:rPr>
                <w:b/>
                <w:sz w:val="22"/>
                <w:szCs w:val="22"/>
                <w:u w:val="single"/>
              </w:rPr>
              <w:t>ИЛИ</w:t>
            </w:r>
            <w:r w:rsidRPr="00183FB6">
              <w:rPr>
                <w:sz w:val="22"/>
                <w:szCs w:val="22"/>
              </w:rPr>
              <w:t xml:space="preserve"> включить в зону по проекту виды разрешенного использования «строительная промышленность» (код 6.6), «склады» (код 6.9), «складские помещения» (код 6.9.1).</w:t>
            </w:r>
          </w:p>
        </w:tc>
        <w:tc>
          <w:tcPr>
            <w:tcW w:w="6810" w:type="dxa"/>
            <w:vMerge/>
          </w:tcPr>
          <w:p w:rsidR="004412B6" w:rsidRPr="00183FB6" w:rsidRDefault="004412B6" w:rsidP="00C7110C">
            <w:pPr>
              <w:jc w:val="both"/>
            </w:pPr>
          </w:p>
        </w:tc>
      </w:tr>
      <w:tr w:rsidR="004412B6" w:rsidRPr="00183FB6" w:rsidTr="004412B6">
        <w:trPr>
          <w:trHeight w:val="687"/>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rPr>
                <w:b/>
                <w:u w:val="single"/>
              </w:rPr>
            </w:pPr>
          </w:p>
        </w:tc>
        <w:tc>
          <w:tcPr>
            <w:tcW w:w="6810" w:type="dxa"/>
            <w:vMerge/>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bottom w:val="single" w:sz="18" w:space="0" w:color="auto"/>
            </w:tcBorders>
          </w:tcPr>
          <w:p w:rsidR="004412B6" w:rsidRPr="00183FB6" w:rsidRDefault="004412B6" w:rsidP="00C7110C">
            <w:pPr>
              <w:jc w:val="both"/>
              <w:rPr>
                <w:sz w:val="20"/>
                <w:szCs w:val="20"/>
              </w:rPr>
            </w:pPr>
            <w:r w:rsidRPr="00183FB6">
              <w:rPr>
                <w:sz w:val="20"/>
                <w:szCs w:val="20"/>
              </w:rPr>
              <w:t>3А</w:t>
            </w:r>
          </w:p>
        </w:tc>
        <w:tc>
          <w:tcPr>
            <w:tcW w:w="8358" w:type="dxa"/>
            <w:vMerge w:val="restart"/>
            <w:tcBorders>
              <w:top w:val="single" w:sz="18" w:space="0" w:color="auto"/>
              <w:bottom w:val="single" w:sz="18" w:space="0" w:color="auto"/>
            </w:tcBorders>
          </w:tcPr>
          <w:p w:rsidR="004412B6" w:rsidRPr="00183FB6" w:rsidRDefault="004412B6" w:rsidP="00C7110C">
            <w:pPr>
              <w:jc w:val="both"/>
            </w:pPr>
            <w:r w:rsidRPr="00183FB6">
              <w:rPr>
                <w:sz w:val="22"/>
                <w:szCs w:val="22"/>
              </w:rPr>
              <w:t xml:space="preserve">Включить дополнительную зону – СОД 7 «Зона смешанной и общественно-деловой </w:t>
            </w:r>
            <w:r w:rsidRPr="00183FB6">
              <w:rPr>
                <w:sz w:val="22"/>
                <w:szCs w:val="22"/>
              </w:rPr>
              <w:lastRenderedPageBreak/>
              <w:t xml:space="preserve">застройки. Зона обслуживания объектов, необходимых для осуществления производственной и предпринимательской деятельности» </w:t>
            </w:r>
            <w:r w:rsidRPr="00183FB6">
              <w:rPr>
                <w:b/>
                <w:sz w:val="22"/>
                <w:szCs w:val="22"/>
              </w:rPr>
              <w:t>(</w:t>
            </w:r>
            <w:proofErr w:type="gramStart"/>
            <w:r w:rsidRPr="00183FB6">
              <w:rPr>
                <w:b/>
                <w:sz w:val="22"/>
                <w:szCs w:val="22"/>
              </w:rPr>
              <w:t>см</w:t>
            </w:r>
            <w:proofErr w:type="gramEnd"/>
            <w:r w:rsidRPr="00183FB6">
              <w:rPr>
                <w:b/>
                <w:sz w:val="22"/>
                <w:szCs w:val="22"/>
              </w:rPr>
              <w:t>. п.3)</w:t>
            </w:r>
          </w:p>
        </w:tc>
        <w:tc>
          <w:tcPr>
            <w:tcW w:w="6810" w:type="dxa"/>
            <w:vMerge w:val="restart"/>
            <w:tcBorders>
              <w:top w:val="single" w:sz="18" w:space="0" w:color="auto"/>
              <w:bottom w:val="single" w:sz="18" w:space="0" w:color="auto"/>
            </w:tcBorders>
          </w:tcPr>
          <w:p w:rsidR="004412B6" w:rsidRPr="00183FB6" w:rsidRDefault="004412B6" w:rsidP="00C7110C">
            <w:pPr>
              <w:jc w:val="both"/>
            </w:pPr>
            <w:r w:rsidRPr="00183FB6">
              <w:rPr>
                <w:sz w:val="22"/>
                <w:szCs w:val="22"/>
              </w:rPr>
              <w:lastRenderedPageBreak/>
              <w:t xml:space="preserve">Целесообразно. </w:t>
            </w:r>
          </w:p>
          <w:p w:rsidR="004412B6" w:rsidRPr="00183FB6" w:rsidRDefault="004412B6" w:rsidP="00C7110C">
            <w:pPr>
              <w:jc w:val="both"/>
            </w:pPr>
            <w:r w:rsidRPr="00183FB6">
              <w:rPr>
                <w:b/>
                <w:sz w:val="22"/>
                <w:szCs w:val="22"/>
                <w:u w:val="single"/>
              </w:rPr>
              <w:lastRenderedPageBreak/>
              <w:t>(</w:t>
            </w:r>
            <w:proofErr w:type="gramStart"/>
            <w:r w:rsidRPr="00183FB6">
              <w:rPr>
                <w:b/>
                <w:sz w:val="22"/>
                <w:szCs w:val="22"/>
                <w:u w:val="single"/>
              </w:rPr>
              <w:t>см</w:t>
            </w:r>
            <w:proofErr w:type="gramEnd"/>
            <w:r w:rsidRPr="00183FB6">
              <w:rPr>
                <w:b/>
                <w:sz w:val="22"/>
                <w:szCs w:val="22"/>
                <w:u w:val="single"/>
              </w:rPr>
              <w:t>. п.3)</w:t>
            </w:r>
          </w:p>
        </w:tc>
      </w:tr>
      <w:tr w:rsidR="004412B6" w:rsidRPr="00183FB6" w:rsidTr="004412B6">
        <w:trPr>
          <w:trHeight w:val="931"/>
        </w:trPr>
        <w:tc>
          <w:tcPr>
            <w:tcW w:w="567" w:type="dxa"/>
            <w:vMerge/>
            <w:tcBorders>
              <w:top w:val="single" w:sz="18" w:space="0" w:color="auto"/>
              <w:bottom w:val="single" w:sz="18" w:space="0" w:color="auto"/>
            </w:tcBorders>
          </w:tcPr>
          <w:p w:rsidR="004412B6" w:rsidRPr="00183FB6" w:rsidRDefault="004412B6" w:rsidP="00C7110C">
            <w:pPr>
              <w:jc w:val="both"/>
              <w:rPr>
                <w:sz w:val="20"/>
                <w:szCs w:val="20"/>
              </w:rPr>
            </w:pPr>
          </w:p>
        </w:tc>
        <w:tc>
          <w:tcPr>
            <w:tcW w:w="8358" w:type="dxa"/>
            <w:vMerge/>
            <w:tcBorders>
              <w:top w:val="single" w:sz="18" w:space="0" w:color="auto"/>
              <w:bottom w:val="single" w:sz="18" w:space="0" w:color="auto"/>
            </w:tcBorders>
          </w:tcPr>
          <w:p w:rsidR="004412B6" w:rsidRPr="00183FB6" w:rsidRDefault="004412B6" w:rsidP="00C7110C">
            <w:pPr>
              <w:jc w:val="both"/>
            </w:pPr>
          </w:p>
        </w:tc>
        <w:tc>
          <w:tcPr>
            <w:tcW w:w="6810" w:type="dxa"/>
            <w:vMerge/>
            <w:tcBorders>
              <w:top w:val="single" w:sz="18" w:space="0" w:color="auto"/>
              <w:bottom w:val="single" w:sz="18" w:space="0" w:color="auto"/>
            </w:tcBorders>
          </w:tcPr>
          <w:p w:rsidR="004412B6" w:rsidRPr="00183FB6" w:rsidRDefault="004412B6" w:rsidP="00C7110C">
            <w:pPr>
              <w:jc w:val="both"/>
            </w:pPr>
          </w:p>
        </w:tc>
      </w:tr>
      <w:tr w:rsidR="004412B6" w:rsidRPr="00183FB6" w:rsidTr="004412B6">
        <w:trPr>
          <w:trHeight w:val="261"/>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lastRenderedPageBreak/>
              <w:t>4</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Исключить из территории КУРТ №1 земельные участки, предназначенные для размещения автостоянок для строительства второго этапа домов по Программе переселения граждан из аварийного и ветхого жилья.</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w:t>
            </w:r>
          </w:p>
          <w:p w:rsidR="004412B6" w:rsidRPr="00183FB6" w:rsidRDefault="004412B6" w:rsidP="00C7110C">
            <w:pPr>
              <w:jc w:val="both"/>
            </w:pPr>
            <w:proofErr w:type="gramStart"/>
            <w:r w:rsidRPr="00183FB6">
              <w:rPr>
                <w:sz w:val="22"/>
                <w:szCs w:val="22"/>
              </w:rPr>
              <w:t>Данный</w:t>
            </w:r>
            <w:proofErr w:type="gramEnd"/>
            <w:r w:rsidRPr="00183FB6">
              <w:rPr>
                <w:sz w:val="22"/>
                <w:szCs w:val="22"/>
              </w:rPr>
              <w:t xml:space="preserve"> КУРТ не предусматривает расположение на нем участков для размещения автостоянок для строительства второго этапа домов по Программе переселения граждан из аварийного и ветхого жилья.</w:t>
            </w:r>
            <w:r w:rsidRPr="00183FB6">
              <w:rPr>
                <w:b/>
                <w:sz w:val="22"/>
                <w:szCs w:val="22"/>
              </w:rPr>
              <w:t xml:space="preserve"> </w:t>
            </w:r>
          </w:p>
        </w:tc>
      </w:tr>
      <w:tr w:rsidR="004412B6" w:rsidRPr="00183FB6" w:rsidTr="004412B6">
        <w:trPr>
          <w:trHeight w:val="506"/>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5</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Привести в соответствие координаты в приложении «Сведения о границах территориальных зон»  к границам перераспределения двух земельных участков, сформированных под МИП №2 в Заводском районе, находящихся в территориальной зоне Ж-3</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Целесообразно. Координаты в приложении «Сведения о границах территориальных зон»  приведены в соответствие.</w:t>
            </w:r>
          </w:p>
        </w:tc>
      </w:tr>
      <w:tr w:rsidR="004412B6" w:rsidRPr="00183FB6" w:rsidTr="004412B6">
        <w:trPr>
          <w:trHeight w:val="398"/>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6</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Включить в зону СОД-3 (в районе улиц Верещагина, Ангарская, Зарубина, Грибная, Пожарского и примыкающих переулков и проездов) в основные виды разрешенного использования вид «под индивидуальное жилищное строительство» (код 2.1)</w:t>
            </w:r>
          </w:p>
          <w:p w:rsidR="004412B6" w:rsidRPr="00183FB6" w:rsidRDefault="004412B6" w:rsidP="00C7110C">
            <w:pPr>
              <w:jc w:val="both"/>
            </w:pP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w:t>
            </w:r>
          </w:p>
          <w:p w:rsidR="004412B6" w:rsidRPr="00183FB6" w:rsidRDefault="004412B6" w:rsidP="00C7110C">
            <w:pPr>
              <w:jc w:val="both"/>
              <w:rPr>
                <w:b/>
              </w:rPr>
            </w:pPr>
            <w:r w:rsidRPr="00183FB6">
              <w:rPr>
                <w:sz w:val="22"/>
                <w:szCs w:val="22"/>
              </w:rPr>
              <w:t xml:space="preserve">В проекте данная территория предусмотрена </w:t>
            </w:r>
            <w:proofErr w:type="gramStart"/>
            <w:r w:rsidRPr="00183FB6">
              <w:rPr>
                <w:sz w:val="22"/>
                <w:szCs w:val="22"/>
              </w:rPr>
              <w:t>включенной</w:t>
            </w:r>
            <w:proofErr w:type="gramEnd"/>
            <w:r w:rsidRPr="00183FB6">
              <w:rPr>
                <w:sz w:val="22"/>
                <w:szCs w:val="22"/>
              </w:rPr>
              <w:t xml:space="preserve"> в зону Ж-1. Вид разрешённого использования вид «под индивидуальное жилищное строительство» (код 2.1) в зоне Ж-1 предусмотрен.</w:t>
            </w:r>
          </w:p>
        </w:tc>
      </w:tr>
      <w:tr w:rsidR="004412B6" w:rsidRPr="00183FB6" w:rsidTr="004412B6">
        <w:trPr>
          <w:trHeight w:val="441"/>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8"/>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7</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Исключить из зоны СОД-4 индивидуальную жилую застройку в районе улиц Измайлова, Ангарская, Верещагина и включить в зону Ж-1. Оставшуюся зону СОД-4 изменить на зону ПК-1.2. (зону СОД-4 разделить на Ж-1 и ПК-1.2)</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w:t>
            </w:r>
          </w:p>
          <w:p w:rsidR="004412B6" w:rsidRPr="00183FB6" w:rsidRDefault="004412B6" w:rsidP="00C7110C">
            <w:pPr>
              <w:jc w:val="both"/>
              <w:rPr>
                <w:b/>
              </w:rPr>
            </w:pPr>
            <w:r w:rsidRPr="00183FB6">
              <w:rPr>
                <w:sz w:val="22"/>
                <w:szCs w:val="22"/>
              </w:rPr>
              <w:t>Необходимо внесение изменений в Генеральный план города Пензы в части изменения функциональной зоны.</w:t>
            </w:r>
          </w:p>
        </w:tc>
      </w:tr>
      <w:tr w:rsidR="004412B6" w:rsidRPr="00183FB6" w:rsidTr="004412B6">
        <w:trPr>
          <w:trHeight w:val="489"/>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8</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Изменить территориальную зону в районе ул. Антонова 20, 22 с зоны ИТ-2 на зону ИТ-1.</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Необходимо внесение изменений в Генеральный план города Пензы в части изменения функциональной зоны.</w:t>
            </w:r>
          </w:p>
        </w:tc>
      </w:tr>
      <w:tr w:rsidR="004412B6" w:rsidRPr="00183FB6" w:rsidTr="004412B6">
        <w:trPr>
          <w:trHeight w:val="230"/>
        </w:trPr>
        <w:tc>
          <w:tcPr>
            <w:tcW w:w="567" w:type="dxa"/>
            <w:vMerge/>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tcPr>
          <w:p w:rsidR="004412B6" w:rsidRPr="00183FB6" w:rsidRDefault="004412B6" w:rsidP="00C7110C">
            <w:pPr>
              <w:jc w:val="both"/>
              <w:rPr>
                <w:sz w:val="20"/>
                <w:szCs w:val="20"/>
              </w:rPr>
            </w:pPr>
          </w:p>
        </w:tc>
        <w:tc>
          <w:tcPr>
            <w:tcW w:w="8358" w:type="dxa"/>
            <w:vMerge w:val="restart"/>
            <w:tcBorders>
              <w:top w:val="single" w:sz="18" w:space="0" w:color="auto"/>
            </w:tcBorders>
          </w:tcPr>
          <w:p w:rsidR="004412B6" w:rsidRPr="00183FB6" w:rsidRDefault="004412B6" w:rsidP="00C7110C">
            <w:pPr>
              <w:jc w:val="both"/>
            </w:pPr>
            <w:r w:rsidRPr="00183FB6">
              <w:rPr>
                <w:b/>
                <w:sz w:val="22"/>
                <w:szCs w:val="22"/>
                <w:u w:val="single"/>
              </w:rPr>
              <w:t>ИЛИ</w:t>
            </w:r>
            <w:r w:rsidRPr="00183FB6">
              <w:rPr>
                <w:sz w:val="22"/>
                <w:szCs w:val="22"/>
              </w:rPr>
              <w:t xml:space="preserve"> исключить из зоны ИТ-2 вид, предполагающий размещение АЗС.</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w:t>
            </w:r>
          </w:p>
          <w:p w:rsidR="004412B6" w:rsidRPr="00183FB6" w:rsidRDefault="004412B6" w:rsidP="00C7110C">
            <w:pPr>
              <w:jc w:val="both"/>
            </w:pPr>
            <w:r w:rsidRPr="00183FB6">
              <w:rPr>
                <w:sz w:val="22"/>
                <w:szCs w:val="22"/>
              </w:rPr>
              <w:t>Данная зона установлена не только на запрашиваемой территории.</w:t>
            </w:r>
          </w:p>
        </w:tc>
      </w:tr>
      <w:tr w:rsidR="004412B6" w:rsidRPr="00183FB6" w:rsidTr="004412B6">
        <w:trPr>
          <w:trHeight w:val="595"/>
        </w:trPr>
        <w:tc>
          <w:tcPr>
            <w:tcW w:w="567" w:type="dxa"/>
            <w:vMerge/>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rPr>
                <w:b/>
                <w:u w:val="single"/>
              </w:rPr>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9</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Откорректировать предельные параметры застройки для вида разрешенного использования «блокированная жилая застройка» (код 2.3): увеличить минимальный размер земельного участка до 350 кв</w:t>
            </w:r>
            <w:proofErr w:type="gramStart"/>
            <w:r w:rsidRPr="00183FB6">
              <w:rPr>
                <w:sz w:val="22"/>
                <w:szCs w:val="22"/>
              </w:rPr>
              <w:t>.м</w:t>
            </w:r>
            <w:proofErr w:type="gramEnd"/>
            <w:r w:rsidRPr="00183FB6">
              <w:rPr>
                <w:sz w:val="22"/>
                <w:szCs w:val="22"/>
              </w:rPr>
              <w:t>, максимальный размер участка до 5250 кв.м, установить максимальный процент застройки 60% и минимальный процент благоустройства 10% от площади земельного участка.</w:t>
            </w:r>
          </w:p>
        </w:tc>
        <w:tc>
          <w:tcPr>
            <w:tcW w:w="6810" w:type="dxa"/>
            <w:vMerge w:val="restart"/>
            <w:tcBorders>
              <w:top w:val="single" w:sz="18" w:space="0" w:color="auto"/>
            </w:tcBorders>
          </w:tcPr>
          <w:p w:rsidR="0005169E" w:rsidRPr="00183FB6" w:rsidRDefault="0005169E" w:rsidP="00C7110C">
            <w:pPr>
              <w:jc w:val="both"/>
              <w:rPr>
                <w:sz w:val="22"/>
                <w:szCs w:val="22"/>
              </w:rPr>
            </w:pPr>
            <w:r w:rsidRPr="00183FB6">
              <w:rPr>
                <w:sz w:val="22"/>
                <w:szCs w:val="22"/>
              </w:rPr>
              <w:t>Нец</w:t>
            </w:r>
            <w:r w:rsidR="004412B6" w:rsidRPr="00183FB6">
              <w:rPr>
                <w:sz w:val="22"/>
                <w:szCs w:val="22"/>
              </w:rPr>
              <w:t>елесообразно</w:t>
            </w:r>
            <w:proofErr w:type="gramStart"/>
            <w:r w:rsidRPr="00183FB6">
              <w:rPr>
                <w:sz w:val="22"/>
                <w:szCs w:val="22"/>
              </w:rPr>
              <w:t>.</w:t>
            </w:r>
            <w:proofErr w:type="gramEnd"/>
            <w:r w:rsidRPr="00183FB6">
              <w:rPr>
                <w:sz w:val="22"/>
                <w:szCs w:val="22"/>
              </w:rPr>
              <w:t xml:space="preserve"> (</w:t>
            </w:r>
            <w:proofErr w:type="gramStart"/>
            <w:r w:rsidRPr="00183FB6">
              <w:rPr>
                <w:sz w:val="22"/>
                <w:szCs w:val="22"/>
              </w:rPr>
              <w:t>п</w:t>
            </w:r>
            <w:proofErr w:type="gramEnd"/>
            <w:r w:rsidRPr="00183FB6">
              <w:rPr>
                <w:sz w:val="22"/>
                <w:szCs w:val="22"/>
              </w:rPr>
              <w:t>овтор)</w:t>
            </w:r>
          </w:p>
          <w:p w:rsidR="004412B6" w:rsidRPr="00183FB6" w:rsidRDefault="0005169E" w:rsidP="00C7110C">
            <w:pPr>
              <w:jc w:val="both"/>
            </w:pPr>
            <w:r w:rsidRPr="00183FB6">
              <w:rPr>
                <w:sz w:val="22"/>
                <w:szCs w:val="22"/>
              </w:rPr>
              <w:t>Необходимо установить</w:t>
            </w:r>
            <w:r w:rsidR="004412B6" w:rsidRPr="00183FB6">
              <w:rPr>
                <w:sz w:val="22"/>
                <w:szCs w:val="22"/>
              </w:rPr>
              <w:t xml:space="preserve"> следующее изменение параметров: </w:t>
            </w:r>
          </w:p>
          <w:p w:rsidR="004412B6" w:rsidRPr="00183FB6" w:rsidRDefault="004412B6" w:rsidP="0005169E">
            <w:pPr>
              <w:jc w:val="both"/>
              <w:rPr>
                <w:b/>
              </w:rPr>
            </w:pPr>
            <w:r w:rsidRPr="00183FB6">
              <w:rPr>
                <w:sz w:val="22"/>
                <w:szCs w:val="22"/>
              </w:rPr>
              <w:t xml:space="preserve">- установить для блокированной жилой застройки минимальную площадь ЗУ – </w:t>
            </w:r>
            <w:r w:rsidRPr="00183FB6">
              <w:rPr>
                <w:b/>
                <w:sz w:val="22"/>
                <w:szCs w:val="22"/>
              </w:rPr>
              <w:t>300 кв</w:t>
            </w:r>
            <w:proofErr w:type="gramStart"/>
            <w:r w:rsidRPr="00183FB6">
              <w:rPr>
                <w:b/>
                <w:sz w:val="22"/>
                <w:szCs w:val="22"/>
              </w:rPr>
              <w:t>.м</w:t>
            </w:r>
            <w:proofErr w:type="gramEnd"/>
            <w:r w:rsidRPr="00183FB6">
              <w:rPr>
                <w:sz w:val="22"/>
                <w:szCs w:val="22"/>
              </w:rPr>
              <w:t xml:space="preserve">, максимальную площадь ЗУ – </w:t>
            </w:r>
            <w:r w:rsidRPr="00183FB6">
              <w:rPr>
                <w:b/>
                <w:sz w:val="22"/>
                <w:szCs w:val="22"/>
              </w:rPr>
              <w:t>4500 кв.м</w:t>
            </w:r>
            <w:r w:rsidRPr="00183FB6">
              <w:rPr>
                <w:sz w:val="22"/>
                <w:szCs w:val="22"/>
              </w:rPr>
              <w:t xml:space="preserve">, максимальный процент застройки </w:t>
            </w:r>
            <w:r w:rsidRPr="00183FB6">
              <w:rPr>
                <w:b/>
                <w:sz w:val="22"/>
                <w:szCs w:val="22"/>
              </w:rPr>
              <w:t xml:space="preserve">– 70%, </w:t>
            </w:r>
          </w:p>
          <w:p w:rsidR="004412B6" w:rsidRPr="00183FB6" w:rsidRDefault="004412B6" w:rsidP="0005169E">
            <w:pPr>
              <w:jc w:val="both"/>
            </w:pPr>
            <w:r w:rsidRPr="00183FB6">
              <w:rPr>
                <w:sz w:val="22"/>
                <w:szCs w:val="22"/>
              </w:rPr>
              <w:t>минимальный процент благоустройства – не устанавливается.</w:t>
            </w:r>
          </w:p>
        </w:tc>
      </w:tr>
      <w:tr w:rsidR="004412B6" w:rsidRPr="00183FB6" w:rsidTr="004412B6">
        <w:trPr>
          <w:trHeight w:val="873"/>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69"/>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10</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Для малоэтажной, </w:t>
            </w:r>
            <w:proofErr w:type="spellStart"/>
            <w:r w:rsidRPr="00183FB6">
              <w:rPr>
                <w:sz w:val="22"/>
                <w:szCs w:val="22"/>
              </w:rPr>
              <w:t>среднеэтажной</w:t>
            </w:r>
            <w:proofErr w:type="spellEnd"/>
            <w:r w:rsidRPr="00183FB6">
              <w:rPr>
                <w:sz w:val="22"/>
                <w:szCs w:val="22"/>
              </w:rPr>
              <w:t>, многоэтажной застройки установить минимальный процент озеленения 20%, минимальный процент благоустройства 40%.</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w:t>
            </w:r>
            <w:proofErr w:type="gramStart"/>
            <w:r w:rsidRPr="00183FB6">
              <w:rPr>
                <w:sz w:val="22"/>
                <w:szCs w:val="22"/>
              </w:rPr>
              <w:t>.</w:t>
            </w:r>
            <w:proofErr w:type="gramEnd"/>
            <w:r w:rsidRPr="00183FB6">
              <w:rPr>
                <w:sz w:val="22"/>
                <w:szCs w:val="22"/>
              </w:rPr>
              <w:t xml:space="preserve"> (</w:t>
            </w:r>
            <w:proofErr w:type="gramStart"/>
            <w:r w:rsidRPr="00183FB6">
              <w:rPr>
                <w:sz w:val="22"/>
                <w:szCs w:val="22"/>
              </w:rPr>
              <w:t>п</w:t>
            </w:r>
            <w:proofErr w:type="gramEnd"/>
            <w:r w:rsidRPr="00183FB6">
              <w:rPr>
                <w:sz w:val="22"/>
                <w:szCs w:val="22"/>
              </w:rPr>
              <w:t>овтор)</w:t>
            </w:r>
          </w:p>
          <w:p w:rsidR="004412B6" w:rsidRPr="00183FB6" w:rsidRDefault="004412B6" w:rsidP="00C7110C">
            <w:pPr>
              <w:jc w:val="both"/>
            </w:pPr>
            <w:r w:rsidRPr="00183FB6">
              <w:rPr>
                <w:sz w:val="22"/>
                <w:szCs w:val="22"/>
              </w:rPr>
              <w:t>Деление на благоустройство и озеленение не имеет оснований. Благоустройство уже включает озеленение, проезды, дорожки и т.д. Необоснованное уменьшение  при этом процента застройки приведет к нерациональному использованию земель.</w:t>
            </w:r>
          </w:p>
          <w:p w:rsidR="004412B6" w:rsidRPr="00183FB6" w:rsidRDefault="004412B6" w:rsidP="00C7110C">
            <w:pPr>
              <w:jc w:val="both"/>
            </w:pPr>
            <w:r w:rsidRPr="00183FB6">
              <w:rPr>
                <w:sz w:val="22"/>
                <w:szCs w:val="22"/>
              </w:rPr>
              <w:lastRenderedPageBreak/>
              <w:t>Нецелесообразно.</w:t>
            </w:r>
          </w:p>
          <w:p w:rsidR="004412B6" w:rsidRPr="00183FB6" w:rsidRDefault="004412B6" w:rsidP="00C7110C">
            <w:pPr>
              <w:jc w:val="both"/>
            </w:pPr>
            <w:r w:rsidRPr="00183FB6">
              <w:rPr>
                <w:sz w:val="22"/>
                <w:szCs w:val="22"/>
              </w:rPr>
              <w:t>Необоснованное уменьшение  при этом процента застройки приведет к нерациональному использованию земель.</w:t>
            </w:r>
          </w:p>
        </w:tc>
      </w:tr>
      <w:tr w:rsidR="004412B6" w:rsidRPr="00183FB6" w:rsidTr="004412B6">
        <w:trPr>
          <w:trHeight w:val="480"/>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lastRenderedPageBreak/>
              <w:t>11</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Для </w:t>
            </w:r>
            <w:proofErr w:type="spellStart"/>
            <w:r w:rsidRPr="00183FB6">
              <w:rPr>
                <w:sz w:val="22"/>
                <w:szCs w:val="22"/>
              </w:rPr>
              <w:t>среднеэтажной</w:t>
            </w:r>
            <w:proofErr w:type="spellEnd"/>
            <w:r w:rsidRPr="00183FB6">
              <w:rPr>
                <w:sz w:val="22"/>
                <w:szCs w:val="22"/>
              </w:rPr>
              <w:t xml:space="preserve"> застройки установить максимальный процент застройки 40%.</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w:t>
            </w:r>
            <w:proofErr w:type="gramStart"/>
            <w:r w:rsidRPr="00183FB6">
              <w:rPr>
                <w:sz w:val="22"/>
                <w:szCs w:val="22"/>
              </w:rPr>
              <w:t>.</w:t>
            </w:r>
            <w:proofErr w:type="gramEnd"/>
            <w:r w:rsidRPr="00183FB6">
              <w:rPr>
                <w:sz w:val="22"/>
                <w:szCs w:val="22"/>
              </w:rPr>
              <w:t xml:space="preserve"> (</w:t>
            </w:r>
            <w:proofErr w:type="gramStart"/>
            <w:r w:rsidRPr="00183FB6">
              <w:rPr>
                <w:sz w:val="22"/>
                <w:szCs w:val="22"/>
              </w:rPr>
              <w:t>п</w:t>
            </w:r>
            <w:proofErr w:type="gramEnd"/>
            <w:r w:rsidRPr="00183FB6">
              <w:rPr>
                <w:sz w:val="22"/>
                <w:szCs w:val="22"/>
              </w:rPr>
              <w:t>овтор)</w:t>
            </w:r>
          </w:p>
          <w:p w:rsidR="004412B6" w:rsidRPr="00183FB6" w:rsidRDefault="004412B6" w:rsidP="00C7110C">
            <w:pPr>
              <w:jc w:val="both"/>
            </w:pPr>
            <w:r w:rsidRPr="00183FB6">
              <w:rPr>
                <w:sz w:val="22"/>
                <w:szCs w:val="22"/>
              </w:rPr>
              <w:t>Необоснованное уменьшение  при этом процента застройки приведет к нерациональному использованию земель</w:t>
            </w:r>
            <w:proofErr w:type="gramStart"/>
            <w:r w:rsidRPr="00183FB6">
              <w:rPr>
                <w:sz w:val="22"/>
                <w:szCs w:val="22"/>
              </w:rPr>
              <w:t xml:space="preserve">..  </w:t>
            </w:r>
            <w:proofErr w:type="gramEnd"/>
          </w:p>
          <w:p w:rsidR="004412B6" w:rsidRPr="00183FB6" w:rsidRDefault="004412B6" w:rsidP="00C7110C">
            <w:pPr>
              <w:jc w:val="both"/>
            </w:pPr>
            <w:r w:rsidRPr="00183FB6">
              <w:rPr>
                <w:sz w:val="22"/>
                <w:szCs w:val="22"/>
              </w:rPr>
              <w:t>Нецелесообразно.</w:t>
            </w:r>
          </w:p>
          <w:p w:rsidR="004412B6" w:rsidRPr="00183FB6" w:rsidRDefault="004412B6" w:rsidP="00C7110C">
            <w:pPr>
              <w:jc w:val="both"/>
            </w:pPr>
            <w:r w:rsidRPr="00183FB6">
              <w:rPr>
                <w:sz w:val="22"/>
                <w:szCs w:val="22"/>
              </w:rPr>
              <w:t>Деление на благоустройство и озеленение не имеет оснований. Благоустройство уже включает озеленение, проезды, дорожки и т.д. Необоснованное уменьшение  при этом процента застройки приведет к нерациональному использованию земель.</w:t>
            </w:r>
          </w:p>
        </w:tc>
      </w:tr>
      <w:tr w:rsidR="004412B6" w:rsidRPr="00183FB6" w:rsidTr="004412B6">
        <w:trPr>
          <w:trHeight w:val="384"/>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12</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Для многоэтажной застройки установить максимальный процент застройки 50% или снизить до 40%. </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w:t>
            </w:r>
            <w:proofErr w:type="gramStart"/>
            <w:r w:rsidRPr="00183FB6">
              <w:rPr>
                <w:sz w:val="22"/>
                <w:szCs w:val="22"/>
              </w:rPr>
              <w:t>.</w:t>
            </w:r>
            <w:proofErr w:type="gramEnd"/>
            <w:r w:rsidRPr="00183FB6">
              <w:rPr>
                <w:sz w:val="22"/>
                <w:szCs w:val="22"/>
              </w:rPr>
              <w:t xml:space="preserve"> (</w:t>
            </w:r>
            <w:proofErr w:type="gramStart"/>
            <w:r w:rsidRPr="00183FB6">
              <w:rPr>
                <w:sz w:val="22"/>
                <w:szCs w:val="22"/>
              </w:rPr>
              <w:t>п</w:t>
            </w:r>
            <w:proofErr w:type="gramEnd"/>
            <w:r w:rsidRPr="00183FB6">
              <w:rPr>
                <w:sz w:val="22"/>
                <w:szCs w:val="22"/>
              </w:rPr>
              <w:t>овтор)</w:t>
            </w:r>
          </w:p>
          <w:p w:rsidR="004412B6" w:rsidRPr="00183FB6" w:rsidRDefault="004412B6" w:rsidP="00C7110C">
            <w:pPr>
              <w:jc w:val="both"/>
            </w:pPr>
            <w:r w:rsidRPr="00183FB6">
              <w:rPr>
                <w:sz w:val="22"/>
                <w:szCs w:val="22"/>
              </w:rPr>
              <w:t>Необоснованное уменьшение  при этом процента застройки приведет к нерациональному использованию земель.</w:t>
            </w:r>
          </w:p>
        </w:tc>
      </w:tr>
      <w:tr w:rsidR="004412B6" w:rsidRPr="00183FB6" w:rsidTr="004412B6">
        <w:trPr>
          <w:trHeight w:val="1151"/>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88"/>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13</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Установить  минимальный размер земельного участка для вида разрешенного использования «многоэтажная жилая застройка (высотная застройка)» - 3500 кв</w:t>
            </w:r>
            <w:proofErr w:type="gramStart"/>
            <w:r w:rsidRPr="00183FB6">
              <w:rPr>
                <w:sz w:val="22"/>
                <w:szCs w:val="22"/>
              </w:rPr>
              <w:t>.м</w:t>
            </w:r>
            <w:proofErr w:type="gramEnd"/>
          </w:p>
        </w:tc>
        <w:tc>
          <w:tcPr>
            <w:tcW w:w="6810" w:type="dxa"/>
            <w:vMerge w:val="restart"/>
            <w:tcBorders>
              <w:top w:val="single" w:sz="18" w:space="0" w:color="auto"/>
            </w:tcBorders>
          </w:tcPr>
          <w:p w:rsidR="004412B6" w:rsidRPr="00183FB6" w:rsidRDefault="004412B6" w:rsidP="00C7110C">
            <w:pPr>
              <w:jc w:val="both"/>
              <w:rPr>
                <w:b/>
              </w:rPr>
            </w:pPr>
            <w:r w:rsidRPr="00183FB6">
              <w:rPr>
                <w:sz w:val="22"/>
                <w:szCs w:val="22"/>
              </w:rPr>
              <w:t xml:space="preserve">Нецелесообразно. </w:t>
            </w:r>
          </w:p>
          <w:p w:rsidR="004412B6" w:rsidRPr="00183FB6" w:rsidRDefault="004412B6" w:rsidP="00C7110C">
            <w:pPr>
              <w:jc w:val="both"/>
            </w:pPr>
            <w:r w:rsidRPr="00183FB6">
              <w:rPr>
                <w:sz w:val="22"/>
                <w:szCs w:val="22"/>
              </w:rPr>
              <w:t xml:space="preserve">Решение было предложено на основании проведенного анализа территорий и выводов о дефиците земли на застроенных территориях. Поскольку Генпланом </w:t>
            </w:r>
            <w:r w:rsidRPr="00183FB6">
              <w:rPr>
                <w:sz w:val="22"/>
                <w:szCs w:val="22"/>
                <w:u w:val="single"/>
              </w:rPr>
              <w:t>не предусмотрено экстенсивное развитие</w:t>
            </w:r>
            <w:r w:rsidRPr="00183FB6">
              <w:rPr>
                <w:sz w:val="22"/>
                <w:szCs w:val="22"/>
              </w:rPr>
              <w:t xml:space="preserve"> (то есть расширение  застройки на новых территориях), а планируется  преобразование, реконструкция или РЗТ, то в условиях сложившейся застройки такие площади изыскать будет невозможно, что будет препятствовать развитию застроенных территорий.</w:t>
            </w:r>
          </w:p>
        </w:tc>
      </w:tr>
      <w:tr w:rsidR="004412B6" w:rsidRPr="00183FB6" w:rsidTr="004412B6">
        <w:trPr>
          <w:trHeight w:val="615"/>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400"/>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14</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Для многоэтажной застройки установить предельное количество наземных этажей – 16.</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w:t>
            </w:r>
            <w:proofErr w:type="gramStart"/>
            <w:r w:rsidRPr="00183FB6">
              <w:rPr>
                <w:sz w:val="22"/>
                <w:szCs w:val="22"/>
              </w:rPr>
              <w:t>.</w:t>
            </w:r>
            <w:proofErr w:type="gramEnd"/>
            <w:r w:rsidRPr="00183FB6">
              <w:rPr>
                <w:sz w:val="22"/>
                <w:szCs w:val="22"/>
              </w:rPr>
              <w:t xml:space="preserve"> (</w:t>
            </w:r>
            <w:proofErr w:type="gramStart"/>
            <w:r w:rsidRPr="00183FB6">
              <w:rPr>
                <w:sz w:val="22"/>
                <w:szCs w:val="22"/>
              </w:rPr>
              <w:t>п</w:t>
            </w:r>
            <w:proofErr w:type="gramEnd"/>
            <w:r w:rsidRPr="00183FB6">
              <w:rPr>
                <w:sz w:val="22"/>
                <w:szCs w:val="22"/>
              </w:rPr>
              <w:t>овтор)</w:t>
            </w:r>
          </w:p>
          <w:p w:rsidR="004412B6" w:rsidRPr="00183FB6" w:rsidRDefault="004412B6" w:rsidP="00C7110C">
            <w:pPr>
              <w:jc w:val="both"/>
            </w:pPr>
            <w:r w:rsidRPr="00183FB6">
              <w:rPr>
                <w:sz w:val="22"/>
                <w:szCs w:val="22"/>
              </w:rPr>
              <w:t>Классификатором</w:t>
            </w:r>
          </w:p>
          <w:p w:rsidR="004412B6" w:rsidRPr="00183FB6" w:rsidRDefault="004412B6" w:rsidP="00C7110C">
            <w:pPr>
              <w:jc w:val="both"/>
            </w:pPr>
            <w:r w:rsidRPr="00183FB6">
              <w:rPr>
                <w:sz w:val="22"/>
                <w:szCs w:val="22"/>
              </w:rPr>
              <w:t xml:space="preserve">(код 2.6) предусмотрена этажность «девять этажей и выше», то </w:t>
            </w:r>
            <w:proofErr w:type="gramStart"/>
            <w:r w:rsidRPr="00183FB6">
              <w:rPr>
                <w:sz w:val="22"/>
                <w:szCs w:val="22"/>
              </w:rPr>
              <w:t>есть общих ограничений количества этажей нет</w:t>
            </w:r>
            <w:proofErr w:type="gramEnd"/>
            <w:r w:rsidRPr="00183FB6">
              <w:rPr>
                <w:sz w:val="22"/>
                <w:szCs w:val="22"/>
              </w:rPr>
              <w:t>.</w:t>
            </w:r>
          </w:p>
        </w:tc>
      </w:tr>
      <w:tr w:rsidR="004412B6" w:rsidRPr="00183FB6" w:rsidTr="004412B6">
        <w:trPr>
          <w:trHeight w:val="307"/>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bottom w:val="single" w:sz="18" w:space="0" w:color="auto"/>
            </w:tcBorders>
          </w:tcPr>
          <w:p w:rsidR="004412B6" w:rsidRPr="00183FB6" w:rsidRDefault="004412B6" w:rsidP="00C7110C">
            <w:pPr>
              <w:jc w:val="both"/>
              <w:rPr>
                <w:sz w:val="20"/>
                <w:szCs w:val="20"/>
              </w:rPr>
            </w:pPr>
            <w:r w:rsidRPr="00183FB6">
              <w:rPr>
                <w:sz w:val="20"/>
                <w:szCs w:val="20"/>
              </w:rPr>
              <w:t>15</w:t>
            </w:r>
          </w:p>
        </w:tc>
        <w:tc>
          <w:tcPr>
            <w:tcW w:w="8358" w:type="dxa"/>
            <w:vMerge w:val="restart"/>
            <w:tcBorders>
              <w:top w:val="single" w:sz="18" w:space="0" w:color="auto"/>
              <w:bottom w:val="single" w:sz="18" w:space="0" w:color="auto"/>
            </w:tcBorders>
          </w:tcPr>
          <w:p w:rsidR="004412B6" w:rsidRPr="00183FB6" w:rsidRDefault="004412B6" w:rsidP="00C7110C">
            <w:pPr>
              <w:jc w:val="both"/>
            </w:pPr>
            <w:r w:rsidRPr="00183FB6">
              <w:rPr>
                <w:sz w:val="22"/>
                <w:szCs w:val="22"/>
              </w:rPr>
              <w:t>В регламентах зоны СОД-1 в части:</w:t>
            </w:r>
          </w:p>
          <w:p w:rsidR="004412B6" w:rsidRPr="00183FB6" w:rsidRDefault="004412B6" w:rsidP="00C7110C">
            <w:pPr>
              <w:jc w:val="both"/>
            </w:pPr>
            <w:r w:rsidRPr="00183FB6">
              <w:rPr>
                <w:b/>
                <w:sz w:val="22"/>
                <w:szCs w:val="22"/>
              </w:rPr>
              <w:lastRenderedPageBreak/>
              <w:t>«</w:t>
            </w:r>
            <w:r w:rsidRPr="00183FB6">
              <w:rPr>
                <w:sz w:val="22"/>
                <w:szCs w:val="22"/>
              </w:rPr>
              <w:t>для всех видов разрешенного использования за исключением видов разрешенного использования «коммунальное обслуживание» (код 3.1) и «для индивидуального жилищного строительства» (код 2.1)</w:t>
            </w:r>
            <w:r w:rsidRPr="00183FB6">
              <w:rPr>
                <w:b/>
                <w:sz w:val="22"/>
                <w:szCs w:val="22"/>
              </w:rPr>
              <w:t>»</w:t>
            </w:r>
          </w:p>
          <w:p w:rsidR="004412B6" w:rsidRPr="00183FB6" w:rsidRDefault="004412B6" w:rsidP="00C7110C">
            <w:pPr>
              <w:jc w:val="both"/>
            </w:pPr>
            <w:r w:rsidRPr="00183FB6">
              <w:rPr>
                <w:sz w:val="22"/>
                <w:szCs w:val="22"/>
              </w:rPr>
              <w:t xml:space="preserve">установить предельный параметр этажность - не более 3 этажей </w:t>
            </w:r>
          </w:p>
          <w:p w:rsidR="004412B6" w:rsidRPr="00183FB6" w:rsidRDefault="004412B6" w:rsidP="00C7110C">
            <w:pPr>
              <w:jc w:val="both"/>
            </w:pPr>
            <w:r w:rsidRPr="00183FB6">
              <w:rPr>
                <w:sz w:val="22"/>
                <w:szCs w:val="22"/>
              </w:rPr>
              <w:t>(в целях исключения строительства многоэтажных зданий)</w:t>
            </w:r>
          </w:p>
        </w:tc>
        <w:tc>
          <w:tcPr>
            <w:tcW w:w="6810" w:type="dxa"/>
            <w:vMerge w:val="restart"/>
            <w:tcBorders>
              <w:top w:val="single" w:sz="18" w:space="0" w:color="auto"/>
              <w:bottom w:val="single" w:sz="18" w:space="0" w:color="auto"/>
            </w:tcBorders>
          </w:tcPr>
          <w:p w:rsidR="004412B6" w:rsidRPr="00183FB6" w:rsidRDefault="004412B6" w:rsidP="00C7110C">
            <w:pPr>
              <w:jc w:val="both"/>
            </w:pPr>
            <w:r w:rsidRPr="00183FB6">
              <w:rPr>
                <w:sz w:val="22"/>
                <w:szCs w:val="22"/>
              </w:rPr>
              <w:lastRenderedPageBreak/>
              <w:t xml:space="preserve">Нецелесообразно. </w:t>
            </w:r>
          </w:p>
          <w:p w:rsidR="004412B6" w:rsidRPr="00183FB6" w:rsidRDefault="004412B6" w:rsidP="00C7110C">
            <w:pPr>
              <w:jc w:val="both"/>
            </w:pPr>
            <w:r w:rsidRPr="00183FB6">
              <w:rPr>
                <w:sz w:val="22"/>
                <w:szCs w:val="22"/>
              </w:rPr>
              <w:lastRenderedPageBreak/>
              <w:t xml:space="preserve">На территориях города, где </w:t>
            </w:r>
            <w:proofErr w:type="gramStart"/>
            <w:r w:rsidRPr="00183FB6">
              <w:rPr>
                <w:sz w:val="22"/>
                <w:szCs w:val="22"/>
              </w:rPr>
              <w:t>предусмотрена зона СОД-1 уже расположены</w:t>
            </w:r>
            <w:proofErr w:type="gramEnd"/>
            <w:r w:rsidRPr="00183FB6">
              <w:rPr>
                <w:sz w:val="22"/>
                <w:szCs w:val="22"/>
              </w:rPr>
              <w:t xml:space="preserve"> здания  5-9 этажей.</w:t>
            </w:r>
          </w:p>
          <w:p w:rsidR="004412B6" w:rsidRPr="00183FB6" w:rsidRDefault="004412B6" w:rsidP="00C7110C">
            <w:pPr>
              <w:jc w:val="both"/>
            </w:pPr>
            <w:r w:rsidRPr="00183FB6">
              <w:rPr>
                <w:sz w:val="22"/>
                <w:szCs w:val="22"/>
              </w:rPr>
              <w:t>Ограничение количества этажей до 3-х будет препятствовать развитию территории. Поскольку иных видов жилой застройки, кроме  ИЖС в зоне СОД-1  не предусмотрено, то количество этажей более 3-х будет отнесено исключительно к административным и общественным зданиям,</w:t>
            </w:r>
          </w:p>
          <w:p w:rsidR="004412B6" w:rsidRPr="00183FB6" w:rsidRDefault="004412B6" w:rsidP="00C7110C">
            <w:pPr>
              <w:jc w:val="both"/>
            </w:pPr>
          </w:p>
        </w:tc>
      </w:tr>
      <w:tr w:rsidR="004412B6" w:rsidRPr="00183FB6" w:rsidTr="004412B6">
        <w:trPr>
          <w:trHeight w:val="663"/>
        </w:trPr>
        <w:tc>
          <w:tcPr>
            <w:tcW w:w="567" w:type="dxa"/>
            <w:vMerge/>
            <w:tcBorders>
              <w:top w:val="single" w:sz="18" w:space="0" w:color="auto"/>
              <w:bottom w:val="single" w:sz="18" w:space="0" w:color="auto"/>
            </w:tcBorders>
          </w:tcPr>
          <w:p w:rsidR="004412B6" w:rsidRPr="00183FB6" w:rsidRDefault="004412B6" w:rsidP="00C7110C">
            <w:pPr>
              <w:jc w:val="both"/>
              <w:rPr>
                <w:sz w:val="20"/>
                <w:szCs w:val="20"/>
              </w:rPr>
            </w:pPr>
          </w:p>
        </w:tc>
        <w:tc>
          <w:tcPr>
            <w:tcW w:w="8358" w:type="dxa"/>
            <w:vMerge/>
            <w:tcBorders>
              <w:top w:val="single" w:sz="18" w:space="0" w:color="auto"/>
              <w:bottom w:val="single" w:sz="18" w:space="0" w:color="auto"/>
            </w:tcBorders>
          </w:tcPr>
          <w:p w:rsidR="004412B6" w:rsidRPr="00183FB6" w:rsidRDefault="004412B6" w:rsidP="00C7110C">
            <w:pPr>
              <w:jc w:val="both"/>
            </w:pPr>
          </w:p>
        </w:tc>
        <w:tc>
          <w:tcPr>
            <w:tcW w:w="6810" w:type="dxa"/>
            <w:vMerge/>
            <w:tcBorders>
              <w:top w:val="single" w:sz="18" w:space="0" w:color="auto"/>
              <w:bottom w:val="single" w:sz="18" w:space="0" w:color="auto"/>
            </w:tcBorders>
          </w:tcPr>
          <w:p w:rsidR="004412B6" w:rsidRPr="00183FB6" w:rsidRDefault="004412B6" w:rsidP="00C7110C">
            <w:pPr>
              <w:jc w:val="both"/>
            </w:pPr>
          </w:p>
        </w:tc>
      </w:tr>
      <w:tr w:rsidR="004412B6" w:rsidRPr="00183FB6" w:rsidTr="004412B6">
        <w:trPr>
          <w:trHeight w:val="327"/>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lastRenderedPageBreak/>
              <w:t>15А</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В регламентах зоны СОД-6 в части:</w:t>
            </w:r>
          </w:p>
          <w:p w:rsidR="004412B6" w:rsidRPr="00183FB6" w:rsidRDefault="004412B6" w:rsidP="00C7110C">
            <w:pPr>
              <w:jc w:val="both"/>
              <w:rPr>
                <w:b/>
              </w:rPr>
            </w:pPr>
            <w:r w:rsidRPr="00183FB6">
              <w:rPr>
                <w:b/>
                <w:sz w:val="22"/>
                <w:szCs w:val="22"/>
              </w:rPr>
              <w:t>«</w:t>
            </w:r>
            <w:r w:rsidRPr="00183FB6">
              <w:rPr>
                <w:sz w:val="22"/>
                <w:szCs w:val="22"/>
              </w:rPr>
              <w:t>для всех видов разрешенного использования за исключением видов разрешенного использования «коммунальное обслуживание» (код 3.1) и «для индивидуального жилищного строительства» (код 2.1), «Малоэтажная многоквартирная жилая застройка» (код 2.1.1)</w:t>
            </w:r>
            <w:r w:rsidRPr="00183FB6">
              <w:rPr>
                <w:b/>
                <w:sz w:val="22"/>
                <w:szCs w:val="22"/>
              </w:rPr>
              <w:t>»</w:t>
            </w:r>
          </w:p>
          <w:p w:rsidR="004412B6" w:rsidRPr="00183FB6" w:rsidRDefault="004412B6" w:rsidP="00C7110C">
            <w:pPr>
              <w:jc w:val="both"/>
            </w:pPr>
            <w:r w:rsidRPr="00183FB6">
              <w:rPr>
                <w:sz w:val="22"/>
                <w:szCs w:val="22"/>
              </w:rPr>
              <w:t>установить предельный параметр этажность - не более 3 этажей</w:t>
            </w:r>
          </w:p>
          <w:p w:rsidR="004412B6" w:rsidRPr="00183FB6" w:rsidRDefault="004412B6" w:rsidP="00C7110C">
            <w:pPr>
              <w:jc w:val="both"/>
            </w:pPr>
            <w:r w:rsidRPr="00183FB6">
              <w:rPr>
                <w:sz w:val="22"/>
                <w:szCs w:val="22"/>
              </w:rPr>
              <w:t>(в целях исключения строительства многоэтажных зданий)</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 xml:space="preserve">На территориях города, где </w:t>
            </w:r>
            <w:proofErr w:type="gramStart"/>
            <w:r w:rsidRPr="00183FB6">
              <w:rPr>
                <w:sz w:val="22"/>
                <w:szCs w:val="22"/>
              </w:rPr>
              <w:t>предусмотрена зона СОД-6 уже расположены</w:t>
            </w:r>
            <w:proofErr w:type="gramEnd"/>
            <w:r w:rsidRPr="00183FB6">
              <w:rPr>
                <w:sz w:val="22"/>
                <w:szCs w:val="22"/>
              </w:rPr>
              <w:t xml:space="preserve"> здания  5-7-9 этажей.</w:t>
            </w:r>
          </w:p>
          <w:p w:rsidR="004412B6" w:rsidRPr="00183FB6" w:rsidRDefault="004412B6" w:rsidP="00C7110C">
            <w:pPr>
              <w:jc w:val="both"/>
            </w:pPr>
            <w:r w:rsidRPr="00183FB6">
              <w:rPr>
                <w:sz w:val="22"/>
                <w:szCs w:val="22"/>
              </w:rPr>
              <w:t>Ограничение количества этажей до 3-х будет препятствовать развитию инвестиционной составляющей территории. Поскольку иных видов жилой застройки, кроме  ИЖС и малоэтажной многоквартирной в зоне СОД-6  не предусмотрено, то количество этажей более 3-х будет отнесено исключительно к административным и общественным зданиям,</w:t>
            </w:r>
          </w:p>
          <w:p w:rsidR="004412B6" w:rsidRPr="00183FB6" w:rsidRDefault="004412B6" w:rsidP="00C7110C">
            <w:pPr>
              <w:jc w:val="both"/>
            </w:pPr>
          </w:p>
        </w:tc>
      </w:tr>
      <w:tr w:rsidR="004412B6" w:rsidRPr="00183FB6" w:rsidTr="004412B6">
        <w:trPr>
          <w:trHeight w:val="1421"/>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16</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В целях предотвращения нарушения линии застройки исключить нулевой минимальный отступ от границ земельного участка для зон СОД-1, СОД-2, СОД-3, СОД-4, СОД-5, СОД-6 для всех видов разрешенного использования (за исключением конкретно указанных в каждой из вышеперечисленных зон) </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В данных зонах, установленных на соответствующих территориях города, уже существует исторически сложившаяся застройка с нулевыми отступами от границ участков. Определение места размещения здания окончательно определяется проектными решениями и техническими регламентами.</w:t>
            </w:r>
          </w:p>
        </w:tc>
      </w:tr>
      <w:tr w:rsidR="004412B6" w:rsidRPr="00183FB6" w:rsidTr="004412B6">
        <w:trPr>
          <w:trHeight w:val="687"/>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17</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Проверить проект на наличие опечаток.</w:t>
            </w:r>
          </w:p>
        </w:tc>
        <w:tc>
          <w:tcPr>
            <w:tcW w:w="6810" w:type="dxa"/>
            <w:vMerge w:val="restart"/>
            <w:tcBorders>
              <w:top w:val="single" w:sz="18" w:space="0" w:color="auto"/>
            </w:tcBorders>
          </w:tcPr>
          <w:p w:rsidR="004412B6" w:rsidRPr="00183FB6" w:rsidRDefault="0005169E" w:rsidP="00C7110C">
            <w:pPr>
              <w:jc w:val="both"/>
            </w:pPr>
            <w:r w:rsidRPr="00183FB6">
              <w:rPr>
                <w:sz w:val="22"/>
                <w:szCs w:val="22"/>
              </w:rPr>
              <w:t>Целесообразно.</w:t>
            </w:r>
          </w:p>
        </w:tc>
      </w:tr>
      <w:tr w:rsidR="004412B6" w:rsidRPr="00183FB6" w:rsidTr="004412B6">
        <w:trPr>
          <w:trHeight w:val="307"/>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51"/>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18</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Предусмотреть в территориальной зоне Р-3 в видах разрешенного использования «общественное питание» (код 4.6) </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 xml:space="preserve">Не противоречит положениям </w:t>
            </w:r>
            <w:proofErr w:type="spellStart"/>
            <w:r w:rsidRPr="00183FB6">
              <w:rPr>
                <w:sz w:val="22"/>
                <w:szCs w:val="22"/>
              </w:rPr>
              <w:t>ГрК</w:t>
            </w:r>
            <w:proofErr w:type="spellEnd"/>
            <w:r w:rsidRPr="00183FB6">
              <w:rPr>
                <w:sz w:val="22"/>
                <w:szCs w:val="22"/>
              </w:rPr>
              <w:t xml:space="preserve"> РФ.</w:t>
            </w:r>
          </w:p>
        </w:tc>
      </w:tr>
      <w:tr w:rsidR="004412B6" w:rsidRPr="00183FB6" w:rsidTr="004412B6">
        <w:trPr>
          <w:trHeight w:val="574"/>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19</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Для индивидуальных жилых домов, расположенных на улицах Новый Кавказ, Бакунина, Пугачева, Толстого, изменить зону ОД-2 на СОД-4.</w:t>
            </w:r>
          </w:p>
          <w:p w:rsidR="004412B6" w:rsidRPr="00183FB6" w:rsidRDefault="004412B6" w:rsidP="00C7110C">
            <w:pPr>
              <w:jc w:val="both"/>
            </w:pP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Необходимо внесение изменений в Генеральный план города Пензы в части изменения функциональной зоны.</w:t>
            </w:r>
          </w:p>
        </w:tc>
      </w:tr>
      <w:tr w:rsidR="004412B6" w:rsidRPr="00183FB6" w:rsidTr="004412B6">
        <w:trPr>
          <w:trHeight w:val="324"/>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48"/>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20</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Добавить в основные виды разрешенного использования территориальной зоны</w:t>
            </w:r>
          </w:p>
          <w:p w:rsidR="004412B6" w:rsidRPr="00183FB6" w:rsidRDefault="004412B6" w:rsidP="00C7110C">
            <w:pPr>
              <w:jc w:val="both"/>
            </w:pPr>
            <w:r w:rsidRPr="00183FB6">
              <w:rPr>
                <w:sz w:val="22"/>
                <w:szCs w:val="22"/>
              </w:rPr>
              <w:t xml:space="preserve">СХ-2 вид «магазины» (код 4.4) </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 xml:space="preserve">Не противоречит положениям </w:t>
            </w:r>
            <w:proofErr w:type="spellStart"/>
            <w:r w:rsidRPr="00183FB6">
              <w:rPr>
                <w:sz w:val="22"/>
                <w:szCs w:val="22"/>
              </w:rPr>
              <w:t>ГрК</w:t>
            </w:r>
            <w:proofErr w:type="spellEnd"/>
            <w:r w:rsidRPr="00183FB6">
              <w:rPr>
                <w:sz w:val="22"/>
                <w:szCs w:val="22"/>
              </w:rPr>
              <w:t xml:space="preserve"> РФ.</w:t>
            </w:r>
          </w:p>
          <w:p w:rsidR="004412B6" w:rsidRPr="00183FB6" w:rsidRDefault="004412B6" w:rsidP="00C7110C">
            <w:pPr>
              <w:jc w:val="both"/>
            </w:pPr>
            <w:r w:rsidRPr="00183FB6">
              <w:rPr>
                <w:sz w:val="22"/>
                <w:szCs w:val="22"/>
              </w:rPr>
              <w:t>Включить в основные виды использования при условии установления предельные параметры для данного вида в зоне СХ-2.</w:t>
            </w:r>
          </w:p>
        </w:tc>
      </w:tr>
      <w:tr w:rsidR="004412B6" w:rsidRPr="00183FB6" w:rsidTr="004412B6">
        <w:trPr>
          <w:trHeight w:val="547"/>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lastRenderedPageBreak/>
              <w:t>20А</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Включить для вида разрешенного использования «магазины» (код 4.4) в зону СХ-2 предельные параметры</w:t>
            </w:r>
            <w:r w:rsidRPr="00183FB6">
              <w:rPr>
                <w:b/>
                <w:sz w:val="22"/>
                <w:szCs w:val="22"/>
                <w:u w:val="single"/>
              </w:rPr>
              <w:t xml:space="preserve"> (</w:t>
            </w:r>
            <w:proofErr w:type="gramStart"/>
            <w:r w:rsidRPr="00183FB6">
              <w:rPr>
                <w:b/>
                <w:sz w:val="22"/>
                <w:szCs w:val="22"/>
                <w:u w:val="single"/>
              </w:rPr>
              <w:t>см</w:t>
            </w:r>
            <w:proofErr w:type="gramEnd"/>
            <w:r w:rsidRPr="00183FB6">
              <w:rPr>
                <w:b/>
                <w:sz w:val="22"/>
                <w:szCs w:val="22"/>
                <w:u w:val="single"/>
              </w:rPr>
              <w:t>.п.20)</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Целесообразно.</w:t>
            </w:r>
          </w:p>
        </w:tc>
      </w:tr>
      <w:tr w:rsidR="004412B6" w:rsidRPr="00183FB6" w:rsidTr="004412B6">
        <w:trPr>
          <w:trHeight w:val="326"/>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5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21</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Добавить в основные виды разрешенного использования территориальной зоны</w:t>
            </w:r>
          </w:p>
          <w:p w:rsidR="004412B6" w:rsidRPr="00183FB6" w:rsidRDefault="004412B6" w:rsidP="00C7110C">
            <w:pPr>
              <w:jc w:val="both"/>
            </w:pPr>
            <w:r w:rsidRPr="00183FB6">
              <w:rPr>
                <w:sz w:val="22"/>
                <w:szCs w:val="22"/>
              </w:rPr>
              <w:t>СХ-2 вид «питомники» (код 1.17)</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 xml:space="preserve">Не противоречит положениям </w:t>
            </w:r>
            <w:proofErr w:type="spellStart"/>
            <w:r w:rsidRPr="00183FB6">
              <w:rPr>
                <w:sz w:val="22"/>
                <w:szCs w:val="22"/>
              </w:rPr>
              <w:t>ГрК</w:t>
            </w:r>
            <w:proofErr w:type="spellEnd"/>
            <w:r w:rsidRPr="00183FB6">
              <w:rPr>
                <w:sz w:val="22"/>
                <w:szCs w:val="22"/>
              </w:rPr>
              <w:t xml:space="preserve"> РФ.</w:t>
            </w:r>
          </w:p>
          <w:p w:rsidR="004412B6" w:rsidRPr="00183FB6" w:rsidRDefault="004412B6" w:rsidP="00C7110C">
            <w:pPr>
              <w:jc w:val="both"/>
            </w:pPr>
            <w:r w:rsidRPr="00183FB6">
              <w:rPr>
                <w:sz w:val="22"/>
                <w:szCs w:val="22"/>
              </w:rPr>
              <w:t>Включить в условно разрешенные виды использования.</w:t>
            </w:r>
          </w:p>
        </w:tc>
      </w:tr>
      <w:tr w:rsidR="004412B6" w:rsidRPr="00183FB6" w:rsidTr="004412B6">
        <w:trPr>
          <w:trHeight w:val="749"/>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88"/>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21А</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Включить для вида разрешенного использования «питомники» (код 1.17) в зону СХ-2 предельные параметры</w:t>
            </w:r>
            <w:r w:rsidRPr="00183FB6">
              <w:rPr>
                <w:b/>
                <w:sz w:val="22"/>
                <w:szCs w:val="22"/>
                <w:u w:val="single"/>
              </w:rPr>
              <w:t xml:space="preserve"> (</w:t>
            </w:r>
            <w:proofErr w:type="gramStart"/>
            <w:r w:rsidRPr="00183FB6">
              <w:rPr>
                <w:b/>
                <w:sz w:val="22"/>
                <w:szCs w:val="22"/>
                <w:u w:val="single"/>
              </w:rPr>
              <w:t>см</w:t>
            </w:r>
            <w:proofErr w:type="gramEnd"/>
            <w:r w:rsidRPr="00183FB6">
              <w:rPr>
                <w:b/>
                <w:sz w:val="22"/>
                <w:szCs w:val="22"/>
                <w:u w:val="single"/>
              </w:rPr>
              <w:t>.п.21)</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Целесообразно.</w:t>
            </w:r>
          </w:p>
        </w:tc>
      </w:tr>
      <w:tr w:rsidR="004412B6" w:rsidRPr="00183FB6" w:rsidTr="004412B6">
        <w:trPr>
          <w:trHeight w:val="230"/>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22</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Перенести из условно разрешенных видов использования в основные виды разрешенного использования вид «религиозное использование» (код 3.7).</w:t>
            </w:r>
          </w:p>
        </w:tc>
        <w:tc>
          <w:tcPr>
            <w:tcW w:w="6810" w:type="dxa"/>
            <w:vMerge w:val="restart"/>
            <w:tcBorders>
              <w:top w:val="single" w:sz="18" w:space="0" w:color="auto"/>
            </w:tcBorders>
          </w:tcPr>
          <w:p w:rsidR="004412B6" w:rsidRPr="00183FB6" w:rsidRDefault="0005169E" w:rsidP="00C7110C">
            <w:pPr>
              <w:jc w:val="both"/>
            </w:pPr>
            <w:r w:rsidRPr="00183FB6">
              <w:rPr>
                <w:sz w:val="22"/>
                <w:szCs w:val="22"/>
              </w:rPr>
              <w:t>Нец</w:t>
            </w:r>
            <w:r w:rsidR="004412B6" w:rsidRPr="00183FB6">
              <w:rPr>
                <w:sz w:val="22"/>
                <w:szCs w:val="22"/>
              </w:rPr>
              <w:t>елесообразно.</w:t>
            </w:r>
          </w:p>
          <w:p w:rsidR="004412B6" w:rsidRPr="00183FB6" w:rsidRDefault="004412B6" w:rsidP="00C7110C">
            <w:pPr>
              <w:jc w:val="both"/>
            </w:pPr>
          </w:p>
        </w:tc>
      </w:tr>
      <w:tr w:rsidR="004412B6" w:rsidRPr="00183FB6" w:rsidTr="004412B6">
        <w:trPr>
          <w:trHeight w:val="574"/>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23</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Предусмотреть зону «религиозная» в целях фиксации существующего функционирования храмов и предупреждения от возможной ситуации застройки под всеми объектами религиозного использования (назначения). </w:t>
            </w:r>
          </w:p>
          <w:p w:rsidR="004412B6" w:rsidRPr="00183FB6" w:rsidRDefault="004412B6" w:rsidP="00C7110C">
            <w:pPr>
              <w:jc w:val="both"/>
            </w:pP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Вопрос выделения отдельной зоны нецелесообразен, так как вид «религиозное использование» (код 3.7) предусмотрен в регламентах жилых и общественно-деловых зон.</w:t>
            </w:r>
          </w:p>
        </w:tc>
      </w:tr>
      <w:tr w:rsidR="004412B6" w:rsidRPr="00183FB6" w:rsidTr="004412B6">
        <w:trPr>
          <w:trHeight w:val="230"/>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24</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Предусмотреть мероприятия, обеспечивающие снижение шумности в соответствие с действующими нормами </w:t>
            </w:r>
            <w:proofErr w:type="spellStart"/>
            <w:r w:rsidRPr="00183FB6">
              <w:rPr>
                <w:sz w:val="22"/>
                <w:szCs w:val="22"/>
              </w:rPr>
              <w:t>СНиП</w:t>
            </w:r>
            <w:proofErr w:type="spellEnd"/>
            <w:r w:rsidRPr="00183FB6">
              <w:rPr>
                <w:sz w:val="22"/>
                <w:szCs w:val="22"/>
              </w:rPr>
              <w:t xml:space="preserve">, </w:t>
            </w:r>
            <w:proofErr w:type="spellStart"/>
            <w:r w:rsidRPr="00183FB6">
              <w:rPr>
                <w:sz w:val="22"/>
                <w:szCs w:val="22"/>
              </w:rPr>
              <w:t>СанПиН</w:t>
            </w:r>
            <w:proofErr w:type="spellEnd"/>
            <w:r w:rsidRPr="00183FB6">
              <w:rPr>
                <w:sz w:val="22"/>
                <w:szCs w:val="22"/>
              </w:rPr>
              <w:t xml:space="preserve">, а именно на территориях: в районе </w:t>
            </w:r>
            <w:proofErr w:type="spellStart"/>
            <w:r w:rsidRPr="00183FB6">
              <w:rPr>
                <w:sz w:val="22"/>
                <w:szCs w:val="22"/>
              </w:rPr>
              <w:t>Арбеково</w:t>
            </w:r>
            <w:proofErr w:type="spellEnd"/>
            <w:r w:rsidRPr="00183FB6">
              <w:rPr>
                <w:sz w:val="22"/>
                <w:szCs w:val="22"/>
              </w:rPr>
              <w:t xml:space="preserve"> (железная дорога), в районе ул. 8 Марта (строительство), в зоне застройки Лукоморье (аэропорт).</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Вопрос не относится к рассмотрению Комиссией.</w:t>
            </w:r>
          </w:p>
          <w:p w:rsidR="004412B6" w:rsidRPr="00183FB6" w:rsidRDefault="004412B6" w:rsidP="00C7110C">
            <w:pPr>
              <w:jc w:val="both"/>
            </w:pPr>
            <w:r w:rsidRPr="00183FB6">
              <w:rPr>
                <w:sz w:val="22"/>
                <w:szCs w:val="22"/>
              </w:rPr>
              <w:t>Данный вопрос рассматривается не в рамках рассмотрения проекта внесения изменений в правила землепользования и застройки.</w:t>
            </w:r>
          </w:p>
        </w:tc>
      </w:tr>
      <w:tr w:rsidR="004412B6" w:rsidRPr="00183FB6" w:rsidTr="004412B6">
        <w:trPr>
          <w:trHeight w:val="720"/>
        </w:trPr>
        <w:tc>
          <w:tcPr>
            <w:tcW w:w="567" w:type="dxa"/>
            <w:vMerge/>
            <w:tcBorders>
              <w:top w:val="single" w:sz="18" w:space="0" w:color="auto"/>
              <w:bottom w:val="single" w:sz="18" w:space="0" w:color="auto"/>
            </w:tcBorders>
          </w:tcPr>
          <w:p w:rsidR="004412B6" w:rsidRPr="00183FB6" w:rsidRDefault="004412B6" w:rsidP="00C7110C">
            <w:pPr>
              <w:jc w:val="both"/>
              <w:rPr>
                <w:sz w:val="20"/>
                <w:szCs w:val="20"/>
              </w:rPr>
            </w:pPr>
          </w:p>
        </w:tc>
        <w:tc>
          <w:tcPr>
            <w:tcW w:w="8358" w:type="dxa"/>
            <w:vMerge/>
            <w:tcBorders>
              <w:top w:val="single" w:sz="18" w:space="0" w:color="auto"/>
              <w:bottom w:val="single" w:sz="18" w:space="0" w:color="auto"/>
            </w:tcBorders>
          </w:tcPr>
          <w:p w:rsidR="004412B6" w:rsidRPr="00183FB6" w:rsidRDefault="004412B6" w:rsidP="00C7110C">
            <w:pPr>
              <w:jc w:val="both"/>
            </w:pPr>
          </w:p>
        </w:tc>
        <w:tc>
          <w:tcPr>
            <w:tcW w:w="6810" w:type="dxa"/>
            <w:vMerge/>
            <w:tcBorders>
              <w:top w:val="single" w:sz="18" w:space="0" w:color="auto"/>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25</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Предусмотреть меры по сохранению объектов, имеющих историческую и культурную ценность,  в исторической части города Пензы</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Вопрос не относится к рассмотрению Комиссией.</w:t>
            </w:r>
          </w:p>
          <w:p w:rsidR="004412B6" w:rsidRPr="00183FB6" w:rsidRDefault="004412B6" w:rsidP="00C7110C">
            <w:pPr>
              <w:jc w:val="both"/>
            </w:pPr>
            <w:r w:rsidRPr="00183FB6">
              <w:rPr>
                <w:sz w:val="22"/>
                <w:szCs w:val="22"/>
              </w:rPr>
              <w:t>Данный вопрос рассматривается не в рамках рассмотрения проекта внесения изменений в правила землепользования и застройки.</w:t>
            </w:r>
          </w:p>
        </w:tc>
      </w:tr>
      <w:tr w:rsidR="004412B6" w:rsidRPr="00183FB6" w:rsidTr="004412B6">
        <w:trPr>
          <w:trHeight w:val="437"/>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49"/>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26</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Необходимо провести консервацию расселенных домов, потенциально ценных в историческом плане</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Вопрос не относится к рассмотрению Комиссией.</w:t>
            </w:r>
          </w:p>
          <w:p w:rsidR="004412B6" w:rsidRPr="00183FB6" w:rsidRDefault="004412B6" w:rsidP="00C7110C">
            <w:pPr>
              <w:jc w:val="both"/>
            </w:pPr>
            <w:r w:rsidRPr="00183FB6">
              <w:rPr>
                <w:sz w:val="22"/>
                <w:szCs w:val="22"/>
              </w:rPr>
              <w:t>Данный вопрос рассматривается не в рамках рассмотрения проекта внесения изменений в правила землепользования и застройки.</w:t>
            </w:r>
          </w:p>
        </w:tc>
      </w:tr>
      <w:tr w:rsidR="004412B6" w:rsidRPr="00183FB6" w:rsidTr="004412B6">
        <w:trPr>
          <w:trHeight w:val="248"/>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27</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Предусмотреть возможность свободного передвижения жителей в квартале по ул. Суворова – ул. Карпинского (от лицея №29 до школы № 58)</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Вопрос не относится к рассмотрению Комиссией.</w:t>
            </w:r>
          </w:p>
          <w:p w:rsidR="004412B6" w:rsidRPr="00183FB6" w:rsidRDefault="004412B6" w:rsidP="00C7110C">
            <w:pPr>
              <w:jc w:val="both"/>
            </w:pPr>
            <w:r w:rsidRPr="00183FB6">
              <w:rPr>
                <w:sz w:val="22"/>
                <w:szCs w:val="22"/>
              </w:rPr>
              <w:t xml:space="preserve">Данный вопрос рассматривается не в рамках рассмотрения проекта внесения изменений в правила землепользования и застройки. </w:t>
            </w:r>
          </w:p>
        </w:tc>
      </w:tr>
      <w:tr w:rsidR="004412B6" w:rsidRPr="00183FB6" w:rsidTr="004412B6">
        <w:trPr>
          <w:trHeight w:val="1088"/>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28</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В целях свободного передвижения жителей на улицу Суворова, на улицу Карпинского с территории в районе лицея №29 - школы № 58 – отмежевать дорогу от ул. Коммунистическая, 23, 26 к ЖСК «Победа».</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Вопрос не относится к рассмотрению Комиссией.</w:t>
            </w:r>
          </w:p>
          <w:p w:rsidR="004412B6" w:rsidRPr="00183FB6" w:rsidRDefault="004412B6" w:rsidP="00C7110C">
            <w:pPr>
              <w:jc w:val="both"/>
            </w:pPr>
            <w:r w:rsidRPr="00183FB6">
              <w:rPr>
                <w:sz w:val="22"/>
                <w:szCs w:val="22"/>
              </w:rPr>
              <w:t>Данный вопрос рассматривается не в рамках рассмотрения проекта внесения изменений в правила землепользования и застройки. Данный вопрос рассматривается на стадии подготовки проекта планировки и проекта межевания территории.</w:t>
            </w:r>
          </w:p>
        </w:tc>
      </w:tr>
      <w:tr w:rsidR="004412B6" w:rsidRPr="00183FB6" w:rsidTr="004412B6">
        <w:trPr>
          <w:trHeight w:val="330"/>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lastRenderedPageBreak/>
              <w:t>29</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Включить в основные виды разрешенного использования зоны СХ-3 вид «деловое управление» (код 4.1)</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 xml:space="preserve">Не противоречит положениям </w:t>
            </w:r>
            <w:proofErr w:type="spellStart"/>
            <w:r w:rsidRPr="00183FB6">
              <w:rPr>
                <w:sz w:val="22"/>
                <w:szCs w:val="22"/>
              </w:rPr>
              <w:t>ГрК</w:t>
            </w:r>
            <w:proofErr w:type="spellEnd"/>
            <w:r w:rsidRPr="00183FB6">
              <w:rPr>
                <w:sz w:val="22"/>
                <w:szCs w:val="22"/>
              </w:rPr>
              <w:t xml:space="preserve"> РФ.</w:t>
            </w:r>
          </w:p>
        </w:tc>
      </w:tr>
      <w:tr w:rsidR="004412B6" w:rsidRPr="00183FB6" w:rsidTr="004412B6">
        <w:trPr>
          <w:trHeight w:val="306"/>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43"/>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30</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Включить в основные виды разрешенного использования зоны СХ-3 вид «сельскохозяйственное использование» (код 1.0)</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 xml:space="preserve">Не противоречит положениям </w:t>
            </w:r>
            <w:proofErr w:type="spellStart"/>
            <w:r w:rsidRPr="00183FB6">
              <w:rPr>
                <w:sz w:val="22"/>
                <w:szCs w:val="22"/>
              </w:rPr>
              <w:t>ГрК</w:t>
            </w:r>
            <w:proofErr w:type="spellEnd"/>
            <w:r w:rsidRPr="00183FB6">
              <w:rPr>
                <w:sz w:val="22"/>
                <w:szCs w:val="22"/>
              </w:rPr>
              <w:t xml:space="preserve"> РФ.</w:t>
            </w:r>
          </w:p>
        </w:tc>
      </w:tr>
      <w:tr w:rsidR="004412B6" w:rsidRPr="00183FB6" w:rsidTr="004412B6">
        <w:trPr>
          <w:trHeight w:val="249"/>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88"/>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31</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Для  возможности строительства индивидуальных жилых домов скорректировать территориальные зоны по границам земельных участков в районе Дегтярного затона, где установлена территориальная зона Р-4. </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внесение изменений в рамках ПЗЗ  при проверке соответствия координат зон и их приведения в соответствие с Генпланом. </w:t>
            </w:r>
          </w:p>
          <w:p w:rsidR="004412B6" w:rsidRPr="00183FB6" w:rsidRDefault="004412B6" w:rsidP="00C7110C">
            <w:pPr>
              <w:jc w:val="both"/>
            </w:pPr>
            <w:r w:rsidRPr="00183FB6">
              <w:rPr>
                <w:sz w:val="22"/>
                <w:szCs w:val="22"/>
              </w:rPr>
              <w:t>В случае их несоответствия Генплану, необходимо внесение изменений в Генеральный план</w:t>
            </w:r>
            <w:proofErr w:type="gramStart"/>
            <w:r w:rsidRPr="00183FB6">
              <w:rPr>
                <w:sz w:val="22"/>
                <w:szCs w:val="22"/>
              </w:rPr>
              <w:t>..</w:t>
            </w:r>
            <w:proofErr w:type="gramEnd"/>
          </w:p>
        </w:tc>
      </w:tr>
      <w:tr w:rsidR="004412B6" w:rsidRPr="00183FB6" w:rsidTr="004412B6">
        <w:trPr>
          <w:trHeight w:val="457"/>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32</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Оставить зону Ж-3 для земельных участков в районе ул. </w:t>
            </w:r>
            <w:proofErr w:type="spellStart"/>
            <w:r w:rsidRPr="00183FB6">
              <w:rPr>
                <w:sz w:val="22"/>
                <w:szCs w:val="22"/>
              </w:rPr>
              <w:t>Вадинская</w:t>
            </w:r>
            <w:proofErr w:type="spellEnd"/>
            <w:r w:rsidRPr="00183FB6">
              <w:rPr>
                <w:sz w:val="22"/>
                <w:szCs w:val="22"/>
              </w:rPr>
              <w:t>, 36.</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Необходимо внесение изменений в Генеральный план города Пензы в части изменения функциональной зоны</w:t>
            </w:r>
          </w:p>
        </w:tc>
      </w:tr>
      <w:tr w:rsidR="004412B6" w:rsidRPr="00183FB6" w:rsidTr="004412B6">
        <w:trPr>
          <w:trHeight w:val="230"/>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33</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Изменить зону ИТ-2 на ИТ-1 в отношении земельного участка, расположенного в районе ул. Антонова, 22, для исключения возможности строительства АЗС.</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w:t>
            </w:r>
            <w:proofErr w:type="gramStart"/>
            <w:r w:rsidRPr="00183FB6">
              <w:rPr>
                <w:sz w:val="22"/>
                <w:szCs w:val="22"/>
              </w:rPr>
              <w:t>.</w:t>
            </w:r>
            <w:proofErr w:type="gramEnd"/>
            <w:r w:rsidRPr="00183FB6">
              <w:rPr>
                <w:sz w:val="22"/>
                <w:szCs w:val="22"/>
              </w:rPr>
              <w:t xml:space="preserve"> (</w:t>
            </w:r>
            <w:proofErr w:type="gramStart"/>
            <w:r w:rsidRPr="00183FB6">
              <w:rPr>
                <w:sz w:val="22"/>
                <w:szCs w:val="22"/>
              </w:rPr>
              <w:t>п</w:t>
            </w:r>
            <w:proofErr w:type="gramEnd"/>
            <w:r w:rsidRPr="00183FB6">
              <w:rPr>
                <w:sz w:val="22"/>
                <w:szCs w:val="22"/>
              </w:rPr>
              <w:t>овтор)</w:t>
            </w:r>
          </w:p>
          <w:p w:rsidR="004412B6" w:rsidRPr="00183FB6" w:rsidRDefault="004412B6" w:rsidP="00C7110C">
            <w:pPr>
              <w:jc w:val="both"/>
            </w:pPr>
            <w:r w:rsidRPr="00183FB6">
              <w:rPr>
                <w:sz w:val="22"/>
                <w:szCs w:val="22"/>
              </w:rPr>
              <w:t>Необходимо внесение изменений в Генеральный план города Пензы в части изменения функциональной зоны.</w:t>
            </w:r>
          </w:p>
        </w:tc>
      </w:tr>
      <w:tr w:rsidR="004412B6" w:rsidRPr="00183FB6" w:rsidTr="004412B6">
        <w:trPr>
          <w:trHeight w:val="346"/>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08"/>
        </w:trPr>
        <w:tc>
          <w:tcPr>
            <w:tcW w:w="567" w:type="dxa"/>
            <w:tcBorders>
              <w:top w:val="single" w:sz="18" w:space="0" w:color="auto"/>
            </w:tcBorders>
          </w:tcPr>
          <w:p w:rsidR="004412B6" w:rsidRPr="00183FB6" w:rsidRDefault="004412B6" w:rsidP="00C7110C">
            <w:pPr>
              <w:jc w:val="both"/>
              <w:rPr>
                <w:sz w:val="20"/>
                <w:szCs w:val="20"/>
              </w:rPr>
            </w:pPr>
            <w:r w:rsidRPr="00183FB6">
              <w:rPr>
                <w:sz w:val="20"/>
                <w:szCs w:val="20"/>
              </w:rPr>
              <w:t>34</w:t>
            </w:r>
          </w:p>
        </w:tc>
        <w:tc>
          <w:tcPr>
            <w:tcW w:w="8358" w:type="dxa"/>
            <w:tcBorders>
              <w:top w:val="single" w:sz="18" w:space="0" w:color="auto"/>
            </w:tcBorders>
          </w:tcPr>
          <w:p w:rsidR="004412B6" w:rsidRPr="00183FB6" w:rsidRDefault="004412B6" w:rsidP="00C7110C">
            <w:pPr>
              <w:jc w:val="both"/>
            </w:pPr>
            <w:r w:rsidRPr="00183FB6">
              <w:rPr>
                <w:sz w:val="22"/>
                <w:szCs w:val="22"/>
              </w:rPr>
              <w:t>Исключить из видов разрешенного использования присваиваемой зоны вид, предполагающий размещение АЗС.</w:t>
            </w:r>
          </w:p>
        </w:tc>
        <w:tc>
          <w:tcPr>
            <w:tcW w:w="6810" w:type="dxa"/>
            <w:tcBorders>
              <w:top w:val="single" w:sz="18" w:space="0" w:color="auto"/>
            </w:tcBorders>
          </w:tcPr>
          <w:p w:rsidR="004412B6" w:rsidRPr="00183FB6" w:rsidRDefault="0005169E" w:rsidP="00C7110C">
            <w:pPr>
              <w:jc w:val="both"/>
            </w:pPr>
            <w:r w:rsidRPr="00183FB6">
              <w:rPr>
                <w:sz w:val="22"/>
                <w:szCs w:val="22"/>
              </w:rPr>
              <w:t>Нецелесообразно</w:t>
            </w:r>
            <w:proofErr w:type="gramStart"/>
            <w:r w:rsidR="004412B6" w:rsidRPr="00183FB6">
              <w:rPr>
                <w:sz w:val="22"/>
                <w:szCs w:val="22"/>
              </w:rPr>
              <w:t>.</w:t>
            </w:r>
            <w:proofErr w:type="gramEnd"/>
            <w:r w:rsidR="004412B6" w:rsidRPr="00183FB6">
              <w:rPr>
                <w:sz w:val="22"/>
                <w:szCs w:val="22"/>
              </w:rPr>
              <w:t xml:space="preserve"> (</w:t>
            </w:r>
            <w:proofErr w:type="gramStart"/>
            <w:r w:rsidR="004412B6" w:rsidRPr="00183FB6">
              <w:rPr>
                <w:sz w:val="22"/>
                <w:szCs w:val="22"/>
              </w:rPr>
              <w:t>п</w:t>
            </w:r>
            <w:proofErr w:type="gramEnd"/>
            <w:r w:rsidR="004412B6" w:rsidRPr="00183FB6">
              <w:rPr>
                <w:sz w:val="22"/>
                <w:szCs w:val="22"/>
              </w:rPr>
              <w:t>овтор)</w:t>
            </w:r>
          </w:p>
          <w:p w:rsidR="004412B6" w:rsidRPr="00183FB6" w:rsidRDefault="004412B6" w:rsidP="00C7110C">
            <w:pPr>
              <w:jc w:val="both"/>
            </w:pPr>
            <w:r w:rsidRPr="00183FB6">
              <w:rPr>
                <w:sz w:val="22"/>
                <w:szCs w:val="22"/>
              </w:rPr>
              <w:t>Данная зона установлена не только на запрашиваемой территории.</w:t>
            </w: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35</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Изменить зону Ж-3 на зону Ж-1 для индивидуальных жилых домов в районе ул. Ватутина, 2-го Подгорного проезда для возможности строительства индивидуальных жилых домов.</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В проекте установлена зона Ж-1.</w:t>
            </w:r>
          </w:p>
        </w:tc>
      </w:tr>
      <w:tr w:rsidR="004412B6" w:rsidRPr="00183FB6" w:rsidTr="004412B6">
        <w:trPr>
          <w:trHeight w:val="284"/>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36-37</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Изменить зону Ж-3 на зону Ж-1 в отношении земельных участков, расположенных по адресу:  ул. </w:t>
            </w:r>
            <w:proofErr w:type="gramStart"/>
            <w:r w:rsidRPr="00183FB6">
              <w:rPr>
                <w:sz w:val="22"/>
                <w:szCs w:val="22"/>
              </w:rPr>
              <w:t>Львовская</w:t>
            </w:r>
            <w:proofErr w:type="gramEnd"/>
            <w:r w:rsidRPr="00183FB6">
              <w:rPr>
                <w:sz w:val="22"/>
                <w:szCs w:val="22"/>
              </w:rPr>
              <w:t>, дома 192-238</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В отношении участков по адресу: ул. Львовская 192-232 в проекте установлена зона Ж-1.</w:t>
            </w:r>
          </w:p>
          <w:p w:rsidR="004412B6" w:rsidRPr="00183FB6" w:rsidRDefault="004412B6" w:rsidP="00C7110C">
            <w:pPr>
              <w:jc w:val="both"/>
            </w:pPr>
            <w:r w:rsidRPr="00183FB6">
              <w:rPr>
                <w:sz w:val="22"/>
                <w:szCs w:val="22"/>
              </w:rPr>
              <w:t xml:space="preserve">В отношении земельного участка </w:t>
            </w:r>
            <w:r w:rsidRPr="00183FB6">
              <w:rPr>
                <w:bCs/>
                <w:sz w:val="22"/>
                <w:szCs w:val="22"/>
              </w:rPr>
              <w:t xml:space="preserve">58:29:3011001:2114, по адресу ул. </w:t>
            </w:r>
            <w:proofErr w:type="gramStart"/>
            <w:r w:rsidRPr="00183FB6">
              <w:rPr>
                <w:bCs/>
                <w:sz w:val="22"/>
                <w:szCs w:val="22"/>
              </w:rPr>
              <w:t>Львовская</w:t>
            </w:r>
            <w:proofErr w:type="gramEnd"/>
            <w:r w:rsidRPr="00183FB6">
              <w:rPr>
                <w:bCs/>
                <w:sz w:val="22"/>
                <w:szCs w:val="22"/>
              </w:rPr>
              <w:t>, 234, 236, 238, возможно учесть  в рамках ПЗЗ при проверке соответствия координат зон на соответствие ситуации. В противном случа</w:t>
            </w:r>
            <w:proofErr w:type="gramStart"/>
            <w:r w:rsidRPr="00183FB6">
              <w:rPr>
                <w:bCs/>
                <w:sz w:val="22"/>
                <w:szCs w:val="22"/>
              </w:rPr>
              <w:t>е-</w:t>
            </w:r>
            <w:proofErr w:type="gramEnd"/>
            <w:r w:rsidRPr="00183FB6">
              <w:rPr>
                <w:bCs/>
                <w:sz w:val="22"/>
                <w:szCs w:val="22"/>
              </w:rPr>
              <w:t xml:space="preserve"> учесть невозможно, </w:t>
            </w:r>
            <w:r w:rsidRPr="00183FB6">
              <w:rPr>
                <w:sz w:val="22"/>
                <w:szCs w:val="22"/>
              </w:rPr>
              <w:t>потребуется внесение изменений в Генеральный план города Пензы в части изменения функциональной зоны.</w:t>
            </w:r>
          </w:p>
        </w:tc>
      </w:tr>
      <w:tr w:rsidR="004412B6" w:rsidRPr="00183FB6" w:rsidTr="004412B6">
        <w:trPr>
          <w:trHeight w:val="277"/>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63"/>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38</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Предусмотреть возможность получения разрешения на реконструкцию домов старой застройки без соблюдения минимальных отступов от границ земельного участка. </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Целесообразно.</w:t>
            </w:r>
          </w:p>
          <w:p w:rsidR="004412B6" w:rsidRPr="00183FB6" w:rsidRDefault="004412B6" w:rsidP="00C7110C">
            <w:pPr>
              <w:jc w:val="both"/>
            </w:pPr>
            <w:r w:rsidRPr="00183FB6">
              <w:rPr>
                <w:sz w:val="22"/>
                <w:szCs w:val="22"/>
              </w:rPr>
              <w:t>Отразить в предельных параметрах:</w:t>
            </w:r>
          </w:p>
          <w:p w:rsidR="004412B6" w:rsidRPr="00183FB6" w:rsidRDefault="004412B6" w:rsidP="00C7110C">
            <w:pPr>
              <w:jc w:val="both"/>
            </w:pPr>
            <w:r w:rsidRPr="00183FB6">
              <w:rPr>
                <w:sz w:val="22"/>
                <w:szCs w:val="22"/>
              </w:rPr>
              <w:t>«минимальные отступы не подлежит установлению для земельных участков, на которых расположены объекты капитального строительства, в отношении которых осуществлен кадастровый учет до утверждения Правил»</w:t>
            </w:r>
          </w:p>
        </w:tc>
      </w:tr>
      <w:tr w:rsidR="004412B6" w:rsidRPr="00183FB6" w:rsidTr="004412B6">
        <w:trPr>
          <w:trHeight w:val="485"/>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5"/>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39</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Дополнить проект ПЗЗ статьей, регламентирующей, что градостроительные планы, </w:t>
            </w:r>
            <w:r w:rsidRPr="00183FB6">
              <w:rPr>
                <w:sz w:val="22"/>
                <w:szCs w:val="22"/>
              </w:rPr>
              <w:lastRenderedPageBreak/>
              <w:t>выданные до внесения изменений в ПЗЗ, являются действительными.</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lastRenderedPageBreak/>
              <w:t xml:space="preserve">Нецелесообразно. </w:t>
            </w:r>
          </w:p>
          <w:p w:rsidR="004412B6" w:rsidRPr="00183FB6" w:rsidRDefault="004412B6" w:rsidP="00C7110C">
            <w:pPr>
              <w:jc w:val="both"/>
            </w:pPr>
            <w:r w:rsidRPr="00183FB6">
              <w:rPr>
                <w:sz w:val="22"/>
                <w:szCs w:val="22"/>
              </w:rPr>
              <w:lastRenderedPageBreak/>
              <w:t>Данный вопрос рассматривается не в рамках рассмотрения проекта внесения изменений в правила землепользования и застройки. Вопрос регулируется Градостроительным Кодексом РФ.</w:t>
            </w:r>
          </w:p>
        </w:tc>
      </w:tr>
      <w:tr w:rsidR="004412B6" w:rsidRPr="00183FB6" w:rsidTr="004412B6">
        <w:trPr>
          <w:trHeight w:val="263"/>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61"/>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lastRenderedPageBreak/>
              <w:t>40</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Минимизировать внесение изменений в действующую редакцию ПЗЗ.</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Изменены требования действующего законодательства к составу и формату документа.</w:t>
            </w:r>
          </w:p>
        </w:tc>
      </w:tr>
      <w:tr w:rsidR="004412B6" w:rsidRPr="00183FB6" w:rsidTr="004412B6">
        <w:trPr>
          <w:trHeight w:val="245"/>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35"/>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41</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Внести в проект раздел: «Требования к ограждениям многоквартирных домов», предусматривающий условия ограждения многоквартирных домов, порядок ограждения, требования к ограждениям многоквартирных домов.</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Данный вопрос рассматривается не в рамках рассмотрения проекта внесения изменений в правила землепользования и застройки. Данный вопрос рассматривается в рамках Правил благоустройства, соблюдения чистоты и порядка в городе Пензе, утвержденные решением Пензенской городской думы от 26.06.2009 №66-7/5 (с изменениями)</w:t>
            </w:r>
          </w:p>
        </w:tc>
      </w:tr>
      <w:tr w:rsidR="004412B6" w:rsidRPr="00183FB6" w:rsidTr="004412B6">
        <w:trPr>
          <w:trHeight w:val="775"/>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49"/>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42</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Изменить зону Ж-3 на зону Ж-1 в отношении индивидуальных жилых домов в районе ул. Мусоргского, Стасова, Пестеля</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proofErr w:type="gramStart"/>
            <w:r w:rsidRPr="00183FB6">
              <w:rPr>
                <w:sz w:val="22"/>
                <w:szCs w:val="22"/>
              </w:rPr>
              <w:t>Возможно</w:t>
            </w:r>
            <w:proofErr w:type="gramEnd"/>
            <w:r w:rsidRPr="00183FB6">
              <w:rPr>
                <w:sz w:val="22"/>
                <w:szCs w:val="22"/>
              </w:rPr>
              <w:t xml:space="preserve"> включить вид «для индивидуального жилищного строительства» в условно разрешенные виды зоны Ж-3</w:t>
            </w:r>
          </w:p>
        </w:tc>
      </w:tr>
      <w:tr w:rsidR="004412B6" w:rsidRPr="00183FB6" w:rsidTr="004412B6">
        <w:trPr>
          <w:trHeight w:val="243"/>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42А</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Включить вид «для индивидуального жилищного строительства» в условно разрешенные виды зоны Ж-3</w:t>
            </w:r>
          </w:p>
        </w:tc>
        <w:tc>
          <w:tcPr>
            <w:tcW w:w="6810" w:type="dxa"/>
            <w:vMerge w:val="restart"/>
            <w:tcBorders>
              <w:top w:val="single" w:sz="18" w:space="0" w:color="auto"/>
            </w:tcBorders>
          </w:tcPr>
          <w:p w:rsidR="004412B6" w:rsidRPr="00183FB6" w:rsidRDefault="0005169E" w:rsidP="00C7110C">
            <w:pPr>
              <w:jc w:val="both"/>
              <w:rPr>
                <w:sz w:val="22"/>
                <w:szCs w:val="22"/>
              </w:rPr>
            </w:pPr>
            <w:r w:rsidRPr="00183FB6">
              <w:rPr>
                <w:sz w:val="22"/>
                <w:szCs w:val="22"/>
              </w:rPr>
              <w:t>Нецелесообразно.</w:t>
            </w:r>
          </w:p>
          <w:p w:rsidR="0005169E" w:rsidRPr="00183FB6" w:rsidRDefault="0005169E" w:rsidP="00C7110C">
            <w:pPr>
              <w:jc w:val="both"/>
            </w:pPr>
            <w:r w:rsidRPr="00183FB6">
              <w:rPr>
                <w:sz w:val="22"/>
                <w:szCs w:val="22"/>
              </w:rPr>
              <w:t>Размещение вида «для индивидуального жилищного строительства» в зоне Ж-3 не предусмотрено.</w:t>
            </w:r>
          </w:p>
        </w:tc>
      </w:tr>
      <w:tr w:rsidR="004412B6" w:rsidRPr="00183FB6" w:rsidTr="004412B6">
        <w:trPr>
          <w:trHeight w:val="288"/>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77"/>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43</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Изменить зону Ж-1 на зону Ж-2 (оставить как в действующей редакции)  в отношении земельного участка, расположенного по адресу Садовое кольцо,17</w:t>
            </w:r>
            <w:proofErr w:type="gramStart"/>
            <w:r w:rsidRPr="00183FB6">
              <w:rPr>
                <w:sz w:val="22"/>
                <w:szCs w:val="22"/>
              </w:rPr>
              <w:t xml:space="preserve"> Б</w:t>
            </w:r>
            <w:proofErr w:type="gramEnd"/>
            <w:r w:rsidRPr="00183FB6">
              <w:rPr>
                <w:sz w:val="22"/>
                <w:szCs w:val="22"/>
              </w:rPr>
              <w:t xml:space="preserve"> (р-н Сосновки)</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Необходимо внесение изменений в Генеральный план города Пензы в части изменения функциональной зоны.</w:t>
            </w:r>
          </w:p>
        </w:tc>
      </w:tr>
      <w:tr w:rsidR="004412B6" w:rsidRPr="00183FB6" w:rsidTr="004412B6">
        <w:trPr>
          <w:trHeight w:val="230"/>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Pr>
          <w:p w:rsidR="004412B6" w:rsidRPr="00183FB6" w:rsidRDefault="004412B6" w:rsidP="00C7110C">
            <w:pPr>
              <w:jc w:val="both"/>
              <w:rPr>
                <w:sz w:val="20"/>
                <w:szCs w:val="20"/>
              </w:rPr>
            </w:pPr>
            <w:r w:rsidRPr="00183FB6">
              <w:rPr>
                <w:sz w:val="20"/>
                <w:szCs w:val="20"/>
              </w:rPr>
              <w:t>44</w:t>
            </w:r>
          </w:p>
        </w:tc>
        <w:tc>
          <w:tcPr>
            <w:tcW w:w="8358" w:type="dxa"/>
            <w:vMerge w:val="restart"/>
          </w:tcPr>
          <w:p w:rsidR="004412B6" w:rsidRPr="00183FB6" w:rsidRDefault="004412B6" w:rsidP="00C7110C">
            <w:pPr>
              <w:jc w:val="both"/>
            </w:pPr>
            <w:r w:rsidRPr="00183FB6">
              <w:rPr>
                <w:sz w:val="22"/>
                <w:szCs w:val="22"/>
              </w:rPr>
              <w:t xml:space="preserve">Внести в основные виды разрешенного использования зоны СОД-4 виды разрешенного использования: </w:t>
            </w:r>
          </w:p>
          <w:p w:rsidR="004412B6" w:rsidRPr="00183FB6" w:rsidRDefault="004412B6" w:rsidP="00C7110C">
            <w:pPr>
              <w:jc w:val="both"/>
            </w:pPr>
            <w:r w:rsidRPr="00183FB6">
              <w:rPr>
                <w:sz w:val="22"/>
                <w:szCs w:val="22"/>
              </w:rPr>
              <w:t xml:space="preserve">«пищевая промышленность» (код 6.4), </w:t>
            </w:r>
          </w:p>
          <w:p w:rsidR="004412B6" w:rsidRPr="00183FB6" w:rsidRDefault="004412B6" w:rsidP="00C7110C">
            <w:pPr>
              <w:jc w:val="both"/>
            </w:pPr>
            <w:r w:rsidRPr="00183FB6">
              <w:rPr>
                <w:sz w:val="22"/>
                <w:szCs w:val="22"/>
              </w:rPr>
              <w:t xml:space="preserve">«строительная промышленность» (код 6.6), </w:t>
            </w:r>
          </w:p>
          <w:p w:rsidR="004412B6" w:rsidRPr="00183FB6" w:rsidRDefault="004412B6" w:rsidP="00C7110C">
            <w:pPr>
              <w:jc w:val="both"/>
            </w:pPr>
            <w:r w:rsidRPr="00183FB6">
              <w:rPr>
                <w:sz w:val="22"/>
                <w:szCs w:val="22"/>
              </w:rPr>
              <w:t xml:space="preserve">«склады» (код 6.9), </w:t>
            </w:r>
          </w:p>
          <w:p w:rsidR="004412B6" w:rsidRPr="00183FB6" w:rsidRDefault="004412B6" w:rsidP="00C7110C">
            <w:pPr>
              <w:jc w:val="both"/>
            </w:pPr>
            <w:r w:rsidRPr="00183FB6">
              <w:rPr>
                <w:sz w:val="22"/>
                <w:szCs w:val="22"/>
              </w:rPr>
              <w:t xml:space="preserve">«складские помещения» (код 6.9.1), </w:t>
            </w:r>
          </w:p>
          <w:p w:rsidR="004412B6" w:rsidRPr="00183FB6" w:rsidRDefault="004412B6" w:rsidP="00C7110C">
            <w:pPr>
              <w:jc w:val="both"/>
            </w:pPr>
            <w:r w:rsidRPr="00183FB6">
              <w:rPr>
                <w:b/>
                <w:sz w:val="22"/>
                <w:szCs w:val="22"/>
                <w:u w:val="single"/>
              </w:rPr>
              <w:t>И</w:t>
            </w:r>
            <w:r w:rsidRPr="00183FB6">
              <w:rPr>
                <w:sz w:val="22"/>
                <w:szCs w:val="22"/>
              </w:rPr>
              <w:t xml:space="preserve"> изменить максимальный процент застройки в СОД-4 с 60% до 80% </w:t>
            </w:r>
          </w:p>
        </w:tc>
        <w:tc>
          <w:tcPr>
            <w:tcW w:w="6810" w:type="dxa"/>
            <w:vMerge w:val="restart"/>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proofErr w:type="gramStart"/>
            <w:r w:rsidRPr="00183FB6">
              <w:rPr>
                <w:sz w:val="22"/>
                <w:szCs w:val="22"/>
              </w:rPr>
              <w:t>Возможно</w:t>
            </w:r>
            <w:proofErr w:type="gramEnd"/>
            <w:r w:rsidRPr="00183FB6">
              <w:rPr>
                <w:sz w:val="22"/>
                <w:szCs w:val="22"/>
              </w:rPr>
              <w:t xml:space="preserve"> включить еще одну дополнительную зону – СОД 7 «зона смешанной и общественно-деловой застройки. Зона обслуживания объектов, необходимых для осуществления производственной и предпринимательской деятельности»</w:t>
            </w:r>
            <w:proofErr w:type="gramStart"/>
            <w:r w:rsidRPr="00183FB6">
              <w:rPr>
                <w:sz w:val="22"/>
                <w:szCs w:val="22"/>
              </w:rPr>
              <w:t>.</w:t>
            </w:r>
            <w:proofErr w:type="gramEnd"/>
            <w:r w:rsidRPr="00183FB6">
              <w:rPr>
                <w:sz w:val="22"/>
                <w:szCs w:val="22"/>
              </w:rPr>
              <w:t xml:space="preserve"> </w:t>
            </w:r>
            <w:r w:rsidRPr="00183FB6">
              <w:rPr>
                <w:b/>
                <w:sz w:val="22"/>
                <w:szCs w:val="22"/>
              </w:rPr>
              <w:t>(</w:t>
            </w:r>
            <w:proofErr w:type="gramStart"/>
            <w:r w:rsidRPr="00183FB6">
              <w:rPr>
                <w:b/>
                <w:sz w:val="22"/>
                <w:szCs w:val="22"/>
              </w:rPr>
              <w:t>с</w:t>
            </w:r>
            <w:proofErr w:type="gramEnd"/>
            <w:r w:rsidRPr="00183FB6">
              <w:rPr>
                <w:b/>
                <w:sz w:val="22"/>
                <w:szCs w:val="22"/>
              </w:rPr>
              <w:t>м. п. 3, 3А)</w:t>
            </w:r>
          </w:p>
        </w:tc>
      </w:tr>
      <w:tr w:rsidR="004412B6" w:rsidRPr="00183FB6" w:rsidTr="004412B6">
        <w:trPr>
          <w:trHeight w:val="2074"/>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11"/>
        </w:trPr>
        <w:tc>
          <w:tcPr>
            <w:tcW w:w="15735" w:type="dxa"/>
            <w:gridSpan w:val="3"/>
            <w:tcBorders>
              <w:top w:val="single" w:sz="18" w:space="0" w:color="auto"/>
            </w:tcBorders>
          </w:tcPr>
          <w:p w:rsidR="004412B6" w:rsidRPr="00183FB6" w:rsidRDefault="004412B6" w:rsidP="00C7110C">
            <w:pPr>
              <w:jc w:val="both"/>
              <w:rPr>
                <w:sz w:val="22"/>
                <w:szCs w:val="22"/>
              </w:rPr>
            </w:pPr>
            <w:r w:rsidRPr="00183FB6">
              <w:rPr>
                <w:b/>
                <w:sz w:val="22"/>
                <w:szCs w:val="22"/>
              </w:rPr>
              <w:t>Иные участники</w:t>
            </w: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45</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Учесть при проектировании </w:t>
            </w:r>
            <w:proofErr w:type="spellStart"/>
            <w:r w:rsidRPr="00183FB6">
              <w:rPr>
                <w:sz w:val="22"/>
                <w:szCs w:val="22"/>
              </w:rPr>
              <w:t>эклологический</w:t>
            </w:r>
            <w:proofErr w:type="spellEnd"/>
            <w:r w:rsidRPr="00183FB6">
              <w:rPr>
                <w:sz w:val="22"/>
                <w:szCs w:val="22"/>
              </w:rPr>
              <w:t xml:space="preserve"> приоритет (принцип «1 человек – 1 </w:t>
            </w:r>
            <w:r w:rsidRPr="00183FB6">
              <w:rPr>
                <w:sz w:val="22"/>
                <w:szCs w:val="22"/>
              </w:rPr>
              <w:lastRenderedPageBreak/>
              <w:t>дерево»)</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lastRenderedPageBreak/>
              <w:t>Вопрос не относится к рассмотрению Комиссией.</w:t>
            </w:r>
          </w:p>
          <w:p w:rsidR="004412B6" w:rsidRPr="00183FB6" w:rsidRDefault="004412B6" w:rsidP="00C7110C">
            <w:pPr>
              <w:jc w:val="both"/>
            </w:pPr>
            <w:r w:rsidRPr="00183FB6">
              <w:rPr>
                <w:sz w:val="22"/>
                <w:szCs w:val="22"/>
              </w:rPr>
              <w:lastRenderedPageBreak/>
              <w:t>Данный вопрос рассматривается не в рамках рассмотрения проекта внесения изменений в правила землепользования и застройки.</w:t>
            </w:r>
          </w:p>
        </w:tc>
      </w:tr>
      <w:tr w:rsidR="004412B6" w:rsidRPr="00183FB6" w:rsidTr="004412B6">
        <w:trPr>
          <w:trHeight w:val="1306"/>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lastRenderedPageBreak/>
              <w:t>46</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Учесть при проектировании основных магистралей приоритет экологического транспорта города Пензы (городской троллейбус и велодорожек). </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Вопрос не относится к рассмотрению Комиссией.</w:t>
            </w:r>
          </w:p>
          <w:p w:rsidR="004412B6" w:rsidRPr="00183FB6" w:rsidRDefault="004412B6" w:rsidP="00C7110C">
            <w:pPr>
              <w:jc w:val="both"/>
            </w:pPr>
            <w:r w:rsidRPr="00183FB6">
              <w:rPr>
                <w:sz w:val="22"/>
                <w:szCs w:val="22"/>
              </w:rPr>
              <w:t>Данный вопрос рассматривается не в рамках рассмотрения проекта внесения изменений в правила землепользования и застройки.</w:t>
            </w:r>
          </w:p>
        </w:tc>
      </w:tr>
      <w:tr w:rsidR="004412B6" w:rsidRPr="00183FB6" w:rsidTr="004412B6">
        <w:trPr>
          <w:trHeight w:val="291"/>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47</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Предусмотреть в проекте выселение из многоквартирных жилых домов, расположенных в радиоактивной зоне </w:t>
            </w:r>
            <w:proofErr w:type="spellStart"/>
            <w:r w:rsidRPr="00183FB6">
              <w:rPr>
                <w:sz w:val="22"/>
                <w:szCs w:val="22"/>
              </w:rPr>
              <w:t>золоотвала</w:t>
            </w:r>
            <w:proofErr w:type="spellEnd"/>
            <w:r w:rsidRPr="00183FB6">
              <w:rPr>
                <w:sz w:val="22"/>
                <w:szCs w:val="22"/>
              </w:rPr>
              <w:t xml:space="preserve"> ТЭЦ в районе ул. Чапаева, район </w:t>
            </w:r>
            <w:proofErr w:type="spellStart"/>
            <w:r w:rsidRPr="00183FB6">
              <w:rPr>
                <w:sz w:val="22"/>
                <w:szCs w:val="22"/>
              </w:rPr>
              <w:t>Шуист</w:t>
            </w:r>
            <w:proofErr w:type="spellEnd"/>
            <w:r w:rsidRPr="00183FB6">
              <w:rPr>
                <w:sz w:val="22"/>
                <w:szCs w:val="22"/>
              </w:rPr>
              <w:t xml:space="preserve"> и предусмотреть рекультивацию земель.</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Вопрос не относится к рассмотрению Комиссией.</w:t>
            </w:r>
          </w:p>
          <w:p w:rsidR="004412B6" w:rsidRPr="00183FB6" w:rsidRDefault="004412B6" w:rsidP="00C7110C">
            <w:pPr>
              <w:jc w:val="both"/>
            </w:pPr>
            <w:r w:rsidRPr="00183FB6">
              <w:rPr>
                <w:sz w:val="22"/>
                <w:szCs w:val="22"/>
              </w:rPr>
              <w:t>Данный вопрос рассматривается не в рамках рассмотрения проекта внесения изменений в правила землепользования и застройки.</w:t>
            </w:r>
          </w:p>
        </w:tc>
      </w:tr>
      <w:tr w:rsidR="004412B6" w:rsidRPr="00183FB6" w:rsidTr="004412B6">
        <w:trPr>
          <w:trHeight w:val="554"/>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48</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Предусмотреть исключение незаконно построенных многоквартирных жилых домов на территории парка 35 лет Победы и парка им. Ульяновых – район «Новые сады»</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Вопрос не относится к рассмотрению Комиссией.</w:t>
            </w:r>
          </w:p>
          <w:p w:rsidR="004412B6" w:rsidRPr="00183FB6" w:rsidRDefault="004412B6" w:rsidP="00C7110C">
            <w:pPr>
              <w:jc w:val="both"/>
            </w:pPr>
            <w:r w:rsidRPr="00183FB6">
              <w:rPr>
                <w:sz w:val="22"/>
                <w:szCs w:val="22"/>
              </w:rPr>
              <w:t>Данный вопрос рассматривается не в рамках рассмотрения проекта внесения изменений в правила землепользования и застройки.</w:t>
            </w:r>
          </w:p>
        </w:tc>
      </w:tr>
      <w:tr w:rsidR="004412B6" w:rsidRPr="00183FB6" w:rsidTr="004412B6">
        <w:trPr>
          <w:trHeight w:val="346"/>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49</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Предусмотреть сохранение исторической части города с наличием 1/3 озеленения. </w:t>
            </w:r>
          </w:p>
        </w:tc>
        <w:tc>
          <w:tcPr>
            <w:tcW w:w="6810" w:type="dxa"/>
            <w:vMerge w:val="restart"/>
            <w:tcBorders>
              <w:top w:val="single" w:sz="18" w:space="0" w:color="auto"/>
              <w:right w:val="single" w:sz="2" w:space="0" w:color="auto"/>
            </w:tcBorders>
          </w:tcPr>
          <w:p w:rsidR="004412B6" w:rsidRPr="00183FB6" w:rsidRDefault="004412B6" w:rsidP="00C7110C">
            <w:pPr>
              <w:jc w:val="both"/>
            </w:pPr>
            <w:r w:rsidRPr="00183FB6">
              <w:rPr>
                <w:sz w:val="22"/>
                <w:szCs w:val="22"/>
              </w:rPr>
              <w:t>Вопрос не относится к рассмотрению Комиссией.</w:t>
            </w:r>
          </w:p>
          <w:p w:rsidR="004412B6" w:rsidRPr="00183FB6" w:rsidRDefault="004412B6" w:rsidP="00C7110C">
            <w:pPr>
              <w:jc w:val="both"/>
            </w:pPr>
            <w:r w:rsidRPr="00183FB6">
              <w:rPr>
                <w:sz w:val="22"/>
                <w:szCs w:val="22"/>
              </w:rPr>
              <w:t>Данный вопрос рассматривается не в рамках рассмотрения проекта внесения изменений в правила землепользования и застройки.</w:t>
            </w:r>
          </w:p>
        </w:tc>
      </w:tr>
      <w:tr w:rsidR="004412B6" w:rsidRPr="00183FB6" w:rsidTr="004412B6">
        <w:trPr>
          <w:trHeight w:val="277"/>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right w:val="single" w:sz="2"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50</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Ввести мораторий на снос исторических зданий и сохранить оставшиеся исторические объекты на территории города, учитывая ущемленные права граждан в период самоизоляции.</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Вопрос не относится к рассмотрению Комиссией.</w:t>
            </w:r>
          </w:p>
          <w:p w:rsidR="004412B6" w:rsidRPr="00183FB6" w:rsidRDefault="004412B6" w:rsidP="00C7110C">
            <w:pPr>
              <w:jc w:val="both"/>
            </w:pPr>
            <w:r w:rsidRPr="00183FB6">
              <w:rPr>
                <w:sz w:val="22"/>
                <w:szCs w:val="22"/>
              </w:rPr>
              <w:t>Данный вопрос рассматривается не в рамках рассмотрения проекта внесения изменений в правила землепользования и застройки.</w:t>
            </w:r>
          </w:p>
        </w:tc>
      </w:tr>
      <w:tr w:rsidR="004412B6" w:rsidRPr="00183FB6" w:rsidTr="004412B6">
        <w:trPr>
          <w:trHeight w:val="582"/>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51</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Опубликовать оповещение о начале публичных слушаний по проекту ПЗЗ в газете «Пензенские губернские ведомости» в целях доведения до сведения жителей города</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Муниципальная газета «Пенза» учреждена р</w:t>
            </w:r>
            <w:r w:rsidRPr="00183FB6">
              <w:rPr>
                <w:sz w:val="22"/>
                <w:szCs w:val="22"/>
                <w:lang w:eastAsia="ru-RU"/>
              </w:rPr>
              <w:t>ешением Пензенской городской Думы от 22.12.2016 № 620-30/6</w:t>
            </w:r>
            <w:r w:rsidRPr="00183FB6">
              <w:rPr>
                <w:sz w:val="22"/>
                <w:szCs w:val="22"/>
              </w:rPr>
              <w:t xml:space="preserve"> </w:t>
            </w:r>
            <w:r w:rsidRPr="00183FB6">
              <w:rPr>
                <w:sz w:val="22"/>
                <w:szCs w:val="22"/>
                <w:lang w:eastAsia="ru-RU"/>
              </w:rPr>
              <w:t>(ред. от 27.04.2018)</w:t>
            </w:r>
            <w:r w:rsidRPr="00183FB6">
              <w:rPr>
                <w:sz w:val="22"/>
                <w:szCs w:val="22"/>
              </w:rPr>
              <w:t xml:space="preserve"> </w:t>
            </w:r>
            <w:r w:rsidRPr="00183FB6">
              <w:rPr>
                <w:sz w:val="22"/>
                <w:szCs w:val="22"/>
                <w:lang w:eastAsia="ru-RU"/>
              </w:rPr>
              <w:t>«Об учреждении печатного средства массовой информации - муниципальной газеты «Пенза»</w:t>
            </w:r>
          </w:p>
        </w:tc>
      </w:tr>
      <w:tr w:rsidR="004412B6" w:rsidRPr="00183FB6" w:rsidTr="004412B6">
        <w:trPr>
          <w:trHeight w:val="1551"/>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52</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Предусмотреть проведение публичных слушаний в выходные дни</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Данный вопрос рассматривается не в рамках рассмотрения проекта внесения изменений в правила землепользования и застройки.</w:t>
            </w:r>
          </w:p>
        </w:tc>
      </w:tr>
      <w:tr w:rsidR="004412B6" w:rsidRPr="00183FB6" w:rsidTr="004412B6">
        <w:trPr>
          <w:trHeight w:val="230"/>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49"/>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53</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Исключить размещение свалки в </w:t>
            </w:r>
            <w:proofErr w:type="gramStart"/>
            <w:r w:rsidRPr="00183FB6">
              <w:rPr>
                <w:sz w:val="22"/>
                <w:szCs w:val="22"/>
              </w:rPr>
              <w:t>с</w:t>
            </w:r>
            <w:proofErr w:type="gramEnd"/>
            <w:r w:rsidRPr="00183FB6">
              <w:rPr>
                <w:sz w:val="22"/>
                <w:szCs w:val="22"/>
              </w:rPr>
              <w:t>. Степановка в целях предотвращения попадания загрязненных вод в родники, р. Сура.</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Вопрос не относится к рассмотрению Комиссией.</w:t>
            </w:r>
          </w:p>
          <w:p w:rsidR="004412B6" w:rsidRPr="00183FB6" w:rsidRDefault="004412B6" w:rsidP="00C7110C">
            <w:pPr>
              <w:jc w:val="both"/>
            </w:pPr>
            <w:r w:rsidRPr="00183FB6">
              <w:rPr>
                <w:sz w:val="22"/>
                <w:szCs w:val="22"/>
              </w:rPr>
              <w:t>Данный вопрос рассматривается не в рамках рассмотрения проекта внесения изменений в правила землепользования и застройки.</w:t>
            </w:r>
          </w:p>
        </w:tc>
      </w:tr>
      <w:tr w:rsidR="004412B6" w:rsidRPr="00183FB6" w:rsidTr="004412B6">
        <w:trPr>
          <w:trHeight w:val="249"/>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5"/>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54</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Предусмотреть при выделении земельных участков предварительную экологическую экспертизу.</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Вопрос не относится к рассмотрению Комиссией.</w:t>
            </w:r>
          </w:p>
          <w:p w:rsidR="004412B6" w:rsidRPr="00183FB6" w:rsidRDefault="004412B6" w:rsidP="00C7110C">
            <w:pPr>
              <w:jc w:val="both"/>
            </w:pPr>
            <w:r w:rsidRPr="00183FB6">
              <w:rPr>
                <w:sz w:val="22"/>
                <w:szCs w:val="22"/>
              </w:rPr>
              <w:t xml:space="preserve">Данный вопрос рассматривается не в рамках рассмотрения проекта </w:t>
            </w:r>
            <w:r w:rsidRPr="00183FB6">
              <w:rPr>
                <w:sz w:val="22"/>
                <w:szCs w:val="22"/>
              </w:rPr>
              <w:lastRenderedPageBreak/>
              <w:t>внесения изменений в правила землепользования и застройки.</w:t>
            </w:r>
          </w:p>
        </w:tc>
      </w:tr>
      <w:tr w:rsidR="004412B6" w:rsidRPr="00183FB6" w:rsidTr="004412B6">
        <w:trPr>
          <w:trHeight w:val="263"/>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2" w:space="0" w:color="auto"/>
            </w:tcBorders>
          </w:tcPr>
          <w:p w:rsidR="004412B6" w:rsidRPr="00183FB6" w:rsidRDefault="004412B6" w:rsidP="00C7110C">
            <w:pPr>
              <w:jc w:val="both"/>
            </w:pPr>
          </w:p>
        </w:tc>
      </w:tr>
      <w:tr w:rsidR="004412B6" w:rsidRPr="00183FB6" w:rsidTr="004412B6">
        <w:trPr>
          <w:trHeight w:val="244"/>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lastRenderedPageBreak/>
              <w:t>55</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Учесть общий электромагнитный объем, распространяемый от вышек сотовой связи</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Вопрос не относится к рассмотрению Комиссией.</w:t>
            </w:r>
          </w:p>
          <w:p w:rsidR="004412B6" w:rsidRPr="00183FB6" w:rsidRDefault="004412B6" w:rsidP="00C7110C">
            <w:pPr>
              <w:jc w:val="both"/>
            </w:pPr>
            <w:r w:rsidRPr="00183FB6">
              <w:rPr>
                <w:sz w:val="22"/>
                <w:szCs w:val="22"/>
              </w:rPr>
              <w:t>Данный вопрос рассматривается не в рамках рассмотрения проекта внесения изменений в правила землепользования и застройки.</w:t>
            </w:r>
          </w:p>
        </w:tc>
      </w:tr>
      <w:tr w:rsidR="004412B6" w:rsidRPr="00183FB6" w:rsidTr="004412B6">
        <w:trPr>
          <w:trHeight w:val="230"/>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56</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Учесть в техническом задании на подготовку проектов Генерального плана и ПЗЗ размещение объектов по распространение биологического оружия с ПАО «Биосинтез», по демонтажу ядерных боеголовок в селе </w:t>
            </w:r>
            <w:proofErr w:type="spellStart"/>
            <w:r w:rsidRPr="00183FB6">
              <w:rPr>
                <w:sz w:val="22"/>
                <w:szCs w:val="22"/>
              </w:rPr>
              <w:t>Леонидовка</w:t>
            </w:r>
            <w:proofErr w:type="spellEnd"/>
            <w:r w:rsidRPr="00183FB6">
              <w:rPr>
                <w:sz w:val="22"/>
                <w:szCs w:val="22"/>
              </w:rPr>
              <w:t>.</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Данный вопрос рассматривается не в рамках рассмотрения проекта внесения изменений в правила землепользования и застройки.</w:t>
            </w:r>
          </w:p>
        </w:tc>
      </w:tr>
      <w:tr w:rsidR="004412B6" w:rsidRPr="00183FB6" w:rsidTr="004412B6">
        <w:trPr>
          <w:trHeight w:val="554"/>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57</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Необходимо поставить границы территориальных зон на кадастровый учет.</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Вопрос не подлежит рассмотрению Комиссией.</w:t>
            </w:r>
          </w:p>
          <w:p w:rsidR="004412B6" w:rsidRPr="00183FB6" w:rsidRDefault="004412B6" w:rsidP="00C7110C">
            <w:pPr>
              <w:jc w:val="both"/>
            </w:pPr>
            <w:r w:rsidRPr="00183FB6">
              <w:rPr>
                <w:sz w:val="22"/>
                <w:szCs w:val="22"/>
              </w:rPr>
              <w:t>Предусмотрено законодательством.</w:t>
            </w:r>
          </w:p>
          <w:p w:rsidR="004412B6" w:rsidRPr="00183FB6" w:rsidRDefault="004412B6" w:rsidP="00C7110C">
            <w:pPr>
              <w:jc w:val="both"/>
            </w:pPr>
            <w:r w:rsidRPr="00183FB6">
              <w:rPr>
                <w:sz w:val="22"/>
                <w:szCs w:val="22"/>
              </w:rPr>
              <w:t>(№ 507-ФЗ  от 31.12.2017  «О внесении изменений в Градостроительный кодекс РФ и отдельные законодательные акты РФ»)</w:t>
            </w:r>
          </w:p>
        </w:tc>
      </w:tr>
      <w:tr w:rsidR="004412B6" w:rsidRPr="00183FB6" w:rsidTr="004412B6">
        <w:trPr>
          <w:trHeight w:val="1094"/>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58</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Исключить строительство в курортной зоне в районе </w:t>
            </w:r>
            <w:proofErr w:type="spellStart"/>
            <w:r w:rsidRPr="00183FB6">
              <w:rPr>
                <w:sz w:val="22"/>
                <w:szCs w:val="22"/>
              </w:rPr>
              <w:t>Ахуны</w:t>
            </w:r>
            <w:proofErr w:type="spellEnd"/>
            <w:r w:rsidRPr="00183FB6">
              <w:rPr>
                <w:sz w:val="22"/>
                <w:szCs w:val="22"/>
              </w:rPr>
              <w:t xml:space="preserve"> и остановить вырубку столетних деревьев.</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Данный вопрос рассматривается не в рамках рассмотрения проекта внесения изменений в правила землепользования и застройки.</w:t>
            </w:r>
          </w:p>
        </w:tc>
      </w:tr>
      <w:tr w:rsidR="004412B6" w:rsidRPr="00183FB6" w:rsidTr="004412B6">
        <w:trPr>
          <w:trHeight w:val="305"/>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59</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Скорректировать расположение дороги, походящей от района Междуречье до ул. Измайлова</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Данный вопрос рассматривается не в рамках рассмотрения проекта внесения изменений в правила землепользования и застройки.</w:t>
            </w:r>
          </w:p>
        </w:tc>
      </w:tr>
      <w:tr w:rsidR="004412B6" w:rsidRPr="00183FB6" w:rsidTr="004412B6">
        <w:trPr>
          <w:trHeight w:val="291"/>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50"/>
        </w:trPr>
        <w:tc>
          <w:tcPr>
            <w:tcW w:w="15735" w:type="dxa"/>
            <w:gridSpan w:val="3"/>
            <w:tcBorders>
              <w:top w:val="single" w:sz="18" w:space="0" w:color="auto"/>
            </w:tcBorders>
          </w:tcPr>
          <w:p w:rsidR="004412B6" w:rsidRPr="00183FB6" w:rsidRDefault="004412B6" w:rsidP="00C7110C">
            <w:pPr>
              <w:jc w:val="both"/>
              <w:rPr>
                <w:sz w:val="22"/>
                <w:szCs w:val="22"/>
              </w:rPr>
            </w:pPr>
            <w:r w:rsidRPr="00183FB6">
              <w:rPr>
                <w:b/>
                <w:sz w:val="22"/>
                <w:szCs w:val="22"/>
              </w:rPr>
              <w:t>Замечания и предложения от физических и юридических лиц, поступившие в письменной форме в ходе проведения собрания участников публичных слушаний 25.05.2020</w:t>
            </w:r>
          </w:p>
        </w:tc>
      </w:tr>
      <w:tr w:rsidR="004412B6" w:rsidRPr="00183FB6" w:rsidTr="004412B6">
        <w:trPr>
          <w:trHeight w:val="25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60</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Откорректировать территориальные зоны Р-1 и Р-2 в отношении земельного участка с КН 58:29:2009005:15932 в районе ГПЗ (увеличить территорию зоны Р-1 за счет уменьшения зоны Р-2), на котором планируется строительство ливневой канализации с локальными очистными сооружениями (в рамках МИП).</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Повторное предложение. См. п.1</w:t>
            </w:r>
          </w:p>
          <w:p w:rsidR="004412B6" w:rsidRPr="00183FB6" w:rsidRDefault="004412B6" w:rsidP="00C7110C">
            <w:pPr>
              <w:jc w:val="both"/>
            </w:pPr>
            <w:r w:rsidRPr="00183FB6">
              <w:rPr>
                <w:sz w:val="22"/>
                <w:szCs w:val="22"/>
              </w:rPr>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 Если объект капитального строительства, входящий в состав линейного объекта (ЛОС), расположен в 2-х территориальных зонах, то необходимо будет вносить изменения в Генеральный план города. Указанные на карте градостроительного зонирования границы территориальных зон соответствуют границам функциональных зон Генерального плана.</w:t>
            </w:r>
          </w:p>
        </w:tc>
      </w:tr>
      <w:tr w:rsidR="004412B6" w:rsidRPr="00183FB6" w:rsidTr="004412B6">
        <w:trPr>
          <w:trHeight w:val="998"/>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61</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Включить в зону Р-2 вид разрешенного использования «специальное пользование водными объектами» (код 11.2).</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Повторное предложение. См. п.1</w:t>
            </w:r>
          </w:p>
          <w:p w:rsidR="004412B6" w:rsidRPr="00183FB6" w:rsidRDefault="004412B6" w:rsidP="00C7110C">
            <w:pPr>
              <w:jc w:val="both"/>
            </w:pPr>
          </w:p>
        </w:tc>
      </w:tr>
      <w:tr w:rsidR="004412B6" w:rsidRPr="00183FB6" w:rsidTr="004412B6">
        <w:trPr>
          <w:trHeight w:val="269"/>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62</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Изменить зону на СОД-1 в отношении земельных участков с КН 58:29:2009015:5, </w:t>
            </w:r>
            <w:r w:rsidRPr="00183FB6">
              <w:rPr>
                <w:sz w:val="22"/>
                <w:szCs w:val="22"/>
              </w:rPr>
              <w:lastRenderedPageBreak/>
              <w:t>58:29:2009015:38, 58:29:2009015:44, расположенных в районе ул. Измайлова, 34</w:t>
            </w:r>
          </w:p>
          <w:p w:rsidR="004412B6" w:rsidRPr="00183FB6" w:rsidRDefault="004412B6" w:rsidP="00C7110C">
            <w:pPr>
              <w:jc w:val="both"/>
            </w:pPr>
            <w:r w:rsidRPr="00183FB6">
              <w:rPr>
                <w:b/>
                <w:sz w:val="22"/>
                <w:szCs w:val="22"/>
                <w:u w:val="single"/>
              </w:rPr>
              <w:t>И</w:t>
            </w:r>
            <w:r w:rsidRPr="00183FB6">
              <w:rPr>
                <w:b/>
                <w:sz w:val="22"/>
                <w:szCs w:val="22"/>
              </w:rPr>
              <w:t xml:space="preserve"> </w:t>
            </w:r>
            <w:r w:rsidRPr="00183FB6">
              <w:rPr>
                <w:sz w:val="22"/>
                <w:szCs w:val="22"/>
              </w:rPr>
              <w:t>включить в регламент зоны СОД-1 в основные виды разрешенного использования  виды:</w:t>
            </w:r>
          </w:p>
          <w:p w:rsidR="004412B6" w:rsidRPr="00183FB6" w:rsidRDefault="004412B6" w:rsidP="00C7110C">
            <w:pPr>
              <w:jc w:val="both"/>
            </w:pPr>
            <w:r w:rsidRPr="00183FB6">
              <w:rPr>
                <w:sz w:val="22"/>
                <w:szCs w:val="22"/>
              </w:rPr>
              <w:t xml:space="preserve">«склады» (код 6.9), </w:t>
            </w:r>
          </w:p>
          <w:p w:rsidR="004412B6" w:rsidRPr="00183FB6" w:rsidRDefault="004412B6" w:rsidP="00C7110C">
            <w:pPr>
              <w:jc w:val="both"/>
            </w:pPr>
            <w:r w:rsidRPr="00183FB6">
              <w:rPr>
                <w:sz w:val="22"/>
                <w:szCs w:val="22"/>
              </w:rPr>
              <w:t xml:space="preserve">«строительная промышленность» (код 6.6), </w:t>
            </w:r>
          </w:p>
          <w:p w:rsidR="004412B6" w:rsidRPr="00183FB6" w:rsidRDefault="004412B6" w:rsidP="00C7110C">
            <w:pPr>
              <w:jc w:val="both"/>
            </w:pPr>
            <w:r w:rsidRPr="00183FB6">
              <w:rPr>
                <w:sz w:val="22"/>
                <w:szCs w:val="22"/>
              </w:rPr>
              <w:t>«складские помещения» (код 6.9.1)</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lastRenderedPageBreak/>
              <w:t>Нецелесообразно.</w:t>
            </w:r>
          </w:p>
          <w:p w:rsidR="004412B6" w:rsidRPr="00183FB6" w:rsidRDefault="004412B6" w:rsidP="00C7110C">
            <w:pPr>
              <w:jc w:val="both"/>
            </w:pPr>
            <w:r w:rsidRPr="00183FB6">
              <w:rPr>
                <w:sz w:val="22"/>
                <w:szCs w:val="22"/>
              </w:rPr>
              <w:lastRenderedPageBreak/>
              <w:t xml:space="preserve">Не соответствует решениям Генерального плана. </w:t>
            </w:r>
          </w:p>
          <w:p w:rsidR="004412B6" w:rsidRPr="00183FB6" w:rsidRDefault="004412B6" w:rsidP="00C7110C">
            <w:pPr>
              <w:jc w:val="both"/>
            </w:pPr>
            <w:proofErr w:type="gramStart"/>
            <w:r w:rsidRPr="00183FB6">
              <w:rPr>
                <w:sz w:val="22"/>
                <w:szCs w:val="22"/>
              </w:rPr>
              <w:t>Возможно</w:t>
            </w:r>
            <w:proofErr w:type="gramEnd"/>
            <w:r w:rsidRPr="00183FB6">
              <w:rPr>
                <w:sz w:val="22"/>
                <w:szCs w:val="22"/>
              </w:rPr>
              <w:t xml:space="preserve"> включить дополнительную зону – СОД 7 «Зона смешанной и общественно-деловой застройки. Зона обслуживания объектов, необходимых для осуществления производственной и предпринимательской деятельности».</w:t>
            </w:r>
          </w:p>
          <w:p w:rsidR="004412B6" w:rsidRPr="00183FB6" w:rsidRDefault="004412B6" w:rsidP="00C7110C">
            <w:pPr>
              <w:jc w:val="both"/>
            </w:pPr>
            <w:r w:rsidRPr="00183FB6">
              <w:rPr>
                <w:b/>
                <w:sz w:val="22"/>
                <w:szCs w:val="22"/>
              </w:rPr>
              <w:t>(</w:t>
            </w:r>
            <w:proofErr w:type="gramStart"/>
            <w:r w:rsidRPr="00183FB6">
              <w:rPr>
                <w:b/>
                <w:sz w:val="22"/>
                <w:szCs w:val="22"/>
              </w:rPr>
              <w:t>см</w:t>
            </w:r>
            <w:proofErr w:type="gramEnd"/>
            <w:r w:rsidRPr="00183FB6">
              <w:rPr>
                <w:b/>
                <w:sz w:val="22"/>
                <w:szCs w:val="22"/>
              </w:rPr>
              <w:t>. п. 3, 3А)</w:t>
            </w:r>
          </w:p>
        </w:tc>
      </w:tr>
      <w:tr w:rsidR="004412B6" w:rsidRPr="00183FB6" w:rsidTr="004412B6">
        <w:trPr>
          <w:trHeight w:val="1594"/>
        </w:trPr>
        <w:tc>
          <w:tcPr>
            <w:tcW w:w="567" w:type="dxa"/>
            <w:vMerge/>
            <w:tcBorders>
              <w:top w:val="single" w:sz="18" w:space="0" w:color="auto"/>
            </w:tcBorders>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Borders>
              <w:top w:val="single" w:sz="18" w:space="0" w:color="auto"/>
            </w:tcBorders>
          </w:tcPr>
          <w:p w:rsidR="004412B6" w:rsidRPr="00183FB6" w:rsidRDefault="004412B6" w:rsidP="00C7110C">
            <w:pPr>
              <w:jc w:val="both"/>
            </w:pPr>
          </w:p>
        </w:tc>
      </w:tr>
      <w:tr w:rsidR="004412B6" w:rsidRPr="00183FB6" w:rsidTr="004412B6">
        <w:trPr>
          <w:trHeight w:val="250"/>
        </w:trPr>
        <w:tc>
          <w:tcPr>
            <w:tcW w:w="567" w:type="dxa"/>
            <w:vMerge/>
          </w:tcPr>
          <w:p w:rsidR="004412B6" w:rsidRPr="00183FB6" w:rsidRDefault="004412B6" w:rsidP="00C7110C">
            <w:pPr>
              <w:jc w:val="both"/>
              <w:rPr>
                <w:sz w:val="20"/>
                <w:szCs w:val="20"/>
              </w:rPr>
            </w:pPr>
          </w:p>
        </w:tc>
        <w:tc>
          <w:tcPr>
            <w:tcW w:w="8358" w:type="dxa"/>
            <w:tcBorders>
              <w:top w:val="single" w:sz="18" w:space="0" w:color="auto"/>
            </w:tcBorders>
          </w:tcPr>
          <w:p w:rsidR="004412B6" w:rsidRPr="00183FB6" w:rsidRDefault="004412B6" w:rsidP="00C7110C">
            <w:pPr>
              <w:jc w:val="both"/>
            </w:pPr>
            <w:r w:rsidRPr="00183FB6">
              <w:rPr>
                <w:b/>
                <w:sz w:val="22"/>
                <w:szCs w:val="22"/>
                <w:u w:val="single"/>
              </w:rPr>
              <w:t xml:space="preserve">ИЛИ </w:t>
            </w:r>
            <w:r w:rsidRPr="00183FB6">
              <w:rPr>
                <w:sz w:val="22"/>
                <w:szCs w:val="22"/>
              </w:rPr>
              <w:t>отнести земельные участки с КН 58:29:2009015:5, 58:29:2009015:38, 58:29:2009015:44 к зоне ПК-1.2.</w:t>
            </w:r>
          </w:p>
        </w:tc>
        <w:tc>
          <w:tcPr>
            <w:tcW w:w="6810" w:type="dxa"/>
            <w:vMerge/>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63</w:t>
            </w:r>
          </w:p>
        </w:tc>
        <w:tc>
          <w:tcPr>
            <w:tcW w:w="8358" w:type="dxa"/>
            <w:vMerge w:val="restart"/>
            <w:tcBorders>
              <w:top w:val="single" w:sz="18" w:space="0" w:color="auto"/>
            </w:tcBorders>
          </w:tcPr>
          <w:p w:rsidR="004412B6" w:rsidRPr="00183FB6" w:rsidRDefault="004412B6" w:rsidP="00C7110C">
            <w:pPr>
              <w:jc w:val="both"/>
              <w:rPr>
                <w:b/>
              </w:rPr>
            </w:pPr>
            <w:r w:rsidRPr="00183FB6">
              <w:rPr>
                <w:sz w:val="22"/>
                <w:szCs w:val="22"/>
              </w:rPr>
              <w:t xml:space="preserve">Привести территориальную зону в отношении земельного участка с КН </w:t>
            </w:r>
            <w:r w:rsidRPr="00183FB6">
              <w:rPr>
                <w:bCs/>
                <w:sz w:val="22"/>
                <w:szCs w:val="22"/>
              </w:rPr>
              <w:t xml:space="preserve">58:29:2009006:3451 </w:t>
            </w:r>
            <w:r w:rsidRPr="00183FB6">
              <w:rPr>
                <w:sz w:val="22"/>
                <w:szCs w:val="22"/>
              </w:rPr>
              <w:t>площадью 4,6 га (в рамках МИП) в соответствие с функциональной зоной по Генеральному плану - установить зону Ж-4 вместо зоны ПК-1.2</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Повторное предложение. См. п.5</w:t>
            </w:r>
          </w:p>
          <w:p w:rsidR="004412B6" w:rsidRPr="00183FB6" w:rsidRDefault="004412B6" w:rsidP="00C7110C">
            <w:pPr>
              <w:jc w:val="both"/>
            </w:pPr>
          </w:p>
        </w:tc>
      </w:tr>
      <w:tr w:rsidR="004412B6" w:rsidRPr="00183FB6" w:rsidTr="004412B6">
        <w:trPr>
          <w:trHeight w:val="864"/>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64</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Исключить из территории КУРТ №7 земельные участки с кадастровыми номерами 58:29:1005015:41, 58:29:1005015:54, 58:29:1005015:42, предназначенные для хранения автотранспорта для строительства 2 этапа домов по Программе переселения граждан из аварийного и ветхого жилья.</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w:t>
            </w:r>
          </w:p>
          <w:p w:rsidR="004412B6" w:rsidRPr="00183FB6" w:rsidRDefault="004412B6" w:rsidP="00C7110C">
            <w:pPr>
              <w:jc w:val="both"/>
            </w:pPr>
            <w:r w:rsidRPr="00183FB6">
              <w:rPr>
                <w:sz w:val="22"/>
                <w:szCs w:val="22"/>
              </w:rPr>
              <w:t>Данный вопрос рассматривается не в рамках рассмотрения проекта внесения изменений в ПЗЗ.</w:t>
            </w:r>
          </w:p>
          <w:p w:rsidR="004412B6" w:rsidRPr="00183FB6" w:rsidRDefault="004412B6" w:rsidP="00C7110C">
            <w:pPr>
              <w:jc w:val="both"/>
            </w:pPr>
            <w:r w:rsidRPr="00183FB6">
              <w:rPr>
                <w:sz w:val="22"/>
                <w:szCs w:val="22"/>
              </w:rPr>
              <w:t>Вопрос рассматривается при разработке проекта планировки территории.</w:t>
            </w:r>
          </w:p>
        </w:tc>
      </w:tr>
      <w:tr w:rsidR="004412B6" w:rsidRPr="00183FB6" w:rsidTr="004412B6">
        <w:trPr>
          <w:trHeight w:val="1306"/>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31"/>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65</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Исключить из состава территориальных зон дороги - земли общего пользования, водную гладь (район ГПЗ) для исключения несоответствия конфигурации и площади территориальных зон в проекте ПЗЗ и конфигурации функциональных зон в Генеральном плане.</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 Установленные территориальные и функциональные  зоны соответствуют границам  участков субъектов прав, включенных в ЕГРН.</w:t>
            </w:r>
          </w:p>
          <w:p w:rsidR="004412B6" w:rsidRPr="00183FB6" w:rsidRDefault="004412B6" w:rsidP="00C7110C">
            <w:pPr>
              <w:jc w:val="both"/>
            </w:pPr>
            <w:r w:rsidRPr="00183FB6">
              <w:rPr>
                <w:sz w:val="22"/>
                <w:szCs w:val="22"/>
              </w:rPr>
              <w:t>Нецелесообразно. Благоустройство включает в себя  проезды, озеленение, дорожки, площадки и т.д.</w:t>
            </w:r>
          </w:p>
        </w:tc>
      </w:tr>
      <w:tr w:rsidR="004412B6" w:rsidRPr="00183FB6" w:rsidTr="004412B6">
        <w:trPr>
          <w:trHeight w:val="768"/>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31"/>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66</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Исключить процент благоустройства в регламентах территориальных зон</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 Озеленение включено в состав элементов благоустройства, процент которого устанавливается в параметрах видов разрешенного использования для каждой территориальной зоны.</w:t>
            </w:r>
          </w:p>
          <w:p w:rsidR="004412B6" w:rsidRPr="00183FB6" w:rsidRDefault="004412B6" w:rsidP="00C7110C">
            <w:pPr>
              <w:jc w:val="both"/>
            </w:pPr>
            <w:r w:rsidRPr="00183FB6">
              <w:rPr>
                <w:sz w:val="22"/>
                <w:szCs w:val="22"/>
              </w:rPr>
              <w:t>Нецелесообразно. Установленные территориальные и функциональные  зоны соответствуют границам  участков субъектов прав, включенных в ЕГРН.</w:t>
            </w:r>
          </w:p>
        </w:tc>
      </w:tr>
      <w:tr w:rsidR="004412B6" w:rsidRPr="00183FB6" w:rsidTr="004412B6">
        <w:trPr>
          <w:trHeight w:val="518"/>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67</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Принять процент озеленения земельных участков равным 10% в регламентах территориальных зон</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 Благоустройство включает в себя  проезды, озеленение, дорожки, площадки и т.д.</w:t>
            </w:r>
          </w:p>
        </w:tc>
      </w:tr>
      <w:tr w:rsidR="004412B6" w:rsidRPr="00183FB6" w:rsidTr="004412B6">
        <w:trPr>
          <w:trHeight w:val="230"/>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5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68</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Не устанавливать максимальную площадь земельного участка в основном виде </w:t>
            </w:r>
            <w:r w:rsidRPr="00183FB6">
              <w:rPr>
                <w:sz w:val="22"/>
                <w:szCs w:val="22"/>
              </w:rPr>
              <w:lastRenderedPageBreak/>
              <w:t xml:space="preserve">разрешенного использования «для индивидуального жилищного строительства» (код 2.1) </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lastRenderedPageBreak/>
              <w:t>Нецелесообразно.</w:t>
            </w:r>
          </w:p>
          <w:p w:rsidR="004412B6" w:rsidRPr="00183FB6" w:rsidRDefault="004412B6" w:rsidP="00C7110C">
            <w:pPr>
              <w:jc w:val="both"/>
            </w:pPr>
            <w:r w:rsidRPr="00183FB6">
              <w:rPr>
                <w:sz w:val="22"/>
                <w:szCs w:val="22"/>
              </w:rPr>
              <w:lastRenderedPageBreak/>
              <w:t>Предусмотреть только для тех земельных участков, права на которые возникли до утверждения ПЗЗ</w:t>
            </w:r>
          </w:p>
        </w:tc>
      </w:tr>
      <w:tr w:rsidR="004412B6" w:rsidRPr="00183FB6" w:rsidTr="004412B6">
        <w:trPr>
          <w:trHeight w:val="749"/>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69"/>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lastRenderedPageBreak/>
              <w:t>68А</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Предусмотреть для вида разрешенного использования «для индивидуального жилищного строительства» (код 2.1) в параметрах застройки:</w:t>
            </w:r>
          </w:p>
          <w:p w:rsidR="004412B6" w:rsidRPr="00183FB6" w:rsidRDefault="004412B6" w:rsidP="00C7110C">
            <w:pPr>
              <w:jc w:val="both"/>
            </w:pPr>
            <w:r w:rsidRPr="00183FB6">
              <w:rPr>
                <w:sz w:val="22"/>
                <w:szCs w:val="22"/>
              </w:rPr>
              <w:t>«максимальная площадь не подлежит установлению для земельных участков, в отношении которых осуществлен кадастровый учет до утверждения настоящих Правил»</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Целесообразно.</w:t>
            </w:r>
          </w:p>
        </w:tc>
      </w:tr>
      <w:tr w:rsidR="004412B6" w:rsidRPr="00183FB6" w:rsidTr="004412B6">
        <w:trPr>
          <w:trHeight w:val="998"/>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69</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В территориальной зоне Ж-4 для вида разрешенного использования «многоэтажная жилая застройка (высотная застройка)» (код 2.6)  установить минимальную площадь земельного участка 2000 кв.м.</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Не противоречит положениям Градостроительного Кодекса РФ.</w:t>
            </w:r>
          </w:p>
        </w:tc>
      </w:tr>
      <w:tr w:rsidR="004412B6" w:rsidRPr="00183FB6" w:rsidTr="004412B6">
        <w:trPr>
          <w:trHeight w:val="557"/>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50"/>
        </w:trPr>
        <w:tc>
          <w:tcPr>
            <w:tcW w:w="567" w:type="dxa"/>
            <w:tcBorders>
              <w:top w:val="single" w:sz="18" w:space="0" w:color="auto"/>
            </w:tcBorders>
          </w:tcPr>
          <w:p w:rsidR="004412B6" w:rsidRPr="00183FB6" w:rsidRDefault="004412B6" w:rsidP="00C7110C">
            <w:pPr>
              <w:jc w:val="both"/>
              <w:rPr>
                <w:sz w:val="20"/>
                <w:szCs w:val="20"/>
              </w:rPr>
            </w:pPr>
            <w:r w:rsidRPr="00183FB6">
              <w:rPr>
                <w:sz w:val="20"/>
                <w:szCs w:val="20"/>
              </w:rPr>
              <w:t>70</w:t>
            </w:r>
          </w:p>
        </w:tc>
        <w:tc>
          <w:tcPr>
            <w:tcW w:w="8358" w:type="dxa"/>
            <w:tcBorders>
              <w:top w:val="single" w:sz="18" w:space="0" w:color="auto"/>
            </w:tcBorders>
          </w:tcPr>
          <w:p w:rsidR="004412B6" w:rsidRPr="00183FB6" w:rsidRDefault="004412B6" w:rsidP="00C7110C">
            <w:pPr>
              <w:jc w:val="both"/>
            </w:pPr>
            <w:r w:rsidRPr="00183FB6">
              <w:rPr>
                <w:sz w:val="22"/>
                <w:szCs w:val="22"/>
              </w:rPr>
              <w:t xml:space="preserve">В приложении 1 «Карта градостроительного зонирования» и на выносном листе 5 раздела  границ зоны Ж-4 приложения «Сведения о границах территориальных зон» </w:t>
            </w:r>
            <w:r w:rsidRPr="00183FB6">
              <w:rPr>
                <w:sz w:val="22"/>
                <w:szCs w:val="22"/>
                <w:u w:val="single"/>
              </w:rPr>
              <w:t xml:space="preserve">исключить нахождение в двух территориальных зонах, отнести к зоне Ж-4, исключить несоответствие границ и характерных точек </w:t>
            </w:r>
            <w:r w:rsidRPr="00183FB6">
              <w:rPr>
                <w:sz w:val="22"/>
                <w:szCs w:val="22"/>
              </w:rPr>
              <w:t>земельного участка площадью 5632 кв</w:t>
            </w:r>
            <w:proofErr w:type="gramStart"/>
            <w:r w:rsidRPr="00183FB6">
              <w:rPr>
                <w:sz w:val="22"/>
                <w:szCs w:val="22"/>
              </w:rPr>
              <w:t>.м</w:t>
            </w:r>
            <w:proofErr w:type="gramEnd"/>
            <w:r w:rsidRPr="00183FB6">
              <w:rPr>
                <w:sz w:val="22"/>
                <w:szCs w:val="22"/>
              </w:rPr>
              <w:t xml:space="preserve">, образованного путем перераспределения земельного участка с КН 58:29:1005014:10, формируемого для предоставления в рамках МИП-2 (с характерными точками границ, согласно проекту межевания территории, утвержденного постановлением Главы администрации города Пензы от 25.12.2019 № 2443 «Об утверждении проекта межевания территории, ограниченной улицами Леонова, Комсомольская». </w:t>
            </w:r>
            <w:proofErr w:type="gramStart"/>
            <w:r w:rsidRPr="00183FB6">
              <w:rPr>
                <w:sz w:val="22"/>
                <w:szCs w:val="22"/>
              </w:rPr>
              <w:t>Формируемый земельный участок частично находится в зоне ОД-2 – т. 835, 837 не соответствуют формируемым границам земельного участка)</w:t>
            </w:r>
            <w:proofErr w:type="gramEnd"/>
          </w:p>
        </w:tc>
        <w:tc>
          <w:tcPr>
            <w:tcW w:w="6810" w:type="dxa"/>
            <w:tcBorders>
              <w:top w:val="single" w:sz="18" w:space="0" w:color="auto"/>
            </w:tcBorders>
          </w:tcPr>
          <w:p w:rsidR="004412B6" w:rsidRPr="00183FB6" w:rsidRDefault="004412B6" w:rsidP="00C7110C">
            <w:pPr>
              <w:jc w:val="both"/>
            </w:pPr>
            <w:r w:rsidRPr="00183FB6">
              <w:rPr>
                <w:sz w:val="22"/>
                <w:szCs w:val="22"/>
              </w:rPr>
              <w:t>Целесообразно. Координаты приведены в соответствие.</w:t>
            </w: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71</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В приложении 1 «Карта градостроительного зонирования» и на выносном листе 5 раздела  границ зоны Ж-4 приложения «Сведения о границах территориальных зон» </w:t>
            </w:r>
            <w:r w:rsidRPr="00183FB6">
              <w:rPr>
                <w:sz w:val="22"/>
                <w:szCs w:val="22"/>
                <w:u w:val="single"/>
              </w:rPr>
              <w:t xml:space="preserve">исключить нахождение в двух территориальных зонах, исключить несоответствие границ и характерных точек </w:t>
            </w:r>
            <w:r w:rsidRPr="00183FB6">
              <w:rPr>
                <w:sz w:val="22"/>
                <w:szCs w:val="22"/>
              </w:rPr>
              <w:t>земельного участка площадью 3376 кв</w:t>
            </w:r>
            <w:proofErr w:type="gramStart"/>
            <w:r w:rsidRPr="00183FB6">
              <w:rPr>
                <w:sz w:val="22"/>
                <w:szCs w:val="22"/>
              </w:rPr>
              <w:t>.м</w:t>
            </w:r>
            <w:proofErr w:type="gramEnd"/>
            <w:r w:rsidRPr="00183FB6">
              <w:rPr>
                <w:sz w:val="22"/>
                <w:szCs w:val="22"/>
              </w:rPr>
              <w:t xml:space="preserve">, образованного путем перераспределения земельного участка с КН 58:29:1005015:58 (с характерными точками границ, согласно проекту межевания территории, утвержденного постановлением </w:t>
            </w:r>
            <w:proofErr w:type="gramStart"/>
            <w:r w:rsidRPr="00183FB6">
              <w:rPr>
                <w:sz w:val="22"/>
                <w:szCs w:val="22"/>
              </w:rPr>
              <w:t>Главы администрации города Пензы от 27.12.2018 № 2452 «Об утверждении проекта межевания территории, ограниченной улицами Ударная, Комсомольская, Леонова, Воровского»).</w:t>
            </w:r>
            <w:proofErr w:type="gramEnd"/>
          </w:p>
        </w:tc>
        <w:tc>
          <w:tcPr>
            <w:tcW w:w="6810" w:type="dxa"/>
            <w:vMerge w:val="restart"/>
            <w:tcBorders>
              <w:top w:val="single" w:sz="18" w:space="0" w:color="auto"/>
            </w:tcBorders>
          </w:tcPr>
          <w:p w:rsidR="004412B6" w:rsidRPr="00183FB6" w:rsidRDefault="004412B6" w:rsidP="00C7110C">
            <w:pPr>
              <w:jc w:val="both"/>
            </w:pPr>
            <w:r w:rsidRPr="00183FB6">
              <w:rPr>
                <w:sz w:val="22"/>
                <w:szCs w:val="22"/>
              </w:rPr>
              <w:t>Целесообразно. Координаты приведены в соответствие.</w:t>
            </w:r>
          </w:p>
        </w:tc>
      </w:tr>
      <w:tr w:rsidR="004412B6" w:rsidRPr="00183FB6" w:rsidTr="004412B6">
        <w:trPr>
          <w:trHeight w:val="2093"/>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72</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Откорректировать границы зон Ж-4 и ОД-2 в приложении «Сведения о границах территориальных зон» в отношении земельных участков, образованных путем перераспределения земельного участка с КН 58:29:1005014:10, 58:29:1005015:58.</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Целесообразно. Координаты приведены в соответствие.</w:t>
            </w:r>
          </w:p>
        </w:tc>
      </w:tr>
      <w:tr w:rsidR="004412B6" w:rsidRPr="00183FB6" w:rsidTr="004412B6">
        <w:trPr>
          <w:trHeight w:val="634"/>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69"/>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73</w:t>
            </w:r>
          </w:p>
        </w:tc>
        <w:tc>
          <w:tcPr>
            <w:tcW w:w="8358" w:type="dxa"/>
            <w:vMerge w:val="restart"/>
            <w:tcBorders>
              <w:top w:val="single" w:sz="18" w:space="0" w:color="auto"/>
            </w:tcBorders>
          </w:tcPr>
          <w:p w:rsidR="004412B6" w:rsidRPr="00183FB6" w:rsidRDefault="004412B6" w:rsidP="00C7110C">
            <w:pPr>
              <w:jc w:val="both"/>
            </w:pPr>
            <w:proofErr w:type="gramStart"/>
            <w:r w:rsidRPr="00183FB6">
              <w:rPr>
                <w:sz w:val="22"/>
                <w:szCs w:val="22"/>
              </w:rPr>
              <w:t xml:space="preserve">Исключить из зоны ПК-1.2 и включить в зону Ж-4 территорию земельного участка с </w:t>
            </w:r>
            <w:r w:rsidRPr="00183FB6">
              <w:rPr>
                <w:sz w:val="22"/>
                <w:szCs w:val="22"/>
              </w:rPr>
              <w:lastRenderedPageBreak/>
              <w:t xml:space="preserve">КН 58:29:2009006:3451, по адресу: ул. Антонова, 3Ж с разрешенным использованием </w:t>
            </w:r>
            <w:r w:rsidRPr="00183FB6">
              <w:rPr>
                <w:bCs/>
                <w:sz w:val="22"/>
                <w:szCs w:val="22"/>
              </w:rPr>
              <w:t>«многоквартирные жилые дома выше 5 этажей, многоквартирные жилые дома выше 5 этажей с встроенными (первый, второй этажи) и/или пристроенными объектами социально-бытового обслуживания, административными и торговыми помещениями, паркинги, в том числе многоэтажные»</w:t>
            </w:r>
            <w:r w:rsidRPr="00183FB6">
              <w:rPr>
                <w:sz w:val="22"/>
                <w:szCs w:val="22"/>
              </w:rPr>
              <w:t>, предоставленного</w:t>
            </w:r>
            <w:proofErr w:type="gramEnd"/>
            <w:r w:rsidRPr="00183FB6">
              <w:rPr>
                <w:sz w:val="22"/>
                <w:szCs w:val="22"/>
              </w:rPr>
              <w:t xml:space="preserve"> в рамках МИП-1.</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lastRenderedPageBreak/>
              <w:t>Нецелесообразно.</w:t>
            </w:r>
          </w:p>
          <w:p w:rsidR="004412B6" w:rsidRPr="00183FB6" w:rsidRDefault="004412B6" w:rsidP="00C7110C">
            <w:pPr>
              <w:jc w:val="both"/>
            </w:pPr>
            <w:r w:rsidRPr="00183FB6">
              <w:rPr>
                <w:sz w:val="22"/>
                <w:szCs w:val="22"/>
              </w:rPr>
              <w:lastRenderedPageBreak/>
              <w:t>Учтено в проекте в качестве зоны Ж-4.</w:t>
            </w:r>
          </w:p>
        </w:tc>
      </w:tr>
      <w:tr w:rsidR="004412B6" w:rsidRPr="00183FB6" w:rsidTr="004412B6">
        <w:trPr>
          <w:trHeight w:val="1478"/>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5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lastRenderedPageBreak/>
              <w:t>74</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Изменить зону ОД-2 на СОД-4 для земельных участков с разрешенным использованием «для индивидуальной жилой застройки», расположенных в районе улиц Новый Кавказ, Бакунина, Пугачева, Толстого.</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Необходимо внесение изменений в Генеральный план города Пензы в части изменения функциональной зоны</w:t>
            </w:r>
          </w:p>
        </w:tc>
      </w:tr>
      <w:tr w:rsidR="004412B6" w:rsidRPr="00183FB6" w:rsidTr="004412B6">
        <w:trPr>
          <w:trHeight w:val="749"/>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5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75,</w:t>
            </w:r>
          </w:p>
          <w:p w:rsidR="004412B6" w:rsidRPr="00183FB6" w:rsidRDefault="004412B6" w:rsidP="00C7110C">
            <w:pPr>
              <w:jc w:val="both"/>
              <w:rPr>
                <w:sz w:val="20"/>
                <w:szCs w:val="20"/>
              </w:rPr>
            </w:pPr>
            <w:r w:rsidRPr="00183FB6">
              <w:rPr>
                <w:sz w:val="20"/>
                <w:szCs w:val="20"/>
              </w:rPr>
              <w:t>76</w:t>
            </w:r>
          </w:p>
        </w:tc>
        <w:tc>
          <w:tcPr>
            <w:tcW w:w="8358" w:type="dxa"/>
            <w:vMerge w:val="restart"/>
            <w:tcBorders>
              <w:top w:val="single" w:sz="18" w:space="0" w:color="auto"/>
            </w:tcBorders>
          </w:tcPr>
          <w:p w:rsidR="004412B6" w:rsidRPr="00183FB6" w:rsidRDefault="004412B6" w:rsidP="00C7110C">
            <w:pPr>
              <w:jc w:val="both"/>
            </w:pPr>
            <w:proofErr w:type="gramStart"/>
            <w:r w:rsidRPr="00183FB6">
              <w:rPr>
                <w:sz w:val="22"/>
                <w:szCs w:val="22"/>
              </w:rPr>
              <w:t>Отнести земельные участки с КН 58:29:3009001:530, 58:29:3009001:531, 58:29:3009001:532 с размещением промышленных объектов и производства третьего класса к территориальной зоне ПК-1.2, т.к. по проекту ПЗЗ в основных видах зоны ПК-2 отсутствуют виды «производственная деятельность» (код 6.0) и «тяжелая промышленность» (код 6.2)</w:t>
            </w:r>
            <w:proofErr w:type="gramEnd"/>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Необходимо решение лесной комиссии в части уточнения двойного учета земель лесного фонда.</w:t>
            </w:r>
          </w:p>
        </w:tc>
      </w:tr>
      <w:tr w:rsidR="004412B6" w:rsidRPr="00183FB6" w:rsidTr="004412B6">
        <w:trPr>
          <w:trHeight w:val="581"/>
        </w:trPr>
        <w:tc>
          <w:tcPr>
            <w:tcW w:w="567" w:type="dxa"/>
            <w:vMerge/>
            <w:tcBorders>
              <w:top w:val="single" w:sz="18" w:space="0" w:color="auto"/>
              <w:bottom w:val="single" w:sz="18" w:space="0" w:color="auto"/>
            </w:tcBorders>
          </w:tcPr>
          <w:p w:rsidR="004412B6" w:rsidRPr="00183FB6" w:rsidRDefault="004412B6" w:rsidP="00C7110C">
            <w:pPr>
              <w:jc w:val="both"/>
              <w:rPr>
                <w:sz w:val="20"/>
                <w:szCs w:val="20"/>
              </w:rPr>
            </w:pPr>
          </w:p>
        </w:tc>
        <w:tc>
          <w:tcPr>
            <w:tcW w:w="8358" w:type="dxa"/>
            <w:vMerge/>
            <w:tcBorders>
              <w:top w:val="single" w:sz="18" w:space="0" w:color="auto"/>
              <w:bottom w:val="single" w:sz="18" w:space="0" w:color="auto"/>
            </w:tcBorders>
          </w:tcPr>
          <w:p w:rsidR="004412B6" w:rsidRPr="00183FB6" w:rsidRDefault="004412B6" w:rsidP="00C7110C">
            <w:pPr>
              <w:jc w:val="both"/>
            </w:pPr>
          </w:p>
        </w:tc>
        <w:tc>
          <w:tcPr>
            <w:tcW w:w="6810" w:type="dxa"/>
            <w:vMerge/>
            <w:tcBorders>
              <w:top w:val="single" w:sz="18" w:space="0" w:color="auto"/>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77</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Исключить принадлежность земельного участка с КН 58:29:1006005:2506 с разрешенным использованием «многоквартирные жилые дома, в том числе с размещением на первом и/или втором этажах нежилых помещений; паркинги, в т. ч. многоэтажные» к двум зонам (Ж-4 и ОД-2) и отнести к зоне Ж-4.</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 в случае несоответствия границ территориальных зон генеральному плану  и необходимости внесения изменений в Генеральный план города Пензы в части изменения функциональной зоны</w:t>
            </w:r>
          </w:p>
        </w:tc>
      </w:tr>
      <w:tr w:rsidR="004412B6" w:rsidRPr="00183FB6" w:rsidTr="004412B6">
        <w:trPr>
          <w:trHeight w:val="1053"/>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bottom w:val="single" w:sz="18" w:space="0" w:color="auto"/>
            </w:tcBorders>
          </w:tcPr>
          <w:p w:rsidR="004412B6" w:rsidRPr="00183FB6" w:rsidRDefault="004412B6" w:rsidP="00C7110C">
            <w:pPr>
              <w:jc w:val="both"/>
              <w:rPr>
                <w:sz w:val="20"/>
                <w:szCs w:val="20"/>
              </w:rPr>
            </w:pPr>
            <w:r w:rsidRPr="00183FB6">
              <w:rPr>
                <w:sz w:val="20"/>
                <w:szCs w:val="20"/>
              </w:rPr>
              <w:t>78</w:t>
            </w:r>
          </w:p>
        </w:tc>
        <w:tc>
          <w:tcPr>
            <w:tcW w:w="8358" w:type="dxa"/>
            <w:vMerge w:val="restart"/>
            <w:tcBorders>
              <w:bottom w:val="single" w:sz="18" w:space="0" w:color="auto"/>
            </w:tcBorders>
          </w:tcPr>
          <w:p w:rsidR="004412B6" w:rsidRPr="00183FB6" w:rsidRDefault="004412B6" w:rsidP="00C7110C">
            <w:pPr>
              <w:jc w:val="both"/>
            </w:pPr>
            <w:proofErr w:type="gramStart"/>
            <w:r w:rsidRPr="00183FB6">
              <w:rPr>
                <w:sz w:val="22"/>
                <w:szCs w:val="22"/>
              </w:rPr>
              <w:t xml:space="preserve">Предусмотреть и внести в ПЗЗ запрет по организации автомобильных стоянок для многоквартирных домов на участках, непосредственно не примыкающих к застраиваемым участкам, а также в нежилых зданиях, сооружениях (паркингах) в соответствии с решением ПГД от 30.10.2015 №299-13/6 «Об утверждении местных нормативов градостроительного проектирования г. Пензы» раздел 1 гл. 1.3. п. 1.3.2 «Расчетные показатели обеспеченности объектов автомобильными стоянками». </w:t>
            </w:r>
            <w:proofErr w:type="gramEnd"/>
          </w:p>
        </w:tc>
        <w:tc>
          <w:tcPr>
            <w:tcW w:w="6810" w:type="dxa"/>
            <w:vMerge w:val="restart"/>
            <w:tcBorders>
              <w:bottom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Местные нормативы градостроительного проектирования являются действующим нормативным документом, обязательны к применению. Нет необходимости дублировать данный документ, даже частично.</w:t>
            </w:r>
          </w:p>
        </w:tc>
      </w:tr>
      <w:tr w:rsidR="004412B6" w:rsidRPr="00183FB6" w:rsidTr="004412B6">
        <w:trPr>
          <w:trHeight w:val="934"/>
        </w:trPr>
        <w:tc>
          <w:tcPr>
            <w:tcW w:w="567" w:type="dxa"/>
            <w:vMerge/>
            <w:tcBorders>
              <w:top w:val="single" w:sz="18" w:space="0" w:color="auto"/>
              <w:bottom w:val="single" w:sz="18" w:space="0" w:color="auto"/>
            </w:tcBorders>
          </w:tcPr>
          <w:p w:rsidR="004412B6" w:rsidRPr="00183FB6" w:rsidRDefault="004412B6" w:rsidP="00C7110C">
            <w:pPr>
              <w:jc w:val="both"/>
              <w:rPr>
                <w:sz w:val="20"/>
                <w:szCs w:val="20"/>
              </w:rPr>
            </w:pPr>
          </w:p>
        </w:tc>
        <w:tc>
          <w:tcPr>
            <w:tcW w:w="8358" w:type="dxa"/>
            <w:vMerge/>
            <w:tcBorders>
              <w:top w:val="single" w:sz="18" w:space="0" w:color="auto"/>
              <w:bottom w:val="single" w:sz="18" w:space="0" w:color="auto"/>
            </w:tcBorders>
          </w:tcPr>
          <w:p w:rsidR="004412B6" w:rsidRPr="00183FB6" w:rsidRDefault="004412B6" w:rsidP="00C7110C">
            <w:pPr>
              <w:jc w:val="both"/>
            </w:pPr>
          </w:p>
        </w:tc>
        <w:tc>
          <w:tcPr>
            <w:tcW w:w="6810" w:type="dxa"/>
            <w:vMerge/>
            <w:tcBorders>
              <w:top w:val="single" w:sz="18" w:space="0" w:color="auto"/>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79</w:t>
            </w:r>
          </w:p>
        </w:tc>
        <w:tc>
          <w:tcPr>
            <w:tcW w:w="8358" w:type="dxa"/>
            <w:vMerge w:val="restart"/>
            <w:tcBorders>
              <w:top w:val="single" w:sz="18" w:space="0" w:color="auto"/>
            </w:tcBorders>
          </w:tcPr>
          <w:p w:rsidR="004412B6" w:rsidRPr="00183FB6" w:rsidRDefault="004412B6" w:rsidP="00C7110C">
            <w:pPr>
              <w:jc w:val="both"/>
            </w:pPr>
            <w:proofErr w:type="gramStart"/>
            <w:r w:rsidRPr="00183FB6">
              <w:rPr>
                <w:sz w:val="22"/>
                <w:szCs w:val="22"/>
              </w:rPr>
              <w:t>Разработать в Правилах раздел, в котором был бы четко прописан порядок развития земель и строений, которые теоретически могут попасть в красные линии перспективных направлений дорог (можно использовать опыт европейских стран) В целях исключения конфликта интересов собственников земельных участков, которые попадают в красные линии перспективных дорог, и на которых расположены строения разработать указанный раздел</w:t>
            </w:r>
            <w:proofErr w:type="gramEnd"/>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Красные линии устанавливаются документацией по планировке территории, в которой определяются границы земельных участков, подлежащих изъятию.</w:t>
            </w:r>
          </w:p>
        </w:tc>
      </w:tr>
      <w:tr w:rsidR="004412B6" w:rsidRPr="00183FB6" w:rsidTr="004412B6">
        <w:trPr>
          <w:trHeight w:val="1392"/>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80</w:t>
            </w:r>
          </w:p>
        </w:tc>
        <w:tc>
          <w:tcPr>
            <w:tcW w:w="8358" w:type="dxa"/>
            <w:vMerge w:val="restart"/>
            <w:tcBorders>
              <w:top w:val="single" w:sz="18" w:space="0" w:color="auto"/>
            </w:tcBorders>
          </w:tcPr>
          <w:p w:rsidR="004412B6" w:rsidRPr="00183FB6" w:rsidRDefault="004412B6" w:rsidP="00C7110C">
            <w:r w:rsidRPr="00183FB6">
              <w:rPr>
                <w:sz w:val="22"/>
                <w:szCs w:val="22"/>
              </w:rPr>
              <w:t>Внести в проект  понятие «предельная высота здания»:</w:t>
            </w:r>
          </w:p>
          <w:p w:rsidR="004412B6" w:rsidRPr="00183FB6" w:rsidRDefault="004412B6" w:rsidP="00C7110C">
            <w:pPr>
              <w:jc w:val="both"/>
            </w:pPr>
            <w:proofErr w:type="gramStart"/>
            <w:r w:rsidRPr="00183FB6">
              <w:rPr>
                <w:sz w:val="22"/>
                <w:szCs w:val="22"/>
              </w:rPr>
              <w:lastRenderedPageBreak/>
              <w:t>«Высота зданий, строений, сооружений определяется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(как высота здания (архитектурная)»</w:t>
            </w:r>
            <w:proofErr w:type="gramEnd"/>
          </w:p>
        </w:tc>
        <w:tc>
          <w:tcPr>
            <w:tcW w:w="6810" w:type="dxa"/>
            <w:vMerge w:val="restart"/>
            <w:tcBorders>
              <w:top w:val="single" w:sz="18" w:space="0" w:color="auto"/>
            </w:tcBorders>
          </w:tcPr>
          <w:p w:rsidR="004412B6" w:rsidRPr="00183FB6" w:rsidRDefault="004412B6" w:rsidP="00C7110C">
            <w:pPr>
              <w:jc w:val="both"/>
            </w:pPr>
            <w:r w:rsidRPr="00183FB6">
              <w:rPr>
                <w:sz w:val="22"/>
                <w:szCs w:val="22"/>
              </w:rPr>
              <w:lastRenderedPageBreak/>
              <w:t xml:space="preserve">Целесообразно. </w:t>
            </w:r>
          </w:p>
          <w:p w:rsidR="004412B6" w:rsidRPr="00183FB6" w:rsidRDefault="004412B6" w:rsidP="00C7110C">
            <w:pPr>
              <w:jc w:val="both"/>
            </w:pPr>
            <w:r w:rsidRPr="00183FB6">
              <w:rPr>
                <w:sz w:val="22"/>
                <w:szCs w:val="22"/>
              </w:rPr>
              <w:lastRenderedPageBreak/>
              <w:t xml:space="preserve">Не противоречит положениям </w:t>
            </w:r>
            <w:proofErr w:type="spellStart"/>
            <w:r w:rsidRPr="00183FB6">
              <w:rPr>
                <w:sz w:val="22"/>
                <w:szCs w:val="22"/>
              </w:rPr>
              <w:t>ГрК</w:t>
            </w:r>
            <w:proofErr w:type="spellEnd"/>
            <w:r w:rsidRPr="00183FB6">
              <w:rPr>
                <w:sz w:val="22"/>
                <w:szCs w:val="22"/>
              </w:rPr>
              <w:t xml:space="preserve"> РФ.</w:t>
            </w:r>
          </w:p>
        </w:tc>
      </w:tr>
      <w:tr w:rsidR="004412B6" w:rsidRPr="00183FB6" w:rsidTr="004412B6">
        <w:trPr>
          <w:trHeight w:val="1440"/>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4"/>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lastRenderedPageBreak/>
              <w:t>81</w:t>
            </w:r>
          </w:p>
        </w:tc>
        <w:tc>
          <w:tcPr>
            <w:tcW w:w="8358" w:type="dxa"/>
            <w:vMerge w:val="restart"/>
            <w:tcBorders>
              <w:top w:val="single" w:sz="18" w:space="0" w:color="auto"/>
            </w:tcBorders>
          </w:tcPr>
          <w:p w:rsidR="004412B6" w:rsidRPr="00183FB6" w:rsidRDefault="004412B6" w:rsidP="00C7110C">
            <w:r w:rsidRPr="00183FB6">
              <w:rPr>
                <w:sz w:val="22"/>
                <w:szCs w:val="22"/>
              </w:rPr>
              <w:t>Дополнить понятие «предельная высота здания» следующим содержанием:</w:t>
            </w:r>
          </w:p>
          <w:p w:rsidR="004412B6" w:rsidRPr="00183FB6" w:rsidRDefault="004412B6" w:rsidP="00C7110C">
            <w:pPr>
              <w:jc w:val="both"/>
            </w:pPr>
            <w:r w:rsidRPr="00183FB6">
              <w:rPr>
                <w:sz w:val="22"/>
                <w:szCs w:val="22"/>
              </w:rPr>
              <w:t xml:space="preserve">«для жилых зданий: высота инженерных надстроек, машинных помещений лифтов, </w:t>
            </w:r>
            <w:proofErr w:type="spellStart"/>
            <w:r w:rsidRPr="00183FB6">
              <w:rPr>
                <w:sz w:val="22"/>
                <w:szCs w:val="22"/>
              </w:rPr>
              <w:t>крышных</w:t>
            </w:r>
            <w:proofErr w:type="spellEnd"/>
            <w:r w:rsidRPr="00183FB6">
              <w:rPr>
                <w:sz w:val="22"/>
                <w:szCs w:val="22"/>
              </w:rPr>
              <w:t xml:space="preserve"> котельных – в высоте зданий не учитывается».</w:t>
            </w:r>
          </w:p>
        </w:tc>
        <w:tc>
          <w:tcPr>
            <w:tcW w:w="6810" w:type="dxa"/>
            <w:vMerge w:val="restart"/>
            <w:tcBorders>
              <w:top w:val="single" w:sz="18" w:space="0" w:color="auto"/>
              <w:right w:val="single" w:sz="2" w:space="0" w:color="auto"/>
            </w:tcBorders>
          </w:tcPr>
          <w:p w:rsidR="004412B6" w:rsidRPr="00183FB6" w:rsidRDefault="004412B6" w:rsidP="00C7110C">
            <w:pPr>
              <w:jc w:val="both"/>
            </w:pPr>
            <w:r w:rsidRPr="00183FB6">
              <w:rPr>
                <w:sz w:val="22"/>
                <w:szCs w:val="22"/>
              </w:rPr>
              <w:t>Нецелесообразно.</w:t>
            </w:r>
          </w:p>
          <w:p w:rsidR="004412B6" w:rsidRPr="00183FB6" w:rsidRDefault="004412B6" w:rsidP="00C7110C">
            <w:pPr>
              <w:jc w:val="both"/>
            </w:pPr>
            <w:r w:rsidRPr="00183FB6">
              <w:rPr>
                <w:sz w:val="22"/>
                <w:szCs w:val="22"/>
              </w:rPr>
              <w:t>В основных понятиях, используемых в Правилах дать понятие «высота зданий, строений, сооружений»</w:t>
            </w:r>
          </w:p>
        </w:tc>
      </w:tr>
      <w:tr w:rsidR="004412B6" w:rsidRPr="00183FB6" w:rsidTr="004412B6">
        <w:trPr>
          <w:trHeight w:val="471"/>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tc>
        <w:tc>
          <w:tcPr>
            <w:tcW w:w="6810" w:type="dxa"/>
            <w:vMerge/>
            <w:tcBorders>
              <w:bottom w:val="single" w:sz="18" w:space="0" w:color="auto"/>
              <w:right w:val="single" w:sz="2"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82</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Внести в регламент жилых зон Ж-3, Ж-4 вид разрешенного использования для открытых автостоянок жилых домов.</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Классификатором видов разрешенного использования не предусмотрен вид «открытые автостоянки».</w:t>
            </w:r>
          </w:p>
          <w:p w:rsidR="004412B6" w:rsidRPr="00183FB6" w:rsidRDefault="004412B6" w:rsidP="00C7110C">
            <w:pPr>
              <w:jc w:val="both"/>
            </w:pPr>
          </w:p>
        </w:tc>
      </w:tr>
      <w:tr w:rsidR="004412B6" w:rsidRPr="00183FB6" w:rsidTr="004412B6">
        <w:trPr>
          <w:trHeight w:val="230"/>
        </w:trPr>
        <w:tc>
          <w:tcPr>
            <w:tcW w:w="567" w:type="dxa"/>
            <w:vMerge/>
          </w:tcPr>
          <w:p w:rsidR="004412B6" w:rsidRPr="00183FB6" w:rsidRDefault="004412B6" w:rsidP="00C7110C">
            <w:pPr>
              <w:jc w:val="both"/>
              <w:rPr>
                <w:sz w:val="20"/>
                <w:szCs w:val="20"/>
              </w:rPr>
            </w:pPr>
          </w:p>
        </w:tc>
        <w:tc>
          <w:tcPr>
            <w:tcW w:w="8358" w:type="dxa"/>
            <w:vMerge/>
            <w:tcBorders>
              <w:bottom w:val="single" w:sz="2" w:space="0" w:color="auto"/>
            </w:tcBorders>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30"/>
        </w:trPr>
        <w:tc>
          <w:tcPr>
            <w:tcW w:w="567" w:type="dxa"/>
            <w:vMerge/>
          </w:tcPr>
          <w:p w:rsidR="004412B6" w:rsidRPr="00183FB6" w:rsidRDefault="004412B6" w:rsidP="00C7110C">
            <w:pPr>
              <w:jc w:val="both"/>
              <w:rPr>
                <w:sz w:val="20"/>
                <w:szCs w:val="20"/>
              </w:rPr>
            </w:pPr>
          </w:p>
        </w:tc>
        <w:tc>
          <w:tcPr>
            <w:tcW w:w="8358" w:type="dxa"/>
            <w:vMerge w:val="restart"/>
            <w:tcBorders>
              <w:top w:val="single" w:sz="18" w:space="0" w:color="auto"/>
            </w:tcBorders>
          </w:tcPr>
          <w:p w:rsidR="004412B6" w:rsidRPr="00183FB6" w:rsidRDefault="004412B6" w:rsidP="00C7110C">
            <w:pPr>
              <w:jc w:val="both"/>
            </w:pPr>
            <w:r w:rsidRPr="00183FB6">
              <w:rPr>
                <w:b/>
                <w:sz w:val="22"/>
                <w:szCs w:val="22"/>
              </w:rPr>
              <w:t>ИЛИ</w:t>
            </w:r>
            <w:r w:rsidRPr="00183FB6">
              <w:rPr>
                <w:sz w:val="22"/>
                <w:szCs w:val="22"/>
              </w:rPr>
              <w:t xml:space="preserve"> предусмотреть для вида «зоны общего пользования» (код 12.0) возможность формирования открытых автостоянок, в том числе и для жилых домов. </w:t>
            </w:r>
          </w:p>
        </w:tc>
        <w:tc>
          <w:tcPr>
            <w:tcW w:w="6810" w:type="dxa"/>
            <w:vMerge/>
          </w:tcPr>
          <w:p w:rsidR="004412B6" w:rsidRPr="00183FB6" w:rsidRDefault="004412B6" w:rsidP="00C7110C">
            <w:pPr>
              <w:jc w:val="both"/>
            </w:pPr>
          </w:p>
        </w:tc>
      </w:tr>
      <w:tr w:rsidR="004412B6" w:rsidRPr="00183FB6" w:rsidTr="004412B6">
        <w:trPr>
          <w:trHeight w:val="230"/>
        </w:trPr>
        <w:tc>
          <w:tcPr>
            <w:tcW w:w="567" w:type="dxa"/>
            <w:vMerge/>
          </w:tcPr>
          <w:p w:rsidR="004412B6" w:rsidRPr="00183FB6" w:rsidRDefault="004412B6" w:rsidP="00C7110C">
            <w:pPr>
              <w:jc w:val="both"/>
              <w:rPr>
                <w:sz w:val="20"/>
                <w:szCs w:val="20"/>
              </w:rPr>
            </w:pPr>
          </w:p>
        </w:tc>
        <w:tc>
          <w:tcPr>
            <w:tcW w:w="8358" w:type="dxa"/>
            <w:vMerge/>
            <w:tcBorders>
              <w:top w:val="single" w:sz="2" w:space="0" w:color="auto"/>
              <w:bottom w:val="single" w:sz="18" w:space="0" w:color="auto"/>
            </w:tcBorders>
          </w:tcPr>
          <w:p w:rsidR="004412B6" w:rsidRPr="00183FB6" w:rsidRDefault="004412B6" w:rsidP="00C7110C">
            <w:pPr>
              <w:jc w:val="both"/>
              <w:rPr>
                <w:b/>
              </w:rPr>
            </w:pPr>
          </w:p>
        </w:tc>
        <w:tc>
          <w:tcPr>
            <w:tcW w:w="6810" w:type="dxa"/>
            <w:vMerge/>
          </w:tcPr>
          <w:p w:rsidR="004412B6" w:rsidRPr="00183FB6" w:rsidRDefault="004412B6" w:rsidP="00C7110C">
            <w:pPr>
              <w:jc w:val="both"/>
            </w:pPr>
          </w:p>
        </w:tc>
      </w:tr>
      <w:tr w:rsidR="004412B6" w:rsidRPr="00183FB6" w:rsidTr="004412B6">
        <w:trPr>
          <w:trHeight w:val="260"/>
        </w:trPr>
        <w:tc>
          <w:tcPr>
            <w:tcW w:w="567" w:type="dxa"/>
            <w:vMerge/>
          </w:tcPr>
          <w:p w:rsidR="004412B6" w:rsidRPr="00183FB6" w:rsidRDefault="004412B6" w:rsidP="00C7110C">
            <w:pPr>
              <w:jc w:val="both"/>
              <w:rPr>
                <w:sz w:val="20"/>
                <w:szCs w:val="20"/>
              </w:rPr>
            </w:pPr>
          </w:p>
        </w:tc>
        <w:tc>
          <w:tcPr>
            <w:tcW w:w="8358" w:type="dxa"/>
            <w:vMerge w:val="restart"/>
            <w:tcBorders>
              <w:top w:val="single" w:sz="18" w:space="0" w:color="auto"/>
            </w:tcBorders>
          </w:tcPr>
          <w:p w:rsidR="004412B6" w:rsidRPr="00183FB6" w:rsidRDefault="004412B6" w:rsidP="00C7110C">
            <w:pPr>
              <w:jc w:val="both"/>
              <w:rPr>
                <w:b/>
              </w:rPr>
            </w:pPr>
            <w:r w:rsidRPr="00183FB6">
              <w:rPr>
                <w:b/>
                <w:sz w:val="22"/>
                <w:szCs w:val="22"/>
              </w:rPr>
              <w:t>ИЛИ</w:t>
            </w:r>
            <w:r w:rsidRPr="00183FB6">
              <w:rPr>
                <w:sz w:val="22"/>
                <w:szCs w:val="22"/>
              </w:rPr>
              <w:t xml:space="preserve"> внести разъяснение для вида «хранение автотранспорта» (код 2.7.1) – допустить возможность формирования участков открытых автостоянок жилых домов.</w:t>
            </w:r>
          </w:p>
        </w:tc>
        <w:tc>
          <w:tcPr>
            <w:tcW w:w="6810" w:type="dxa"/>
            <w:vMerge/>
          </w:tcPr>
          <w:p w:rsidR="004412B6" w:rsidRPr="00183FB6" w:rsidRDefault="004412B6" w:rsidP="00C7110C">
            <w:pPr>
              <w:jc w:val="both"/>
            </w:pPr>
          </w:p>
        </w:tc>
      </w:tr>
      <w:tr w:rsidR="004412B6" w:rsidRPr="00183FB6" w:rsidTr="004412B6">
        <w:trPr>
          <w:trHeight w:val="437"/>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top w:val="single" w:sz="2" w:space="0" w:color="auto"/>
              <w:bottom w:val="single" w:sz="18" w:space="0" w:color="auto"/>
            </w:tcBorders>
          </w:tcPr>
          <w:p w:rsidR="004412B6" w:rsidRPr="00183FB6" w:rsidRDefault="004412B6" w:rsidP="00C7110C">
            <w:pPr>
              <w:jc w:val="both"/>
              <w:rPr>
                <w:b/>
              </w:rPr>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Pr>
          <w:p w:rsidR="004412B6" w:rsidRPr="00183FB6" w:rsidRDefault="004412B6" w:rsidP="00C7110C">
            <w:pPr>
              <w:jc w:val="both"/>
              <w:rPr>
                <w:sz w:val="20"/>
                <w:szCs w:val="20"/>
              </w:rPr>
            </w:pPr>
            <w:r w:rsidRPr="00183FB6">
              <w:rPr>
                <w:sz w:val="20"/>
                <w:szCs w:val="20"/>
              </w:rPr>
              <w:t>83,</w:t>
            </w:r>
          </w:p>
          <w:p w:rsidR="004412B6" w:rsidRPr="00183FB6" w:rsidRDefault="004412B6" w:rsidP="00C7110C">
            <w:pPr>
              <w:jc w:val="both"/>
              <w:rPr>
                <w:sz w:val="20"/>
                <w:szCs w:val="20"/>
              </w:rPr>
            </w:pPr>
            <w:r w:rsidRPr="00183FB6">
              <w:rPr>
                <w:sz w:val="20"/>
                <w:szCs w:val="20"/>
              </w:rPr>
              <w:t>84,</w:t>
            </w:r>
          </w:p>
          <w:p w:rsidR="004412B6" w:rsidRPr="00183FB6" w:rsidRDefault="004412B6" w:rsidP="00C7110C">
            <w:pPr>
              <w:jc w:val="both"/>
              <w:rPr>
                <w:sz w:val="20"/>
                <w:szCs w:val="20"/>
              </w:rPr>
            </w:pPr>
            <w:r w:rsidRPr="00183FB6">
              <w:rPr>
                <w:sz w:val="20"/>
                <w:szCs w:val="20"/>
              </w:rPr>
              <w:t>85</w:t>
            </w:r>
          </w:p>
        </w:tc>
        <w:tc>
          <w:tcPr>
            <w:tcW w:w="8358" w:type="dxa"/>
            <w:vMerge w:val="restart"/>
          </w:tcPr>
          <w:p w:rsidR="004412B6" w:rsidRPr="00183FB6" w:rsidRDefault="004412B6" w:rsidP="00C7110C">
            <w:pPr>
              <w:jc w:val="both"/>
            </w:pPr>
            <w:r w:rsidRPr="00183FB6">
              <w:rPr>
                <w:sz w:val="22"/>
                <w:szCs w:val="22"/>
              </w:rPr>
              <w:t xml:space="preserve">Включить в границы территориальной зоны СХ-2 на карте градостроительного зонирования земли общего пользования: дороги, проезды, места размещения общего имущества </w:t>
            </w:r>
            <w:proofErr w:type="gramStart"/>
            <w:r w:rsidRPr="00183FB6">
              <w:rPr>
                <w:sz w:val="22"/>
                <w:szCs w:val="22"/>
              </w:rPr>
              <w:t>СТ</w:t>
            </w:r>
            <w:proofErr w:type="gramEnd"/>
            <w:r w:rsidRPr="00183FB6">
              <w:rPr>
                <w:sz w:val="22"/>
                <w:szCs w:val="22"/>
              </w:rPr>
              <w:t xml:space="preserve"> «Дубки» (в приложении «Сведения о границах территориальных зон» контур зоны 41 листы 919, 920, от т. 5227 до т. 5307)</w:t>
            </w:r>
          </w:p>
        </w:tc>
        <w:tc>
          <w:tcPr>
            <w:tcW w:w="6810" w:type="dxa"/>
            <w:vMerge w:val="restart"/>
          </w:tcPr>
          <w:p w:rsidR="004412B6" w:rsidRPr="00183FB6" w:rsidRDefault="0005169E" w:rsidP="00C7110C">
            <w:pPr>
              <w:jc w:val="both"/>
            </w:pPr>
            <w:r w:rsidRPr="00183FB6">
              <w:rPr>
                <w:sz w:val="22"/>
                <w:szCs w:val="22"/>
              </w:rPr>
              <w:t>Ц</w:t>
            </w:r>
            <w:r w:rsidR="004412B6" w:rsidRPr="00183FB6">
              <w:rPr>
                <w:sz w:val="22"/>
                <w:szCs w:val="22"/>
              </w:rPr>
              <w:t xml:space="preserve">елесообразно. </w:t>
            </w:r>
          </w:p>
          <w:p w:rsidR="004412B6" w:rsidRPr="00183FB6" w:rsidRDefault="004412B6" w:rsidP="00C7110C">
            <w:pPr>
              <w:jc w:val="both"/>
            </w:pPr>
            <w:r w:rsidRPr="00183FB6">
              <w:rPr>
                <w:sz w:val="22"/>
                <w:szCs w:val="22"/>
              </w:rPr>
              <w:t>Координаты на карте градостроительного зонирования и в приложении «Сведения о границах территориальных зон» совпадают.</w:t>
            </w:r>
          </w:p>
        </w:tc>
      </w:tr>
      <w:tr w:rsidR="004412B6" w:rsidRPr="00183FB6" w:rsidTr="004412B6">
        <w:trPr>
          <w:trHeight w:val="1075"/>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86</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Изменить зону Ж-3 на зону Ж-1 в отношении земельного участка с КН 58:29:3011001:32, расположенного по адресу: ул. </w:t>
            </w:r>
            <w:proofErr w:type="gramStart"/>
            <w:r w:rsidRPr="00183FB6">
              <w:rPr>
                <w:sz w:val="22"/>
                <w:szCs w:val="22"/>
              </w:rPr>
              <w:t>Львовская</w:t>
            </w:r>
            <w:proofErr w:type="gramEnd"/>
            <w:r w:rsidRPr="00183FB6">
              <w:rPr>
                <w:sz w:val="22"/>
                <w:szCs w:val="22"/>
              </w:rPr>
              <w:t>, д. 204</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В отношении участков по адресу: ул. Львовская 192-232 в проекте установлена зона Ж-1.</w:t>
            </w:r>
          </w:p>
        </w:tc>
      </w:tr>
      <w:tr w:rsidR="004412B6" w:rsidRPr="00183FB6" w:rsidTr="004412B6">
        <w:trPr>
          <w:trHeight w:val="365"/>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87</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Исключить дублирование содержимого статьи «О регулировании землепользования и застройки органами местного самоуправления»</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Целесообразно.</w:t>
            </w:r>
          </w:p>
          <w:p w:rsidR="004412B6" w:rsidRPr="00183FB6" w:rsidRDefault="004412B6" w:rsidP="00C7110C">
            <w:pPr>
              <w:jc w:val="both"/>
            </w:pPr>
            <w:r w:rsidRPr="00183FB6">
              <w:rPr>
                <w:sz w:val="22"/>
                <w:szCs w:val="22"/>
              </w:rPr>
              <w:t>Необходимо исключить дублирования одинаковых положений в проекте.</w:t>
            </w:r>
          </w:p>
        </w:tc>
      </w:tr>
      <w:tr w:rsidR="004412B6" w:rsidRPr="00183FB6" w:rsidTr="004412B6">
        <w:trPr>
          <w:trHeight w:val="651"/>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88</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Исключить из таблицы «Расчетные показатели минимально допустимого уровня обеспеченности территории объектами коммунальной, транспортной, социальной инфраструктур» статьи «Территории, в границах которых предусматривается осуществление деятельности по комплексному и устойчивому развитию территории» пункты 1.6 «бани, сауны» и 1.7 «гостиницы»</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Расчетные показатели уточняются проектом планировки территории.</w:t>
            </w:r>
          </w:p>
          <w:p w:rsidR="004412B6" w:rsidRPr="00183FB6" w:rsidRDefault="004412B6" w:rsidP="00C7110C">
            <w:pPr>
              <w:jc w:val="both"/>
            </w:pPr>
          </w:p>
        </w:tc>
      </w:tr>
      <w:tr w:rsidR="004412B6" w:rsidRPr="00183FB6" w:rsidTr="004412B6">
        <w:trPr>
          <w:trHeight w:val="611"/>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89</w:t>
            </w:r>
          </w:p>
        </w:tc>
        <w:tc>
          <w:tcPr>
            <w:tcW w:w="8358" w:type="dxa"/>
            <w:vMerge w:val="restart"/>
            <w:tcBorders>
              <w:top w:val="single" w:sz="18" w:space="0" w:color="auto"/>
            </w:tcBorders>
          </w:tcPr>
          <w:p w:rsidR="004412B6" w:rsidRPr="00183FB6" w:rsidRDefault="004412B6" w:rsidP="00C7110C">
            <w:pPr>
              <w:jc w:val="both"/>
            </w:pPr>
            <w:proofErr w:type="gramStart"/>
            <w:r w:rsidRPr="00183FB6">
              <w:rPr>
                <w:sz w:val="22"/>
                <w:szCs w:val="22"/>
              </w:rPr>
              <w:t xml:space="preserve">Для  пункта 1.8 «пункт приема вторичного сырья» таблицы «Расчетные показатели </w:t>
            </w:r>
            <w:r w:rsidRPr="00183FB6">
              <w:rPr>
                <w:sz w:val="22"/>
                <w:szCs w:val="22"/>
              </w:rPr>
              <w:lastRenderedPageBreak/>
              <w:t>минимально допустимого уровня обеспеченности территории объектами коммунальной, транспортной, социальной инфраструктур» статьи «Территории, в границах которых предусматривается осуществление деятельности по комплексному и устойчивому развитию территории» установить значение 2 на 20 тыс. человек, а значение показателя «максимально допустимый уровень территориальной доступности»  установить значение 10 минут шаговой доступности.</w:t>
            </w:r>
            <w:proofErr w:type="gramEnd"/>
          </w:p>
        </w:tc>
        <w:tc>
          <w:tcPr>
            <w:tcW w:w="6810" w:type="dxa"/>
            <w:vMerge w:val="restart"/>
            <w:tcBorders>
              <w:top w:val="single" w:sz="18" w:space="0" w:color="auto"/>
            </w:tcBorders>
          </w:tcPr>
          <w:p w:rsidR="0005169E" w:rsidRPr="00183FB6" w:rsidRDefault="0005169E" w:rsidP="00C7110C">
            <w:pPr>
              <w:jc w:val="both"/>
              <w:rPr>
                <w:sz w:val="22"/>
                <w:szCs w:val="22"/>
              </w:rPr>
            </w:pPr>
            <w:r w:rsidRPr="00183FB6">
              <w:rPr>
                <w:sz w:val="22"/>
                <w:szCs w:val="22"/>
              </w:rPr>
              <w:lastRenderedPageBreak/>
              <w:t>Неце</w:t>
            </w:r>
            <w:r w:rsidR="004412B6" w:rsidRPr="00183FB6">
              <w:rPr>
                <w:sz w:val="22"/>
                <w:szCs w:val="22"/>
              </w:rPr>
              <w:t xml:space="preserve">лесообразно. </w:t>
            </w:r>
          </w:p>
          <w:p w:rsidR="004412B6" w:rsidRPr="00183FB6" w:rsidRDefault="0005169E" w:rsidP="0005169E">
            <w:pPr>
              <w:jc w:val="both"/>
            </w:pPr>
            <w:r w:rsidRPr="00183FB6">
              <w:rPr>
                <w:sz w:val="22"/>
                <w:szCs w:val="22"/>
              </w:rPr>
              <w:lastRenderedPageBreak/>
              <w:t>Необходимо соответствие</w:t>
            </w:r>
            <w:r w:rsidR="004412B6" w:rsidRPr="00183FB6">
              <w:rPr>
                <w:sz w:val="22"/>
                <w:szCs w:val="22"/>
              </w:rPr>
              <w:t xml:space="preserve"> требований </w:t>
            </w:r>
            <w:r w:rsidRPr="00183FB6">
              <w:rPr>
                <w:sz w:val="22"/>
                <w:szCs w:val="22"/>
              </w:rPr>
              <w:t>Местны</w:t>
            </w:r>
            <w:r w:rsidRPr="00183FB6">
              <w:rPr>
                <w:sz w:val="22"/>
                <w:szCs w:val="22"/>
              </w:rPr>
              <w:t>х нормативов</w:t>
            </w:r>
            <w:r w:rsidRPr="00183FB6">
              <w:rPr>
                <w:sz w:val="22"/>
                <w:szCs w:val="22"/>
              </w:rPr>
              <w:t xml:space="preserve"> гра</w:t>
            </w:r>
            <w:r w:rsidRPr="00183FB6">
              <w:rPr>
                <w:sz w:val="22"/>
                <w:szCs w:val="22"/>
              </w:rPr>
              <w:t>достроительного проектирования</w:t>
            </w:r>
            <w:r w:rsidRPr="00183FB6">
              <w:rPr>
                <w:sz w:val="22"/>
                <w:szCs w:val="22"/>
              </w:rPr>
              <w:t xml:space="preserve">  г</w:t>
            </w:r>
            <w:proofErr w:type="gramStart"/>
            <w:r w:rsidRPr="00183FB6">
              <w:rPr>
                <w:sz w:val="22"/>
                <w:szCs w:val="22"/>
              </w:rPr>
              <w:t>.П</w:t>
            </w:r>
            <w:proofErr w:type="gramEnd"/>
            <w:r w:rsidRPr="00183FB6">
              <w:rPr>
                <w:sz w:val="22"/>
                <w:szCs w:val="22"/>
              </w:rPr>
              <w:t>ензы</w:t>
            </w:r>
          </w:p>
        </w:tc>
      </w:tr>
      <w:tr w:rsidR="004412B6" w:rsidRPr="00183FB6" w:rsidTr="004412B6">
        <w:trPr>
          <w:trHeight w:val="1126"/>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lastRenderedPageBreak/>
              <w:t>90</w:t>
            </w:r>
          </w:p>
        </w:tc>
        <w:tc>
          <w:tcPr>
            <w:tcW w:w="8358" w:type="dxa"/>
            <w:vMerge w:val="restart"/>
            <w:tcBorders>
              <w:top w:val="single" w:sz="18" w:space="0" w:color="auto"/>
            </w:tcBorders>
          </w:tcPr>
          <w:p w:rsidR="004412B6" w:rsidRPr="00183FB6" w:rsidRDefault="004412B6" w:rsidP="00C7110C">
            <w:pPr>
              <w:pStyle w:val="ConsPlusNormal"/>
              <w:jc w:val="both"/>
              <w:outlineLvl w:val="2"/>
            </w:pPr>
            <w:r w:rsidRPr="00183FB6">
              <w:t xml:space="preserve">Исключить из статьи </w:t>
            </w:r>
            <w:r w:rsidRPr="00183FB6">
              <w:rPr>
                <w:lang w:eastAsia="zh-CN"/>
              </w:rPr>
              <w:t>«</w:t>
            </w:r>
            <w:r w:rsidRPr="00183FB6">
              <w:t>О проведении общественных обсуждений, публичных слушаний по вопросам землепользования и застройки» часть, включающую п</w:t>
            </w:r>
            <w:r w:rsidRPr="00183FB6">
              <w:rPr>
                <w:rStyle w:val="blk"/>
              </w:rPr>
              <w:t>роцедуру проведения общественных обсуждений.</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Решением Пензенской городской Думы от 30.09.2005 №202-14/4 утверждено положение «О публичных слушаниях в городе Пензе», которым не предусматривается проведение общественных обсуждений.</w:t>
            </w:r>
          </w:p>
        </w:tc>
      </w:tr>
      <w:tr w:rsidR="004412B6" w:rsidRPr="00183FB6" w:rsidTr="004412B6">
        <w:trPr>
          <w:trHeight w:val="516"/>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48"/>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91</w:t>
            </w:r>
          </w:p>
        </w:tc>
        <w:tc>
          <w:tcPr>
            <w:tcW w:w="8358" w:type="dxa"/>
            <w:vMerge w:val="restart"/>
            <w:tcBorders>
              <w:top w:val="single" w:sz="18" w:space="0" w:color="auto"/>
            </w:tcBorders>
          </w:tcPr>
          <w:p w:rsidR="004412B6" w:rsidRPr="00183FB6" w:rsidRDefault="004412B6" w:rsidP="00C7110C">
            <w:pPr>
              <w:jc w:val="both"/>
            </w:pPr>
            <w:r w:rsidRPr="00183FB6">
              <w:rPr>
                <w:rStyle w:val="blk"/>
                <w:sz w:val="22"/>
                <w:szCs w:val="22"/>
              </w:rPr>
              <w:t xml:space="preserve">Для малоэтажной, </w:t>
            </w:r>
            <w:proofErr w:type="spellStart"/>
            <w:r w:rsidRPr="00183FB6">
              <w:rPr>
                <w:rStyle w:val="blk"/>
                <w:sz w:val="22"/>
                <w:szCs w:val="22"/>
              </w:rPr>
              <w:t>среднеэтажной</w:t>
            </w:r>
            <w:proofErr w:type="spellEnd"/>
            <w:r w:rsidRPr="00183FB6">
              <w:rPr>
                <w:rStyle w:val="blk"/>
                <w:sz w:val="22"/>
                <w:szCs w:val="22"/>
              </w:rPr>
              <w:t xml:space="preserve">, многоэтажной застройки установить значение предельного параметра разрешенного строительства «минимальный процент озеленения» равным 20% </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05169E">
            <w:pPr>
              <w:jc w:val="both"/>
            </w:pPr>
            <w:r w:rsidRPr="00183FB6">
              <w:rPr>
                <w:sz w:val="22"/>
                <w:szCs w:val="22"/>
              </w:rPr>
              <w:t>Процент озеленения определяется Местными нормативами гра</w:t>
            </w:r>
            <w:r w:rsidR="0005169E" w:rsidRPr="00183FB6">
              <w:rPr>
                <w:sz w:val="22"/>
                <w:szCs w:val="22"/>
              </w:rPr>
              <w:t xml:space="preserve">достроительного проектирования </w:t>
            </w:r>
            <w:r w:rsidRPr="00183FB6">
              <w:rPr>
                <w:sz w:val="22"/>
                <w:szCs w:val="22"/>
              </w:rPr>
              <w:t xml:space="preserve"> г</w:t>
            </w:r>
            <w:proofErr w:type="gramStart"/>
            <w:r w:rsidRPr="00183FB6">
              <w:rPr>
                <w:sz w:val="22"/>
                <w:szCs w:val="22"/>
              </w:rPr>
              <w:t>.П</w:t>
            </w:r>
            <w:proofErr w:type="gramEnd"/>
            <w:r w:rsidRPr="00183FB6">
              <w:rPr>
                <w:sz w:val="22"/>
                <w:szCs w:val="22"/>
              </w:rPr>
              <w:t>ензы. Для земельного участка устанавливается только процент благоустройства.</w:t>
            </w:r>
          </w:p>
        </w:tc>
      </w:tr>
      <w:tr w:rsidR="004412B6" w:rsidRPr="00183FB6" w:rsidTr="004412B6">
        <w:trPr>
          <w:trHeight w:val="230"/>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92</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Для </w:t>
            </w:r>
            <w:r w:rsidRPr="00183FB6">
              <w:rPr>
                <w:rStyle w:val="blk"/>
                <w:sz w:val="22"/>
                <w:szCs w:val="22"/>
              </w:rPr>
              <w:t xml:space="preserve">малоэтажной, </w:t>
            </w:r>
            <w:proofErr w:type="spellStart"/>
            <w:r w:rsidRPr="00183FB6">
              <w:rPr>
                <w:rStyle w:val="blk"/>
                <w:sz w:val="22"/>
                <w:szCs w:val="22"/>
              </w:rPr>
              <w:t>среднеэтажной</w:t>
            </w:r>
            <w:proofErr w:type="spellEnd"/>
            <w:r w:rsidRPr="00183FB6">
              <w:rPr>
                <w:rStyle w:val="blk"/>
                <w:sz w:val="22"/>
                <w:szCs w:val="22"/>
              </w:rPr>
              <w:t>, многоэтажной застройки установить значение предельного параметра разрешенного строительства  «минимальный процент благоустройства» равным 40%.</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Целесообразно.</w:t>
            </w:r>
          </w:p>
          <w:p w:rsidR="004412B6" w:rsidRPr="00183FB6" w:rsidRDefault="004412B6" w:rsidP="00C7110C">
            <w:pPr>
              <w:jc w:val="both"/>
            </w:pPr>
            <w:r w:rsidRPr="00183FB6">
              <w:rPr>
                <w:sz w:val="22"/>
                <w:szCs w:val="22"/>
              </w:rPr>
              <w:t xml:space="preserve">Необходимо принять минимальный процент благоустройства земельного участка в размере 40% от площади земельного участка, что не противоречит положениям </w:t>
            </w:r>
            <w:proofErr w:type="spellStart"/>
            <w:r w:rsidRPr="00183FB6">
              <w:rPr>
                <w:sz w:val="22"/>
                <w:szCs w:val="22"/>
              </w:rPr>
              <w:t>ГрК</w:t>
            </w:r>
            <w:proofErr w:type="spellEnd"/>
            <w:r w:rsidRPr="00183FB6">
              <w:rPr>
                <w:sz w:val="22"/>
                <w:szCs w:val="22"/>
              </w:rPr>
              <w:t xml:space="preserve"> РФ, максимальный процент благоустройства - не устанавливается. </w:t>
            </w:r>
          </w:p>
        </w:tc>
      </w:tr>
      <w:tr w:rsidR="004412B6" w:rsidRPr="00183FB6" w:rsidTr="004412B6">
        <w:trPr>
          <w:trHeight w:val="361"/>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68"/>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93</w:t>
            </w:r>
          </w:p>
        </w:tc>
        <w:tc>
          <w:tcPr>
            <w:tcW w:w="8358" w:type="dxa"/>
            <w:vMerge w:val="restart"/>
            <w:tcBorders>
              <w:top w:val="single" w:sz="18" w:space="0" w:color="auto"/>
            </w:tcBorders>
          </w:tcPr>
          <w:p w:rsidR="004412B6" w:rsidRPr="00183FB6" w:rsidRDefault="004412B6" w:rsidP="00C7110C">
            <w:pPr>
              <w:jc w:val="both"/>
            </w:pPr>
            <w:r w:rsidRPr="00183FB6">
              <w:rPr>
                <w:rStyle w:val="blk"/>
                <w:sz w:val="22"/>
                <w:szCs w:val="22"/>
              </w:rPr>
              <w:t xml:space="preserve">Для </w:t>
            </w:r>
            <w:proofErr w:type="spellStart"/>
            <w:r w:rsidRPr="00183FB6">
              <w:rPr>
                <w:rStyle w:val="blk"/>
                <w:sz w:val="22"/>
                <w:szCs w:val="22"/>
              </w:rPr>
              <w:t>среднеэтажной</w:t>
            </w:r>
            <w:proofErr w:type="spellEnd"/>
            <w:r w:rsidRPr="00183FB6">
              <w:rPr>
                <w:rStyle w:val="blk"/>
                <w:sz w:val="22"/>
                <w:szCs w:val="22"/>
              </w:rPr>
              <w:t xml:space="preserve"> застройки установить значение предельного параметра разрешенного строительства «максимальный процент застройки» равным 40%</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 xml:space="preserve">Предусмотреть </w:t>
            </w:r>
            <w:r w:rsidRPr="00183FB6">
              <w:rPr>
                <w:rStyle w:val="blk"/>
                <w:sz w:val="22"/>
                <w:szCs w:val="22"/>
              </w:rPr>
              <w:t xml:space="preserve">максимальный процент застройки дл </w:t>
            </w:r>
            <w:proofErr w:type="spellStart"/>
            <w:r w:rsidRPr="00183FB6">
              <w:rPr>
                <w:rStyle w:val="blk"/>
                <w:sz w:val="22"/>
                <w:szCs w:val="22"/>
              </w:rPr>
              <w:t>среднеэтажной</w:t>
            </w:r>
            <w:proofErr w:type="spellEnd"/>
            <w:r w:rsidRPr="00183FB6">
              <w:rPr>
                <w:rStyle w:val="blk"/>
                <w:sz w:val="22"/>
                <w:szCs w:val="22"/>
              </w:rPr>
              <w:t xml:space="preserve"> жилой застройки – 60%</w:t>
            </w:r>
          </w:p>
        </w:tc>
      </w:tr>
      <w:tr w:rsidR="004412B6" w:rsidRPr="00183FB6" w:rsidTr="004412B6">
        <w:trPr>
          <w:trHeight w:val="230"/>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94</w:t>
            </w:r>
          </w:p>
        </w:tc>
        <w:tc>
          <w:tcPr>
            <w:tcW w:w="8358" w:type="dxa"/>
            <w:vMerge w:val="restart"/>
            <w:tcBorders>
              <w:top w:val="single" w:sz="18" w:space="0" w:color="auto"/>
            </w:tcBorders>
          </w:tcPr>
          <w:p w:rsidR="004412B6" w:rsidRPr="00183FB6" w:rsidRDefault="004412B6" w:rsidP="00C7110C">
            <w:pPr>
              <w:jc w:val="both"/>
            </w:pPr>
            <w:r w:rsidRPr="00183FB6">
              <w:rPr>
                <w:rStyle w:val="blk"/>
                <w:sz w:val="22"/>
                <w:szCs w:val="22"/>
              </w:rPr>
              <w:t>Для многоэтажной застройки установить значение предельного параметра разрешенного строительства «максимальный процент застройки» равным 50% или снизить до 40%</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w:t>
            </w:r>
          </w:p>
          <w:p w:rsidR="004412B6" w:rsidRPr="00183FB6" w:rsidRDefault="004412B6" w:rsidP="00C7110C">
            <w:pPr>
              <w:jc w:val="both"/>
            </w:pPr>
            <w:r w:rsidRPr="00183FB6">
              <w:rPr>
                <w:sz w:val="22"/>
                <w:szCs w:val="22"/>
              </w:rPr>
              <w:t xml:space="preserve">Предусмотреть </w:t>
            </w:r>
            <w:r w:rsidRPr="00183FB6">
              <w:rPr>
                <w:rStyle w:val="blk"/>
                <w:sz w:val="22"/>
                <w:szCs w:val="22"/>
              </w:rPr>
              <w:t>максимальный процент застройки для многоэтажной жилой застройки – 60%</w:t>
            </w:r>
          </w:p>
        </w:tc>
      </w:tr>
      <w:tr w:rsidR="004412B6" w:rsidRPr="00183FB6" w:rsidTr="004412B6">
        <w:trPr>
          <w:trHeight w:val="230"/>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95</w:t>
            </w:r>
          </w:p>
        </w:tc>
        <w:tc>
          <w:tcPr>
            <w:tcW w:w="8358" w:type="dxa"/>
            <w:vMerge w:val="restart"/>
            <w:tcBorders>
              <w:top w:val="single" w:sz="18" w:space="0" w:color="auto"/>
            </w:tcBorders>
          </w:tcPr>
          <w:p w:rsidR="004412B6" w:rsidRPr="00183FB6" w:rsidRDefault="004412B6" w:rsidP="00C7110C">
            <w:pPr>
              <w:jc w:val="both"/>
            </w:pPr>
            <w:r w:rsidRPr="00183FB6">
              <w:rPr>
                <w:rStyle w:val="blk"/>
                <w:sz w:val="22"/>
                <w:szCs w:val="22"/>
              </w:rPr>
              <w:t>Для многоэтажной застройки установить значение предельного параметра разрешенного строительства «предельное количество наземных этажей»  равным 16.</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w:t>
            </w:r>
          </w:p>
          <w:p w:rsidR="004412B6" w:rsidRPr="00183FB6" w:rsidRDefault="004412B6" w:rsidP="00C7110C">
            <w:pPr>
              <w:jc w:val="both"/>
            </w:pPr>
            <w:r w:rsidRPr="00183FB6">
              <w:rPr>
                <w:sz w:val="22"/>
                <w:szCs w:val="22"/>
              </w:rPr>
              <w:t>Вид «многоэтажная жилая застройка (высотная застройка)» с кодом 2.6 предусматривает размещение многоквартирных домов этажностью 9 этажей и выше.</w:t>
            </w:r>
          </w:p>
        </w:tc>
      </w:tr>
      <w:tr w:rsidR="004412B6" w:rsidRPr="00183FB6" w:rsidTr="004412B6">
        <w:trPr>
          <w:trHeight w:val="230"/>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88"/>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96-</w:t>
            </w:r>
            <w:r w:rsidRPr="00183FB6">
              <w:rPr>
                <w:sz w:val="20"/>
                <w:szCs w:val="20"/>
              </w:rPr>
              <w:lastRenderedPageBreak/>
              <w:t>114</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lastRenderedPageBreak/>
              <w:t xml:space="preserve">Отнести к территориальной зоне ПК-1.2 земельные участки с кадастровыми </w:t>
            </w:r>
            <w:r w:rsidRPr="00183FB6">
              <w:rPr>
                <w:sz w:val="22"/>
                <w:szCs w:val="22"/>
              </w:rPr>
              <w:lastRenderedPageBreak/>
              <w:t>номерами:</w:t>
            </w:r>
          </w:p>
          <w:p w:rsidR="004412B6" w:rsidRPr="00183FB6" w:rsidRDefault="004412B6" w:rsidP="00C7110C">
            <w:pPr>
              <w:jc w:val="both"/>
            </w:pPr>
            <w:r w:rsidRPr="00183FB6">
              <w:rPr>
                <w:sz w:val="22"/>
                <w:szCs w:val="22"/>
              </w:rPr>
              <w:t>-58:29:2009015:83 («для размещения нежилого помещения (столярный цех)»)</w:t>
            </w:r>
          </w:p>
          <w:p w:rsidR="004412B6" w:rsidRPr="00183FB6" w:rsidRDefault="004412B6" w:rsidP="00C7110C">
            <w:pPr>
              <w:jc w:val="both"/>
            </w:pPr>
            <w:r w:rsidRPr="00183FB6">
              <w:rPr>
                <w:sz w:val="22"/>
                <w:szCs w:val="22"/>
              </w:rPr>
              <w:t>- 58:29:2009015:60 («для размещения нежилого производственного помещения»)</w:t>
            </w:r>
          </w:p>
          <w:p w:rsidR="004412B6" w:rsidRPr="00183FB6" w:rsidRDefault="004412B6" w:rsidP="00C7110C">
            <w:pPr>
              <w:jc w:val="both"/>
            </w:pPr>
            <w:r w:rsidRPr="00183FB6">
              <w:rPr>
                <w:sz w:val="22"/>
                <w:szCs w:val="22"/>
              </w:rPr>
              <w:t xml:space="preserve">-58:29:2009015:7 («под объекты автомобильного транспорта») </w:t>
            </w:r>
          </w:p>
          <w:p w:rsidR="004412B6" w:rsidRPr="00183FB6" w:rsidRDefault="004412B6" w:rsidP="00C7110C">
            <w:pPr>
              <w:jc w:val="both"/>
            </w:pPr>
            <w:r w:rsidRPr="00183FB6">
              <w:rPr>
                <w:sz w:val="22"/>
                <w:szCs w:val="22"/>
              </w:rPr>
              <w:t>-58:29:2009015:32, 58:29:2009015:66 58:29:2009015:19 («размещение нежилого здания»)</w:t>
            </w:r>
          </w:p>
          <w:p w:rsidR="004412B6" w:rsidRPr="00183FB6" w:rsidRDefault="004412B6" w:rsidP="00C7110C">
            <w:pPr>
              <w:jc w:val="both"/>
            </w:pPr>
            <w:r w:rsidRPr="00183FB6">
              <w:rPr>
                <w:sz w:val="22"/>
                <w:szCs w:val="22"/>
              </w:rPr>
              <w:t>-58:29:2009015:45 («для размещения части нежилого здания (склад)»)</w:t>
            </w:r>
          </w:p>
          <w:p w:rsidR="004412B6" w:rsidRPr="00183FB6" w:rsidRDefault="004412B6" w:rsidP="00C7110C">
            <w:pPr>
              <w:jc w:val="both"/>
            </w:pPr>
            <w:r w:rsidRPr="00183FB6">
              <w:rPr>
                <w:sz w:val="22"/>
                <w:szCs w:val="22"/>
              </w:rPr>
              <w:t>-58:29:2009015:70, 58:29:2009015:46, 58:29:2009015:29 («для размещения административно-складских зданий»)</w:t>
            </w:r>
          </w:p>
          <w:p w:rsidR="004412B6" w:rsidRPr="00183FB6" w:rsidRDefault="004412B6" w:rsidP="00C7110C">
            <w:pPr>
              <w:jc w:val="both"/>
            </w:pPr>
            <w:r w:rsidRPr="00183FB6">
              <w:rPr>
                <w:sz w:val="22"/>
                <w:szCs w:val="22"/>
              </w:rPr>
              <w:t>-58:29:2009015:75, 58:29:2009015:506, 58:29:2009015:505 («размещение нежилого помещения»)</w:t>
            </w:r>
          </w:p>
          <w:p w:rsidR="004412B6" w:rsidRPr="00183FB6" w:rsidRDefault="004412B6" w:rsidP="00C7110C">
            <w:pPr>
              <w:jc w:val="both"/>
            </w:pPr>
            <w:r w:rsidRPr="00183FB6">
              <w:rPr>
                <w:sz w:val="22"/>
                <w:szCs w:val="22"/>
              </w:rPr>
              <w:t>-58:29:2009015:25 («для размещения нежилого помещения (гаража)»)</w:t>
            </w:r>
          </w:p>
          <w:p w:rsidR="004412B6" w:rsidRPr="00183FB6" w:rsidRDefault="004412B6" w:rsidP="00C7110C">
            <w:pPr>
              <w:jc w:val="both"/>
            </w:pPr>
            <w:r w:rsidRPr="00183FB6">
              <w:rPr>
                <w:sz w:val="22"/>
                <w:szCs w:val="22"/>
              </w:rPr>
              <w:t>-58:29:2009015:68, 58:29:2009015:16, 58:29:2009015:15, 58:29:2009015:28, 58:29:2009015:64, («размещение складов и нежилых помещений»)</w:t>
            </w:r>
          </w:p>
          <w:p w:rsidR="004412B6" w:rsidRPr="00183FB6" w:rsidRDefault="004412B6" w:rsidP="00C7110C">
            <w:pPr>
              <w:jc w:val="both"/>
            </w:pPr>
            <w:r w:rsidRPr="00183FB6">
              <w:rPr>
                <w:sz w:val="22"/>
                <w:szCs w:val="22"/>
              </w:rPr>
              <w:t>-58:29:2009015:119, 58:29:2009015:2,  58:29:2009015:51 («для размещения производственных и административных зданий, строений, сооружений и обслуживающих их объектов»)</w:t>
            </w:r>
          </w:p>
          <w:p w:rsidR="004412B6" w:rsidRPr="00183FB6" w:rsidRDefault="004412B6" w:rsidP="00C7110C">
            <w:pPr>
              <w:jc w:val="both"/>
            </w:pPr>
            <w:r w:rsidRPr="00183FB6">
              <w:rPr>
                <w:sz w:val="22"/>
                <w:szCs w:val="22"/>
              </w:rPr>
              <w:t>-58:29:2009015:1  («для размещения нежилого административного здания»)</w:t>
            </w:r>
          </w:p>
          <w:p w:rsidR="004412B6" w:rsidRPr="00183FB6" w:rsidRDefault="004412B6" w:rsidP="00C7110C">
            <w:pPr>
              <w:jc w:val="both"/>
            </w:pPr>
            <w:r w:rsidRPr="00183FB6">
              <w:rPr>
                <w:sz w:val="22"/>
                <w:szCs w:val="22"/>
              </w:rPr>
              <w:t>-58:29:2009015:471 («для размещения административного здания»)</w:t>
            </w:r>
          </w:p>
          <w:p w:rsidR="004412B6" w:rsidRPr="00183FB6" w:rsidRDefault="004412B6" w:rsidP="00C7110C">
            <w:pPr>
              <w:jc w:val="both"/>
            </w:pPr>
            <w:r w:rsidRPr="00183FB6">
              <w:rPr>
                <w:sz w:val="22"/>
                <w:szCs w:val="22"/>
              </w:rPr>
              <w:t>-58:29:2009015:9 («для размещения производственных и административных зданий, строений, сооружений»)</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lastRenderedPageBreak/>
              <w:t xml:space="preserve">Нецелесообразно. </w:t>
            </w:r>
          </w:p>
          <w:p w:rsidR="004412B6" w:rsidRPr="00183FB6" w:rsidRDefault="004412B6" w:rsidP="00C7110C">
            <w:pPr>
              <w:jc w:val="both"/>
            </w:pPr>
            <w:r w:rsidRPr="00183FB6">
              <w:rPr>
                <w:sz w:val="22"/>
                <w:szCs w:val="22"/>
              </w:rPr>
              <w:lastRenderedPageBreak/>
              <w:t>Необходимо включить еще одну дополнительную зону – СОД 7 «зона смешанной и общественно-деловой застройки. Зона обслуживания объектов, необходимых для осуществления производственной и предпринимательской деятельности».</w:t>
            </w:r>
          </w:p>
          <w:p w:rsidR="004412B6" w:rsidRPr="00183FB6" w:rsidRDefault="004412B6" w:rsidP="00C7110C">
            <w:pPr>
              <w:jc w:val="both"/>
            </w:pPr>
            <w:r w:rsidRPr="00183FB6">
              <w:rPr>
                <w:b/>
                <w:sz w:val="22"/>
                <w:szCs w:val="22"/>
              </w:rPr>
              <w:t>(</w:t>
            </w:r>
            <w:proofErr w:type="gramStart"/>
            <w:r w:rsidRPr="00183FB6">
              <w:rPr>
                <w:b/>
                <w:sz w:val="22"/>
                <w:szCs w:val="22"/>
              </w:rPr>
              <w:t>с</w:t>
            </w:r>
            <w:proofErr w:type="gramEnd"/>
            <w:r w:rsidRPr="00183FB6">
              <w:rPr>
                <w:b/>
                <w:sz w:val="22"/>
                <w:szCs w:val="22"/>
              </w:rPr>
              <w:t>м. п. 3, 3А)</w:t>
            </w:r>
          </w:p>
        </w:tc>
      </w:tr>
      <w:tr w:rsidR="004412B6" w:rsidRPr="00183FB6" w:rsidTr="004412B6">
        <w:trPr>
          <w:trHeight w:val="5261"/>
        </w:trPr>
        <w:tc>
          <w:tcPr>
            <w:tcW w:w="567" w:type="dxa"/>
            <w:vMerge/>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30"/>
        </w:trPr>
        <w:tc>
          <w:tcPr>
            <w:tcW w:w="567" w:type="dxa"/>
            <w:vMerge/>
          </w:tcPr>
          <w:p w:rsidR="004412B6" w:rsidRPr="00183FB6" w:rsidRDefault="004412B6" w:rsidP="00C7110C">
            <w:pPr>
              <w:jc w:val="both"/>
              <w:rPr>
                <w:sz w:val="20"/>
                <w:szCs w:val="20"/>
              </w:rPr>
            </w:pPr>
          </w:p>
        </w:tc>
        <w:tc>
          <w:tcPr>
            <w:tcW w:w="8358" w:type="dxa"/>
            <w:vMerge w:val="restart"/>
            <w:tcBorders>
              <w:top w:val="single" w:sz="18" w:space="0" w:color="auto"/>
            </w:tcBorders>
          </w:tcPr>
          <w:p w:rsidR="004412B6" w:rsidRPr="00183FB6" w:rsidRDefault="004412B6" w:rsidP="00C7110C">
            <w:pPr>
              <w:jc w:val="both"/>
            </w:pPr>
            <w:r w:rsidRPr="00183FB6">
              <w:rPr>
                <w:b/>
                <w:sz w:val="22"/>
                <w:szCs w:val="22"/>
                <w:u w:val="single"/>
              </w:rPr>
              <w:t>ИЛИ</w:t>
            </w:r>
            <w:r w:rsidRPr="00183FB6">
              <w:rPr>
                <w:sz w:val="22"/>
                <w:szCs w:val="22"/>
              </w:rPr>
              <w:t xml:space="preserve"> внести в основные виды разрешенного использования зоны СОД-4 виды разрешенного использования «пищевая промышленность» (код 6.4), «строительная промышленность» (код 6.6), «склады» (код 6.9), «складские площадки» (код 6.9.1), а также изменить максимальный процент застройки в зоне СОД-4 с 60% до 80%.</w:t>
            </w:r>
          </w:p>
        </w:tc>
        <w:tc>
          <w:tcPr>
            <w:tcW w:w="6810" w:type="dxa"/>
            <w:vMerge/>
          </w:tcPr>
          <w:p w:rsidR="004412B6" w:rsidRPr="00183FB6" w:rsidRDefault="004412B6" w:rsidP="00C7110C">
            <w:pPr>
              <w:jc w:val="both"/>
            </w:pPr>
          </w:p>
        </w:tc>
      </w:tr>
      <w:tr w:rsidR="004412B6" w:rsidRPr="00183FB6" w:rsidTr="004412B6">
        <w:trPr>
          <w:trHeight w:val="289"/>
        </w:trPr>
        <w:tc>
          <w:tcPr>
            <w:tcW w:w="567" w:type="dxa"/>
            <w:vMerge/>
          </w:tcPr>
          <w:p w:rsidR="004412B6" w:rsidRPr="00183FB6" w:rsidRDefault="004412B6" w:rsidP="00C7110C">
            <w:pPr>
              <w:jc w:val="both"/>
              <w:rPr>
                <w:sz w:val="20"/>
                <w:szCs w:val="20"/>
              </w:rPr>
            </w:pPr>
          </w:p>
        </w:tc>
        <w:tc>
          <w:tcPr>
            <w:tcW w:w="8358" w:type="dxa"/>
            <w:vMerge/>
            <w:tcBorders>
              <w:top w:val="single" w:sz="18" w:space="0" w:color="auto"/>
            </w:tcBorders>
          </w:tcPr>
          <w:p w:rsidR="004412B6" w:rsidRPr="00183FB6" w:rsidRDefault="004412B6" w:rsidP="00C7110C">
            <w:pPr>
              <w:jc w:val="both"/>
              <w:rPr>
                <w:b/>
                <w:u w:val="single"/>
              </w:rPr>
            </w:pPr>
          </w:p>
        </w:tc>
        <w:tc>
          <w:tcPr>
            <w:tcW w:w="6810" w:type="dxa"/>
            <w:vMerge/>
          </w:tcPr>
          <w:p w:rsidR="004412B6" w:rsidRPr="00183FB6" w:rsidRDefault="004412B6" w:rsidP="00C7110C">
            <w:pPr>
              <w:jc w:val="both"/>
            </w:pPr>
          </w:p>
        </w:tc>
      </w:tr>
      <w:tr w:rsidR="004412B6" w:rsidRPr="00183FB6" w:rsidTr="004412B6">
        <w:trPr>
          <w:trHeight w:val="806"/>
        </w:trPr>
        <w:tc>
          <w:tcPr>
            <w:tcW w:w="567" w:type="dxa"/>
            <w:vMerge/>
          </w:tcPr>
          <w:p w:rsidR="004412B6" w:rsidRPr="00183FB6" w:rsidRDefault="004412B6" w:rsidP="00C7110C">
            <w:pPr>
              <w:jc w:val="both"/>
              <w:rPr>
                <w:sz w:val="20"/>
                <w:szCs w:val="20"/>
              </w:rPr>
            </w:pPr>
          </w:p>
        </w:tc>
        <w:tc>
          <w:tcPr>
            <w:tcW w:w="8358" w:type="dxa"/>
            <w:vMerge/>
            <w:tcBorders>
              <w:top w:val="single" w:sz="18" w:space="0" w:color="auto"/>
            </w:tcBorders>
          </w:tcPr>
          <w:p w:rsidR="004412B6" w:rsidRPr="00183FB6" w:rsidRDefault="004412B6" w:rsidP="00C7110C">
            <w:pPr>
              <w:jc w:val="both"/>
              <w:rPr>
                <w:b/>
                <w:u w:val="single"/>
              </w:rPr>
            </w:pPr>
          </w:p>
        </w:tc>
        <w:tc>
          <w:tcPr>
            <w:tcW w:w="6810" w:type="dxa"/>
            <w:vMerge/>
          </w:tcPr>
          <w:p w:rsidR="004412B6" w:rsidRPr="00183FB6" w:rsidRDefault="004412B6" w:rsidP="00C7110C">
            <w:pPr>
              <w:jc w:val="both"/>
            </w:pPr>
          </w:p>
        </w:tc>
      </w:tr>
      <w:tr w:rsidR="004412B6" w:rsidRPr="00183FB6" w:rsidTr="004412B6">
        <w:trPr>
          <w:trHeight w:val="211"/>
        </w:trPr>
        <w:tc>
          <w:tcPr>
            <w:tcW w:w="15735" w:type="dxa"/>
            <w:gridSpan w:val="3"/>
            <w:tcBorders>
              <w:top w:val="single" w:sz="18" w:space="0" w:color="auto"/>
            </w:tcBorders>
          </w:tcPr>
          <w:p w:rsidR="004412B6" w:rsidRPr="00183FB6" w:rsidRDefault="004412B6" w:rsidP="00C7110C">
            <w:pPr>
              <w:jc w:val="both"/>
              <w:rPr>
                <w:sz w:val="22"/>
                <w:szCs w:val="22"/>
              </w:rPr>
            </w:pPr>
            <w:r w:rsidRPr="00183FB6">
              <w:rPr>
                <w:b/>
                <w:sz w:val="22"/>
                <w:szCs w:val="22"/>
              </w:rPr>
              <w:t xml:space="preserve">Замечания и предложения, поступившие в адрес Комиссии с момента опубликования </w:t>
            </w:r>
            <w:r w:rsidRPr="00183FB6">
              <w:rPr>
                <w:b/>
                <w:bCs/>
                <w:sz w:val="22"/>
                <w:szCs w:val="22"/>
              </w:rPr>
              <w:t xml:space="preserve">27.03.2020 проекта решения Пензенской городской Думы                          «О внесении изменений в решение Пензенской городской Думы от 22.12.2009  № 229-13/5 «Об утверждении Правил землепользования и </w:t>
            </w:r>
            <w:proofErr w:type="gramStart"/>
            <w:r w:rsidRPr="00183FB6">
              <w:rPr>
                <w:b/>
                <w:bCs/>
                <w:sz w:val="22"/>
                <w:szCs w:val="22"/>
              </w:rPr>
              <w:t>застройки города</w:t>
            </w:r>
            <w:proofErr w:type="gramEnd"/>
            <w:r w:rsidRPr="00183FB6">
              <w:rPr>
                <w:b/>
                <w:bCs/>
                <w:sz w:val="22"/>
                <w:szCs w:val="22"/>
              </w:rPr>
              <w:t xml:space="preserve"> Пензы» до дня проведения собрания участников публичных слушаний 25.05.2020 (включительно)</w:t>
            </w: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115</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Привести проект внесения изменений в Правила землепользования и </w:t>
            </w:r>
            <w:proofErr w:type="gramStart"/>
            <w:r w:rsidRPr="00183FB6">
              <w:rPr>
                <w:sz w:val="22"/>
                <w:szCs w:val="22"/>
              </w:rPr>
              <w:t>застройки города</w:t>
            </w:r>
            <w:proofErr w:type="gramEnd"/>
            <w:r w:rsidRPr="00183FB6">
              <w:rPr>
                <w:sz w:val="22"/>
                <w:szCs w:val="22"/>
              </w:rPr>
              <w:t xml:space="preserve"> Пензы в соответствии с требованиями действующим законодательства, Генеральным планом города Пензы</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Привести в соответствие с требованиями действующего законодательства.</w:t>
            </w:r>
          </w:p>
        </w:tc>
      </w:tr>
      <w:tr w:rsidR="004412B6" w:rsidRPr="00183FB6" w:rsidTr="004412B6">
        <w:trPr>
          <w:trHeight w:val="538"/>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116</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Привести в соответствие с требованиями </w:t>
            </w:r>
            <w:proofErr w:type="gramStart"/>
            <w:r w:rsidRPr="00183FB6">
              <w:rPr>
                <w:sz w:val="22"/>
                <w:szCs w:val="22"/>
              </w:rPr>
              <w:t>ч</w:t>
            </w:r>
            <w:proofErr w:type="gramEnd"/>
            <w:r w:rsidRPr="00183FB6">
              <w:rPr>
                <w:sz w:val="22"/>
                <w:szCs w:val="22"/>
              </w:rPr>
              <w:t xml:space="preserve">.3 ст. 30 </w:t>
            </w:r>
            <w:proofErr w:type="spellStart"/>
            <w:r w:rsidRPr="00183FB6">
              <w:rPr>
                <w:sz w:val="22"/>
                <w:szCs w:val="22"/>
              </w:rPr>
              <w:t>ГрК</w:t>
            </w:r>
            <w:proofErr w:type="spellEnd"/>
            <w:r w:rsidRPr="00183FB6">
              <w:rPr>
                <w:sz w:val="22"/>
                <w:szCs w:val="22"/>
              </w:rPr>
              <w:t xml:space="preserve"> РФ состав и содержание главы 1 «Порядок применения Правил землепользования и застройки города Пензы и внесения изменений в указанные Правила» проекта ПЗЗ</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Привести в соответствие с требованиями действующего законодательства.</w:t>
            </w:r>
          </w:p>
        </w:tc>
      </w:tr>
      <w:tr w:rsidR="004412B6" w:rsidRPr="00183FB6" w:rsidTr="004412B6">
        <w:trPr>
          <w:trHeight w:val="437"/>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117</w:t>
            </w:r>
          </w:p>
        </w:tc>
        <w:tc>
          <w:tcPr>
            <w:tcW w:w="8358" w:type="dxa"/>
            <w:vMerge w:val="restart"/>
            <w:tcBorders>
              <w:top w:val="single" w:sz="18" w:space="0" w:color="auto"/>
            </w:tcBorders>
          </w:tcPr>
          <w:p w:rsidR="004412B6" w:rsidRPr="00183FB6" w:rsidRDefault="004412B6" w:rsidP="00C7110C">
            <w:pPr>
              <w:jc w:val="both"/>
              <w:rPr>
                <w:b/>
              </w:rPr>
            </w:pPr>
            <w:r w:rsidRPr="00183FB6">
              <w:rPr>
                <w:sz w:val="22"/>
                <w:szCs w:val="22"/>
              </w:rPr>
              <w:t xml:space="preserve">Исключить из статьи «О регулировании землепользования и застройки органами </w:t>
            </w:r>
            <w:r w:rsidRPr="00183FB6">
              <w:rPr>
                <w:sz w:val="22"/>
                <w:szCs w:val="22"/>
              </w:rPr>
              <w:lastRenderedPageBreak/>
              <w:t>местного самоуправления» полномочия ОМС по вопросам, не относящимся к порядку применения ПЗЗ</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lastRenderedPageBreak/>
              <w:t xml:space="preserve">Целесообразно. </w:t>
            </w:r>
          </w:p>
          <w:p w:rsidR="004412B6" w:rsidRPr="00183FB6" w:rsidRDefault="004412B6" w:rsidP="00C7110C">
            <w:pPr>
              <w:jc w:val="both"/>
            </w:pPr>
            <w:r w:rsidRPr="00183FB6">
              <w:rPr>
                <w:sz w:val="22"/>
                <w:szCs w:val="22"/>
              </w:rPr>
              <w:lastRenderedPageBreak/>
              <w:t>Привести в соответствие с требованиями действующего законодательства.</w:t>
            </w:r>
          </w:p>
        </w:tc>
      </w:tr>
      <w:tr w:rsidR="004412B6" w:rsidRPr="00183FB6" w:rsidTr="004412B6">
        <w:trPr>
          <w:trHeight w:val="576"/>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lastRenderedPageBreak/>
              <w:t>118</w:t>
            </w:r>
          </w:p>
        </w:tc>
        <w:tc>
          <w:tcPr>
            <w:tcW w:w="8358" w:type="dxa"/>
            <w:vMerge w:val="restart"/>
            <w:tcBorders>
              <w:top w:val="single" w:sz="18" w:space="0" w:color="auto"/>
            </w:tcBorders>
          </w:tcPr>
          <w:p w:rsidR="004412B6" w:rsidRPr="00183FB6" w:rsidRDefault="004412B6" w:rsidP="00C7110C">
            <w:pPr>
              <w:jc w:val="both"/>
            </w:pPr>
            <w:r w:rsidRPr="00183FB6">
              <w:rPr>
                <w:sz w:val="22"/>
                <w:szCs w:val="22"/>
                <w:shd w:val="clear" w:color="auto" w:fill="FFFFFF"/>
              </w:rPr>
              <w:t xml:space="preserve">Привести содержание статьи </w:t>
            </w:r>
            <w:r w:rsidRPr="00183FB6">
              <w:rPr>
                <w:sz w:val="22"/>
                <w:szCs w:val="22"/>
              </w:rPr>
              <w:t>«О подготовке документации по планировке территории органами местного самоуправления» в соответствие с требованиями градостроительного законодательства.</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Привести в соответствие с требованиями действующего законодательства.</w:t>
            </w:r>
          </w:p>
        </w:tc>
      </w:tr>
      <w:tr w:rsidR="004412B6" w:rsidRPr="00183FB6" w:rsidTr="004412B6">
        <w:trPr>
          <w:trHeight w:val="437"/>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rPr>
                <w:shd w:val="clear" w:color="auto" w:fill="FFFFFF"/>
              </w:rPr>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119</w:t>
            </w:r>
          </w:p>
        </w:tc>
        <w:tc>
          <w:tcPr>
            <w:tcW w:w="8358" w:type="dxa"/>
            <w:vMerge w:val="restart"/>
            <w:tcBorders>
              <w:top w:val="single" w:sz="18" w:space="0" w:color="auto"/>
              <w:right w:val="single" w:sz="4" w:space="0" w:color="auto"/>
            </w:tcBorders>
          </w:tcPr>
          <w:p w:rsidR="004412B6" w:rsidRPr="00183FB6" w:rsidRDefault="004412B6" w:rsidP="00C7110C">
            <w:pPr>
              <w:jc w:val="both"/>
            </w:pPr>
            <w:r w:rsidRPr="00183FB6">
              <w:rPr>
                <w:sz w:val="22"/>
                <w:szCs w:val="22"/>
                <w:shd w:val="clear" w:color="auto" w:fill="FFFFFF"/>
              </w:rPr>
              <w:t xml:space="preserve">Привести содержание статьи </w:t>
            </w:r>
            <w:r w:rsidRPr="00183FB6">
              <w:rPr>
                <w:sz w:val="22"/>
                <w:szCs w:val="22"/>
              </w:rPr>
              <w:t>«О подготовке документации по планировке территории органами местного самоуправления» в соответствие с требованиями градостроительного законодательства.</w:t>
            </w:r>
          </w:p>
        </w:tc>
        <w:tc>
          <w:tcPr>
            <w:tcW w:w="6810" w:type="dxa"/>
            <w:vMerge w:val="restart"/>
            <w:tcBorders>
              <w:top w:val="single" w:sz="18" w:space="0" w:color="auto"/>
              <w:left w:val="single" w:sz="4"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Привести в соответствие с требованиями действующего законодательства.</w:t>
            </w:r>
          </w:p>
        </w:tc>
      </w:tr>
      <w:tr w:rsidR="004412B6" w:rsidRPr="00183FB6" w:rsidTr="004412B6">
        <w:trPr>
          <w:trHeight w:val="437"/>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right w:val="single" w:sz="4" w:space="0" w:color="auto"/>
            </w:tcBorders>
          </w:tcPr>
          <w:p w:rsidR="004412B6" w:rsidRPr="00183FB6" w:rsidRDefault="004412B6" w:rsidP="00C7110C">
            <w:pPr>
              <w:jc w:val="both"/>
              <w:rPr>
                <w:shd w:val="clear" w:color="auto" w:fill="FFFFFF"/>
              </w:rPr>
            </w:pPr>
          </w:p>
        </w:tc>
        <w:tc>
          <w:tcPr>
            <w:tcW w:w="6810" w:type="dxa"/>
            <w:vMerge/>
            <w:tcBorders>
              <w:left w:val="single" w:sz="4" w:space="0" w:color="auto"/>
              <w:bottom w:val="single" w:sz="18" w:space="0" w:color="auto"/>
            </w:tcBorders>
          </w:tcPr>
          <w:p w:rsidR="004412B6" w:rsidRPr="00183FB6" w:rsidRDefault="004412B6" w:rsidP="00C7110C">
            <w:pPr>
              <w:jc w:val="both"/>
            </w:pPr>
          </w:p>
        </w:tc>
      </w:tr>
      <w:tr w:rsidR="004412B6" w:rsidRPr="00183FB6" w:rsidTr="004412B6">
        <w:trPr>
          <w:trHeight w:val="162"/>
        </w:trPr>
        <w:tc>
          <w:tcPr>
            <w:tcW w:w="567" w:type="dxa"/>
            <w:tcBorders>
              <w:top w:val="single" w:sz="18" w:space="0" w:color="auto"/>
              <w:bottom w:val="single" w:sz="18" w:space="0" w:color="auto"/>
            </w:tcBorders>
          </w:tcPr>
          <w:p w:rsidR="004412B6" w:rsidRPr="00183FB6" w:rsidRDefault="004412B6" w:rsidP="00C7110C">
            <w:pPr>
              <w:jc w:val="both"/>
              <w:rPr>
                <w:sz w:val="20"/>
                <w:szCs w:val="20"/>
              </w:rPr>
            </w:pPr>
            <w:r w:rsidRPr="00183FB6">
              <w:rPr>
                <w:sz w:val="20"/>
                <w:szCs w:val="20"/>
              </w:rPr>
              <w:t>120</w:t>
            </w:r>
          </w:p>
        </w:tc>
        <w:tc>
          <w:tcPr>
            <w:tcW w:w="8358" w:type="dxa"/>
            <w:tcBorders>
              <w:top w:val="single" w:sz="18" w:space="0" w:color="auto"/>
              <w:bottom w:val="single" w:sz="18" w:space="0" w:color="auto"/>
              <w:right w:val="single" w:sz="4" w:space="0" w:color="auto"/>
            </w:tcBorders>
          </w:tcPr>
          <w:p w:rsidR="004412B6" w:rsidRPr="00183FB6" w:rsidRDefault="004412B6" w:rsidP="00C7110C">
            <w:pPr>
              <w:jc w:val="both"/>
            </w:pPr>
            <w:r w:rsidRPr="00183FB6">
              <w:rPr>
                <w:sz w:val="22"/>
                <w:szCs w:val="22"/>
                <w:shd w:val="clear" w:color="auto" w:fill="FFFFFF"/>
              </w:rPr>
              <w:t xml:space="preserve">Привести содержание статьи </w:t>
            </w:r>
            <w:r w:rsidRPr="00183FB6">
              <w:rPr>
                <w:sz w:val="22"/>
                <w:szCs w:val="22"/>
              </w:rPr>
              <w:t>«Осуществление строительства, реконструкции и капитального ремонта объектов капитального строительства» в соответствие с требованиями градостроительного законодательства</w:t>
            </w:r>
            <w:r w:rsidRPr="00183FB6">
              <w:rPr>
                <w:b/>
                <w:sz w:val="22"/>
                <w:szCs w:val="22"/>
              </w:rPr>
              <w:t xml:space="preserve"> (</w:t>
            </w:r>
            <w:proofErr w:type="gramStart"/>
            <w:r w:rsidRPr="00183FB6">
              <w:rPr>
                <w:sz w:val="22"/>
                <w:szCs w:val="22"/>
              </w:rPr>
              <w:t>ч</w:t>
            </w:r>
            <w:proofErr w:type="gramEnd"/>
            <w:r w:rsidRPr="00183FB6">
              <w:rPr>
                <w:sz w:val="22"/>
                <w:szCs w:val="22"/>
              </w:rPr>
              <w:t xml:space="preserve">.4,5 ст. 57.3 </w:t>
            </w:r>
            <w:proofErr w:type="spellStart"/>
            <w:r w:rsidRPr="00183FB6">
              <w:rPr>
                <w:sz w:val="22"/>
                <w:szCs w:val="22"/>
              </w:rPr>
              <w:t>ГрК</w:t>
            </w:r>
            <w:proofErr w:type="spellEnd"/>
            <w:r w:rsidRPr="00183FB6">
              <w:rPr>
                <w:sz w:val="22"/>
                <w:szCs w:val="22"/>
              </w:rPr>
              <w:t xml:space="preserve"> РФ). Указать действующие нормы федерального законодательства в отношении подготовки и выдачи электронной форы ГПЗУ.</w:t>
            </w:r>
          </w:p>
        </w:tc>
        <w:tc>
          <w:tcPr>
            <w:tcW w:w="6810" w:type="dxa"/>
            <w:tcBorders>
              <w:top w:val="single" w:sz="18" w:space="0" w:color="auto"/>
              <w:left w:val="single" w:sz="4" w:space="0" w:color="auto"/>
              <w:bottom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Привести в соответствие с требованиями действующего законодательства.</w:t>
            </w: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121</w:t>
            </w:r>
          </w:p>
        </w:tc>
        <w:tc>
          <w:tcPr>
            <w:tcW w:w="8358" w:type="dxa"/>
            <w:vMerge w:val="restart"/>
            <w:tcBorders>
              <w:top w:val="single" w:sz="18" w:space="0" w:color="auto"/>
              <w:right w:val="single" w:sz="4" w:space="0" w:color="auto"/>
            </w:tcBorders>
          </w:tcPr>
          <w:p w:rsidR="004412B6" w:rsidRPr="00183FB6" w:rsidRDefault="004412B6" w:rsidP="00C7110C">
            <w:pPr>
              <w:jc w:val="both"/>
              <w:rPr>
                <w:b/>
              </w:rPr>
            </w:pPr>
            <w:r w:rsidRPr="00183FB6">
              <w:rPr>
                <w:sz w:val="22"/>
                <w:szCs w:val="22"/>
                <w:shd w:val="clear" w:color="auto" w:fill="FFFFFF"/>
              </w:rPr>
              <w:t xml:space="preserve">Привести содержание статьи </w:t>
            </w:r>
            <w:r w:rsidRPr="00183FB6">
              <w:rPr>
                <w:sz w:val="22"/>
                <w:szCs w:val="22"/>
              </w:rPr>
              <w:t>«О внесении изменений в Правила землепользования и застройки города Пензы» в соответствие с требованиями градостроительного законодательства (</w:t>
            </w:r>
            <w:proofErr w:type="gramStart"/>
            <w:r w:rsidRPr="00183FB6">
              <w:rPr>
                <w:sz w:val="22"/>
                <w:szCs w:val="22"/>
              </w:rPr>
              <w:t>ч</w:t>
            </w:r>
            <w:proofErr w:type="gramEnd"/>
            <w:r w:rsidRPr="00183FB6">
              <w:rPr>
                <w:sz w:val="22"/>
                <w:szCs w:val="22"/>
              </w:rPr>
              <w:t xml:space="preserve">.2 ст. 33 </w:t>
            </w:r>
            <w:proofErr w:type="spellStart"/>
            <w:r w:rsidRPr="00183FB6">
              <w:rPr>
                <w:sz w:val="22"/>
                <w:szCs w:val="22"/>
              </w:rPr>
              <w:t>ГрК</w:t>
            </w:r>
            <w:proofErr w:type="spellEnd"/>
            <w:r w:rsidRPr="00183FB6">
              <w:rPr>
                <w:sz w:val="22"/>
                <w:szCs w:val="22"/>
              </w:rPr>
              <w:t xml:space="preserve"> РФ)</w:t>
            </w:r>
          </w:p>
        </w:tc>
        <w:tc>
          <w:tcPr>
            <w:tcW w:w="6810" w:type="dxa"/>
            <w:vMerge w:val="restart"/>
            <w:tcBorders>
              <w:top w:val="single" w:sz="18" w:space="0" w:color="auto"/>
              <w:left w:val="single" w:sz="4"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Привести в соответствие с требованиями действующего законодательства.</w:t>
            </w:r>
          </w:p>
        </w:tc>
      </w:tr>
      <w:tr w:rsidR="004412B6" w:rsidRPr="00183FB6" w:rsidTr="004412B6">
        <w:trPr>
          <w:trHeight w:val="437"/>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right w:val="single" w:sz="4" w:space="0" w:color="auto"/>
            </w:tcBorders>
          </w:tcPr>
          <w:p w:rsidR="004412B6" w:rsidRPr="00183FB6" w:rsidRDefault="004412B6" w:rsidP="00C7110C">
            <w:pPr>
              <w:jc w:val="both"/>
              <w:rPr>
                <w:shd w:val="clear" w:color="auto" w:fill="FFFFFF"/>
              </w:rPr>
            </w:pPr>
          </w:p>
        </w:tc>
        <w:tc>
          <w:tcPr>
            <w:tcW w:w="6810" w:type="dxa"/>
            <w:vMerge/>
            <w:tcBorders>
              <w:left w:val="single" w:sz="4" w:space="0" w:color="auto"/>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122</w:t>
            </w:r>
          </w:p>
        </w:tc>
        <w:tc>
          <w:tcPr>
            <w:tcW w:w="8358" w:type="dxa"/>
            <w:vMerge w:val="restart"/>
            <w:tcBorders>
              <w:top w:val="single" w:sz="18" w:space="0" w:color="auto"/>
              <w:right w:val="single" w:sz="4" w:space="0" w:color="auto"/>
            </w:tcBorders>
          </w:tcPr>
          <w:p w:rsidR="004412B6" w:rsidRPr="00183FB6" w:rsidRDefault="004412B6" w:rsidP="00C7110C">
            <w:pPr>
              <w:jc w:val="both"/>
            </w:pPr>
            <w:proofErr w:type="gramStart"/>
            <w:r w:rsidRPr="00183FB6">
              <w:rPr>
                <w:sz w:val="22"/>
                <w:szCs w:val="22"/>
              </w:rPr>
              <w:t xml:space="preserve">Дополнить статью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нормой, установленной ч. 1.1 ст. 40 </w:t>
            </w:r>
            <w:proofErr w:type="spellStart"/>
            <w:r w:rsidRPr="00183FB6">
              <w:rPr>
                <w:sz w:val="22"/>
                <w:szCs w:val="22"/>
              </w:rPr>
              <w:t>ГрК</w:t>
            </w:r>
            <w:proofErr w:type="spellEnd"/>
            <w:r w:rsidRPr="00183FB6">
              <w:rPr>
                <w:sz w:val="22"/>
                <w:szCs w:val="22"/>
              </w:rPr>
              <w:t xml:space="preserve"> РФ.</w:t>
            </w:r>
            <w:proofErr w:type="gramEnd"/>
          </w:p>
        </w:tc>
        <w:tc>
          <w:tcPr>
            <w:tcW w:w="6810" w:type="dxa"/>
            <w:vMerge w:val="restart"/>
            <w:tcBorders>
              <w:top w:val="single" w:sz="18" w:space="0" w:color="auto"/>
              <w:left w:val="single" w:sz="4"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Привести в соответствие с требованиями действующего законодательства.</w:t>
            </w:r>
          </w:p>
        </w:tc>
      </w:tr>
      <w:tr w:rsidR="004412B6" w:rsidRPr="00183FB6" w:rsidTr="004412B6">
        <w:trPr>
          <w:trHeight w:val="574"/>
        </w:trPr>
        <w:tc>
          <w:tcPr>
            <w:tcW w:w="567" w:type="dxa"/>
            <w:vMerge/>
          </w:tcPr>
          <w:p w:rsidR="004412B6" w:rsidRPr="00183FB6" w:rsidRDefault="004412B6" w:rsidP="00C7110C">
            <w:pPr>
              <w:jc w:val="both"/>
              <w:rPr>
                <w:sz w:val="20"/>
                <w:szCs w:val="20"/>
              </w:rPr>
            </w:pPr>
          </w:p>
        </w:tc>
        <w:tc>
          <w:tcPr>
            <w:tcW w:w="8358" w:type="dxa"/>
            <w:vMerge/>
            <w:tcBorders>
              <w:right w:val="single" w:sz="4" w:space="0" w:color="auto"/>
            </w:tcBorders>
          </w:tcPr>
          <w:p w:rsidR="004412B6" w:rsidRPr="00183FB6" w:rsidRDefault="004412B6" w:rsidP="00C7110C">
            <w:pPr>
              <w:jc w:val="both"/>
            </w:pPr>
          </w:p>
        </w:tc>
        <w:tc>
          <w:tcPr>
            <w:tcW w:w="6810" w:type="dxa"/>
            <w:vMerge/>
            <w:tcBorders>
              <w:left w:val="single" w:sz="4"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123</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Исключить из регламента зоны Ж-1 вид разрешенного использования «обеспечение дорожной деятельности» с кодом 4.9.1.2</w:t>
            </w:r>
          </w:p>
        </w:tc>
        <w:tc>
          <w:tcPr>
            <w:tcW w:w="6810" w:type="dxa"/>
            <w:vMerge w:val="restart"/>
            <w:tcBorders>
              <w:top w:val="single" w:sz="18" w:space="0" w:color="auto"/>
            </w:tcBorders>
          </w:tcPr>
          <w:p w:rsidR="004412B6" w:rsidRPr="00183FB6" w:rsidRDefault="0005169E" w:rsidP="00C7110C">
            <w:pPr>
              <w:jc w:val="both"/>
            </w:pPr>
            <w:r w:rsidRPr="00183FB6">
              <w:rPr>
                <w:sz w:val="22"/>
                <w:szCs w:val="22"/>
              </w:rPr>
              <w:t>Ц</w:t>
            </w:r>
            <w:r w:rsidR="004412B6" w:rsidRPr="00183FB6">
              <w:rPr>
                <w:sz w:val="22"/>
                <w:szCs w:val="22"/>
              </w:rPr>
              <w:t xml:space="preserve">елесообразно. </w:t>
            </w:r>
          </w:p>
          <w:p w:rsidR="004412B6" w:rsidRPr="00183FB6" w:rsidRDefault="004412B6" w:rsidP="0005169E">
            <w:pPr>
              <w:jc w:val="both"/>
            </w:pPr>
            <w:r w:rsidRPr="00183FB6">
              <w:rPr>
                <w:sz w:val="22"/>
                <w:szCs w:val="22"/>
              </w:rPr>
              <w:t xml:space="preserve">В регламенте зоны Ж-1 </w:t>
            </w:r>
            <w:r w:rsidR="0005169E" w:rsidRPr="00183FB6">
              <w:rPr>
                <w:sz w:val="22"/>
                <w:szCs w:val="22"/>
              </w:rPr>
              <w:t xml:space="preserve">не предусмотрен </w:t>
            </w:r>
            <w:r w:rsidRPr="00183FB6">
              <w:rPr>
                <w:sz w:val="22"/>
                <w:szCs w:val="22"/>
              </w:rPr>
              <w:t>вид «обеспечение дорожной деятельности» с кодом 4.9.1.2</w:t>
            </w:r>
          </w:p>
        </w:tc>
      </w:tr>
      <w:tr w:rsidR="004412B6" w:rsidRPr="00183FB6" w:rsidTr="004412B6">
        <w:trPr>
          <w:trHeight w:val="574"/>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124</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Предусмотреть решение вопроса о предоставлении разрешения на строительство на земельных участках, площадь которых отклоняется от предельных параметров разрешенного строительства по площади (для зоны Ж-1)</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 xml:space="preserve">Проектом Правил устанавливаются предельные параметры разрешенного строительства. Рассмотрение вопроса о предоставлении разрешения на отклонение от предельных параметров разрешенного строительства предусмотрено ст. 40 </w:t>
            </w:r>
            <w:proofErr w:type="spellStart"/>
            <w:r w:rsidRPr="00183FB6">
              <w:rPr>
                <w:sz w:val="22"/>
                <w:szCs w:val="22"/>
              </w:rPr>
              <w:t>ГрК</w:t>
            </w:r>
            <w:proofErr w:type="spellEnd"/>
            <w:r w:rsidRPr="00183FB6">
              <w:rPr>
                <w:sz w:val="22"/>
                <w:szCs w:val="22"/>
              </w:rPr>
              <w:t xml:space="preserve"> РФ через процедуру публичных слушаний. </w:t>
            </w:r>
          </w:p>
        </w:tc>
      </w:tr>
      <w:tr w:rsidR="004412B6" w:rsidRPr="00183FB6" w:rsidTr="004412B6">
        <w:trPr>
          <w:trHeight w:val="1303"/>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125</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Предусмотреть отступы от границ земельного участка со стороны улицы 5 м, со стороны смежных участков 3 метра с учетом </w:t>
            </w:r>
            <w:proofErr w:type="spellStart"/>
            <w:r w:rsidRPr="00183FB6">
              <w:rPr>
                <w:sz w:val="22"/>
                <w:szCs w:val="22"/>
              </w:rPr>
              <w:t>категорийности</w:t>
            </w:r>
            <w:proofErr w:type="spellEnd"/>
            <w:r w:rsidRPr="00183FB6">
              <w:rPr>
                <w:sz w:val="22"/>
                <w:szCs w:val="22"/>
              </w:rPr>
              <w:t xml:space="preserve"> улиц и дорог (магистральной или внутриквартальной)</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w:t>
            </w:r>
          </w:p>
          <w:p w:rsidR="004412B6" w:rsidRPr="00183FB6" w:rsidRDefault="004412B6" w:rsidP="00C7110C">
            <w:pPr>
              <w:jc w:val="both"/>
            </w:pPr>
            <w:r w:rsidRPr="00183FB6">
              <w:rPr>
                <w:sz w:val="22"/>
                <w:szCs w:val="22"/>
              </w:rPr>
              <w:t xml:space="preserve">Параметры </w:t>
            </w:r>
            <w:proofErr w:type="gramStart"/>
            <w:r w:rsidRPr="00183FB6">
              <w:rPr>
                <w:sz w:val="22"/>
                <w:szCs w:val="22"/>
              </w:rPr>
              <w:t>установлены</w:t>
            </w:r>
            <w:proofErr w:type="gramEnd"/>
            <w:r w:rsidRPr="00183FB6">
              <w:rPr>
                <w:sz w:val="22"/>
                <w:szCs w:val="22"/>
              </w:rPr>
              <w:t xml:space="preserve"> дифференцировано для каждого вида разрешенного использования.</w:t>
            </w:r>
          </w:p>
        </w:tc>
      </w:tr>
      <w:tr w:rsidR="004412B6" w:rsidRPr="00183FB6" w:rsidTr="004412B6">
        <w:trPr>
          <w:trHeight w:val="574"/>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92"/>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126</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Определить целесообразность наличия вида «религиозное использование» (код 3.7) в основных видах зон жилой застройки</w:t>
            </w:r>
          </w:p>
        </w:tc>
        <w:tc>
          <w:tcPr>
            <w:tcW w:w="6810" w:type="dxa"/>
            <w:vMerge w:val="restart"/>
            <w:tcBorders>
              <w:top w:val="single" w:sz="18" w:space="0" w:color="auto"/>
            </w:tcBorders>
          </w:tcPr>
          <w:p w:rsidR="0005169E" w:rsidRPr="00183FB6" w:rsidRDefault="0005169E" w:rsidP="00C7110C">
            <w:pPr>
              <w:jc w:val="both"/>
              <w:rPr>
                <w:sz w:val="22"/>
                <w:szCs w:val="22"/>
              </w:rPr>
            </w:pPr>
            <w:r w:rsidRPr="00183FB6">
              <w:rPr>
                <w:sz w:val="22"/>
                <w:szCs w:val="22"/>
              </w:rPr>
              <w:t>Неце</w:t>
            </w:r>
            <w:r w:rsidR="004412B6" w:rsidRPr="00183FB6">
              <w:rPr>
                <w:sz w:val="22"/>
                <w:szCs w:val="22"/>
              </w:rPr>
              <w:t xml:space="preserve">лесообразно </w:t>
            </w:r>
          </w:p>
          <w:p w:rsidR="004412B6" w:rsidRPr="00183FB6" w:rsidRDefault="00AF570B" w:rsidP="00C7110C">
            <w:pPr>
              <w:jc w:val="both"/>
            </w:pPr>
            <w:proofErr w:type="gramStart"/>
            <w:r w:rsidRPr="00183FB6">
              <w:rPr>
                <w:sz w:val="22"/>
                <w:szCs w:val="22"/>
              </w:rPr>
              <w:t>Возможно</w:t>
            </w:r>
            <w:proofErr w:type="gramEnd"/>
            <w:r w:rsidR="0005169E" w:rsidRPr="00183FB6">
              <w:rPr>
                <w:sz w:val="22"/>
                <w:szCs w:val="22"/>
              </w:rPr>
              <w:t xml:space="preserve"> </w:t>
            </w:r>
            <w:r w:rsidR="004412B6" w:rsidRPr="00183FB6">
              <w:rPr>
                <w:sz w:val="22"/>
                <w:szCs w:val="22"/>
              </w:rPr>
              <w:t>предусмотреть вид с кодом 3.7 в условно-разрешенных видах жилых и общественно-деловых зон.</w:t>
            </w:r>
          </w:p>
        </w:tc>
      </w:tr>
      <w:tr w:rsidR="004412B6" w:rsidRPr="00183FB6" w:rsidTr="004412B6">
        <w:trPr>
          <w:trHeight w:val="291"/>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lastRenderedPageBreak/>
              <w:t>127</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Исключить из регламента зоны Ж-2 вид разрешенного использования «проведение азартных игр» с кодом 4.8.2.</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Вид «проведение азартных игр» с кодом 4.8.2. в проекте отсутствует.</w:t>
            </w:r>
          </w:p>
        </w:tc>
      </w:tr>
      <w:tr w:rsidR="004412B6" w:rsidRPr="00183FB6" w:rsidTr="004412B6">
        <w:trPr>
          <w:trHeight w:val="276"/>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128</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Определить целесообразность наличия вида «размещение рынков» в регламентах жилых зон, в том числе в условно-разрешенных видах.</w:t>
            </w:r>
          </w:p>
        </w:tc>
        <w:tc>
          <w:tcPr>
            <w:tcW w:w="6810" w:type="dxa"/>
            <w:vMerge w:val="restart"/>
            <w:tcBorders>
              <w:top w:val="single" w:sz="18" w:space="0" w:color="auto"/>
            </w:tcBorders>
          </w:tcPr>
          <w:p w:rsidR="004412B6" w:rsidRPr="00183FB6" w:rsidRDefault="004412B6" w:rsidP="00C7110C">
            <w:pPr>
              <w:jc w:val="both"/>
              <w:rPr>
                <w:bCs/>
              </w:rPr>
            </w:pPr>
            <w:r w:rsidRPr="00183FB6">
              <w:rPr>
                <w:bCs/>
                <w:sz w:val="22"/>
                <w:szCs w:val="22"/>
              </w:rPr>
              <w:t xml:space="preserve">Целесообразно. </w:t>
            </w:r>
          </w:p>
          <w:p w:rsidR="004412B6" w:rsidRPr="00183FB6" w:rsidRDefault="004412B6" w:rsidP="00C7110C">
            <w:pPr>
              <w:jc w:val="both"/>
            </w:pPr>
            <w:r w:rsidRPr="00183FB6">
              <w:rPr>
                <w:bCs/>
                <w:sz w:val="22"/>
                <w:szCs w:val="22"/>
              </w:rPr>
              <w:t>Размещение в</w:t>
            </w:r>
            <w:r w:rsidRPr="00183FB6">
              <w:rPr>
                <w:sz w:val="22"/>
                <w:szCs w:val="22"/>
              </w:rPr>
              <w:t>ида «размещение рынков»</w:t>
            </w:r>
            <w:r w:rsidRPr="00183FB6">
              <w:rPr>
                <w:bCs/>
                <w:sz w:val="22"/>
                <w:szCs w:val="22"/>
              </w:rPr>
              <w:t xml:space="preserve"> в зоне многоквартирной застройки целесообразно.</w:t>
            </w:r>
          </w:p>
        </w:tc>
      </w:tr>
      <w:tr w:rsidR="004412B6" w:rsidRPr="00183FB6" w:rsidTr="004412B6">
        <w:trPr>
          <w:trHeight w:val="749"/>
        </w:trPr>
        <w:tc>
          <w:tcPr>
            <w:tcW w:w="567" w:type="dxa"/>
            <w:vMerge/>
            <w:tcBorders>
              <w:top w:val="single" w:sz="18" w:space="0" w:color="auto"/>
              <w:bottom w:val="single" w:sz="18" w:space="0" w:color="auto"/>
            </w:tcBorders>
          </w:tcPr>
          <w:p w:rsidR="004412B6" w:rsidRPr="00183FB6" w:rsidRDefault="004412B6" w:rsidP="00C7110C">
            <w:pPr>
              <w:jc w:val="both"/>
              <w:rPr>
                <w:sz w:val="20"/>
                <w:szCs w:val="20"/>
              </w:rPr>
            </w:pPr>
          </w:p>
        </w:tc>
        <w:tc>
          <w:tcPr>
            <w:tcW w:w="8358" w:type="dxa"/>
            <w:vMerge/>
            <w:tcBorders>
              <w:top w:val="single" w:sz="18" w:space="0" w:color="auto"/>
              <w:bottom w:val="single" w:sz="18" w:space="0" w:color="auto"/>
            </w:tcBorders>
          </w:tcPr>
          <w:p w:rsidR="004412B6" w:rsidRPr="00183FB6" w:rsidRDefault="004412B6" w:rsidP="00C7110C">
            <w:pPr>
              <w:jc w:val="both"/>
            </w:pPr>
          </w:p>
        </w:tc>
        <w:tc>
          <w:tcPr>
            <w:tcW w:w="6810" w:type="dxa"/>
            <w:vMerge/>
            <w:tcBorders>
              <w:top w:val="single" w:sz="18" w:space="0" w:color="auto"/>
              <w:bottom w:val="single" w:sz="18" w:space="0" w:color="auto"/>
            </w:tcBorders>
          </w:tcPr>
          <w:p w:rsidR="004412B6" w:rsidRPr="00183FB6" w:rsidRDefault="004412B6" w:rsidP="00C7110C">
            <w:pPr>
              <w:jc w:val="both"/>
              <w:rPr>
                <w:bCs/>
              </w:rPr>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129</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Обосновать устанавливаемые предельные (мин. и макс.) размеры ЗУ и предельные параметры разрешенного строительства. Тщательно проработать градостроительные регламенты зон.</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Целесообразно.</w:t>
            </w:r>
          </w:p>
          <w:p w:rsidR="004412B6" w:rsidRPr="00183FB6" w:rsidRDefault="004412B6" w:rsidP="00C7110C">
            <w:pPr>
              <w:jc w:val="both"/>
            </w:pPr>
            <w:r w:rsidRPr="00183FB6">
              <w:rPr>
                <w:sz w:val="22"/>
                <w:szCs w:val="22"/>
              </w:rPr>
              <w:t xml:space="preserve">Не противоречит требованиям </w:t>
            </w:r>
            <w:proofErr w:type="spellStart"/>
            <w:r w:rsidRPr="00183FB6">
              <w:rPr>
                <w:sz w:val="22"/>
                <w:szCs w:val="22"/>
              </w:rPr>
              <w:t>ГрК</w:t>
            </w:r>
            <w:proofErr w:type="spellEnd"/>
            <w:r w:rsidRPr="00183FB6">
              <w:rPr>
                <w:sz w:val="22"/>
                <w:szCs w:val="22"/>
              </w:rPr>
              <w:t xml:space="preserve"> РФ.</w:t>
            </w:r>
          </w:p>
        </w:tc>
      </w:tr>
      <w:tr w:rsidR="004412B6" w:rsidRPr="00183FB6" w:rsidTr="004412B6">
        <w:trPr>
          <w:trHeight w:val="634"/>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130</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Установить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 допустимого уровня территориальной доступности указанных объектов для населения в отношении </w:t>
            </w:r>
            <w:proofErr w:type="spellStart"/>
            <w:r w:rsidRPr="00183FB6">
              <w:rPr>
                <w:sz w:val="22"/>
                <w:szCs w:val="22"/>
              </w:rPr>
              <w:t>КУРТов</w:t>
            </w:r>
            <w:proofErr w:type="spellEnd"/>
            <w:r w:rsidRPr="00183FB6">
              <w:rPr>
                <w:sz w:val="22"/>
                <w:szCs w:val="22"/>
              </w:rPr>
              <w:t>.</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Целесообразно.</w:t>
            </w:r>
          </w:p>
          <w:p w:rsidR="004412B6" w:rsidRPr="00183FB6" w:rsidRDefault="004412B6" w:rsidP="00C7110C">
            <w:pPr>
              <w:jc w:val="both"/>
            </w:pPr>
            <w:r w:rsidRPr="00183FB6">
              <w:rPr>
                <w:sz w:val="22"/>
                <w:szCs w:val="22"/>
              </w:rPr>
              <w:t xml:space="preserve">В соответствии с п. 4 ч.6. ст. 30  </w:t>
            </w:r>
            <w:proofErr w:type="spellStart"/>
            <w:r w:rsidRPr="00183FB6">
              <w:rPr>
                <w:sz w:val="22"/>
                <w:szCs w:val="22"/>
              </w:rPr>
              <w:t>ГрК</w:t>
            </w:r>
            <w:proofErr w:type="spellEnd"/>
            <w:r w:rsidRPr="00183FB6">
              <w:rPr>
                <w:sz w:val="22"/>
                <w:szCs w:val="22"/>
              </w:rPr>
              <w:t xml:space="preserve"> РФ. </w:t>
            </w:r>
          </w:p>
        </w:tc>
      </w:tr>
      <w:tr w:rsidR="004412B6" w:rsidRPr="00183FB6" w:rsidTr="004412B6">
        <w:trPr>
          <w:trHeight w:val="979"/>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131</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Привести  содержание статьи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соответствие с требованиями п. 3 ч. 6 ст. 30 </w:t>
            </w:r>
            <w:proofErr w:type="spellStart"/>
            <w:r w:rsidRPr="00183FB6">
              <w:rPr>
                <w:sz w:val="22"/>
                <w:szCs w:val="22"/>
              </w:rPr>
              <w:t>ГрК</w:t>
            </w:r>
            <w:proofErr w:type="spellEnd"/>
            <w:r w:rsidRPr="00183FB6">
              <w:rPr>
                <w:sz w:val="22"/>
                <w:szCs w:val="22"/>
              </w:rPr>
              <w:t xml:space="preserve"> РФ.</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Целесообразно.</w:t>
            </w:r>
          </w:p>
          <w:p w:rsidR="004412B6" w:rsidRPr="00183FB6" w:rsidRDefault="004412B6" w:rsidP="00C7110C">
            <w:pPr>
              <w:jc w:val="both"/>
            </w:pPr>
            <w:r w:rsidRPr="00183FB6">
              <w:rPr>
                <w:sz w:val="22"/>
                <w:szCs w:val="22"/>
              </w:rPr>
              <w:t xml:space="preserve">В соответствии с требованиями п. 3 ч. 6 ст. 30 </w:t>
            </w:r>
            <w:proofErr w:type="spellStart"/>
            <w:r w:rsidRPr="00183FB6">
              <w:rPr>
                <w:sz w:val="22"/>
                <w:szCs w:val="22"/>
              </w:rPr>
              <w:t>ГрК</w:t>
            </w:r>
            <w:proofErr w:type="spellEnd"/>
            <w:r w:rsidRPr="00183FB6">
              <w:rPr>
                <w:sz w:val="22"/>
                <w:szCs w:val="22"/>
              </w:rPr>
              <w:t xml:space="preserve"> РФ. </w:t>
            </w:r>
          </w:p>
        </w:tc>
      </w:tr>
      <w:tr w:rsidR="004412B6" w:rsidRPr="00183FB6" w:rsidTr="004412B6">
        <w:trPr>
          <w:trHeight w:val="749"/>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132</w:t>
            </w:r>
          </w:p>
        </w:tc>
        <w:tc>
          <w:tcPr>
            <w:tcW w:w="8358" w:type="dxa"/>
            <w:vMerge w:val="restart"/>
            <w:tcBorders>
              <w:top w:val="single" w:sz="18" w:space="0" w:color="auto"/>
            </w:tcBorders>
          </w:tcPr>
          <w:p w:rsidR="004412B6" w:rsidRPr="00183FB6" w:rsidRDefault="004412B6" w:rsidP="00C7110C">
            <w:pPr>
              <w:ind w:firstLine="34"/>
              <w:jc w:val="both"/>
            </w:pPr>
            <w:r w:rsidRPr="00183FB6">
              <w:rPr>
                <w:sz w:val="22"/>
                <w:szCs w:val="22"/>
              </w:rPr>
              <w:t xml:space="preserve">Отобразить улично-дорожную сеть в графической части материалов проекта внесения изменений в Правила землепользования и </w:t>
            </w:r>
            <w:proofErr w:type="gramStart"/>
            <w:r w:rsidRPr="00183FB6">
              <w:rPr>
                <w:sz w:val="22"/>
                <w:szCs w:val="22"/>
              </w:rPr>
              <w:t>застройки города</w:t>
            </w:r>
            <w:proofErr w:type="gramEnd"/>
            <w:r w:rsidRPr="00183FB6">
              <w:rPr>
                <w:sz w:val="22"/>
                <w:szCs w:val="22"/>
              </w:rPr>
              <w:t xml:space="preserve"> Пензы</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 xml:space="preserve">Положениями </w:t>
            </w:r>
            <w:proofErr w:type="spellStart"/>
            <w:r w:rsidRPr="00183FB6">
              <w:rPr>
                <w:sz w:val="22"/>
                <w:szCs w:val="22"/>
              </w:rPr>
              <w:t>ГрК</w:t>
            </w:r>
            <w:proofErr w:type="spellEnd"/>
            <w:r w:rsidRPr="00183FB6">
              <w:rPr>
                <w:sz w:val="22"/>
                <w:szCs w:val="22"/>
              </w:rPr>
              <w:t xml:space="preserve"> РФ не предусмотрена необходимость отображения улично-дорожной сети на картах градостроительного зонирования.</w:t>
            </w:r>
          </w:p>
          <w:p w:rsidR="004412B6" w:rsidRPr="00183FB6" w:rsidRDefault="004412B6" w:rsidP="00C7110C">
            <w:pPr>
              <w:jc w:val="both"/>
            </w:pPr>
            <w:r w:rsidRPr="00183FB6">
              <w:rPr>
                <w:sz w:val="22"/>
                <w:szCs w:val="22"/>
              </w:rPr>
              <w:t xml:space="preserve"> В противном случае возникают разночтения  с условными обозначениями зон и их границ.</w:t>
            </w:r>
          </w:p>
          <w:p w:rsidR="004412B6" w:rsidRPr="00183FB6" w:rsidRDefault="004412B6" w:rsidP="00C7110C">
            <w:pPr>
              <w:jc w:val="both"/>
            </w:pPr>
            <w:r w:rsidRPr="00183FB6">
              <w:rPr>
                <w:sz w:val="22"/>
                <w:szCs w:val="22"/>
              </w:rPr>
              <w:t xml:space="preserve">Для ориентации подгружены данные </w:t>
            </w:r>
            <w:proofErr w:type="spellStart"/>
            <w:r w:rsidRPr="00183FB6">
              <w:rPr>
                <w:sz w:val="22"/>
                <w:szCs w:val="22"/>
              </w:rPr>
              <w:t>Росреестра</w:t>
            </w:r>
            <w:proofErr w:type="spellEnd"/>
            <w:r w:rsidRPr="00183FB6">
              <w:rPr>
                <w:sz w:val="22"/>
                <w:szCs w:val="22"/>
              </w:rPr>
              <w:t xml:space="preserve"> по границам земельных участков.</w:t>
            </w:r>
          </w:p>
        </w:tc>
      </w:tr>
      <w:tr w:rsidR="004412B6" w:rsidRPr="00183FB6" w:rsidTr="004412B6">
        <w:trPr>
          <w:trHeight w:val="1478"/>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ind w:firstLine="34"/>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133</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Проверить наличие зон с особыми условиями использования территорий на соответствующей карте.</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 xml:space="preserve">В соответствии с </w:t>
            </w:r>
            <w:proofErr w:type="gramStart"/>
            <w:r w:rsidRPr="00183FB6">
              <w:rPr>
                <w:sz w:val="22"/>
                <w:szCs w:val="22"/>
              </w:rPr>
              <w:t>ч</w:t>
            </w:r>
            <w:proofErr w:type="gramEnd"/>
            <w:r w:rsidRPr="00183FB6">
              <w:rPr>
                <w:sz w:val="22"/>
                <w:szCs w:val="22"/>
              </w:rPr>
              <w:t xml:space="preserve">. 5 ст. 30 Градостроительного Кодекса РФ. </w:t>
            </w:r>
          </w:p>
        </w:tc>
      </w:tr>
      <w:tr w:rsidR="004412B6" w:rsidRPr="00183FB6" w:rsidTr="004412B6">
        <w:trPr>
          <w:trHeight w:val="634"/>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134</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Обеспечить отображение на карте градостроительного зонирования в соответствие со </w:t>
            </w:r>
            <w:r w:rsidRPr="00183FB6">
              <w:rPr>
                <w:sz w:val="22"/>
                <w:szCs w:val="22"/>
              </w:rPr>
              <w:lastRenderedPageBreak/>
              <w:t>Схемой территориального планирования Пензенской области, утвержденной постановлением Правительства Пензенской области от 07.06.2012 № 431-пП, следующих объектов регионального значения:</w:t>
            </w:r>
          </w:p>
          <w:p w:rsidR="004412B6" w:rsidRPr="00183FB6" w:rsidRDefault="004412B6" w:rsidP="00C7110C">
            <w:pPr>
              <w:jc w:val="both"/>
            </w:pPr>
            <w:r w:rsidRPr="00183FB6">
              <w:rPr>
                <w:sz w:val="22"/>
                <w:szCs w:val="22"/>
              </w:rPr>
              <w:t xml:space="preserve">-центр культурного развития на </w:t>
            </w:r>
            <w:proofErr w:type="gramStart"/>
            <w:r w:rsidRPr="00183FB6">
              <w:rPr>
                <w:sz w:val="22"/>
                <w:szCs w:val="22"/>
              </w:rPr>
              <w:t>Ленинградской</w:t>
            </w:r>
            <w:proofErr w:type="gramEnd"/>
            <w:r w:rsidRPr="00183FB6">
              <w:rPr>
                <w:sz w:val="22"/>
                <w:szCs w:val="22"/>
              </w:rPr>
              <w:t xml:space="preserve"> (ул. Ленинградская 1а);</w:t>
            </w:r>
          </w:p>
          <w:p w:rsidR="004412B6" w:rsidRPr="00183FB6" w:rsidRDefault="004412B6" w:rsidP="00C7110C">
            <w:pPr>
              <w:jc w:val="both"/>
            </w:pPr>
            <w:r w:rsidRPr="00183FB6">
              <w:rPr>
                <w:sz w:val="22"/>
                <w:szCs w:val="22"/>
              </w:rPr>
              <w:t>-здание по ул. Белинского, 8;</w:t>
            </w:r>
          </w:p>
          <w:p w:rsidR="004412B6" w:rsidRPr="00183FB6" w:rsidRDefault="004412B6" w:rsidP="00C7110C">
            <w:pPr>
              <w:jc w:val="both"/>
            </w:pPr>
            <w:r w:rsidRPr="00183FB6">
              <w:rPr>
                <w:sz w:val="22"/>
                <w:szCs w:val="22"/>
              </w:rPr>
              <w:t>-театр юного зрителя (ул. Тарханова, 11а).</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lastRenderedPageBreak/>
              <w:t xml:space="preserve">Целесообразно. </w:t>
            </w:r>
          </w:p>
          <w:p w:rsidR="004412B6" w:rsidRPr="00183FB6" w:rsidRDefault="004412B6" w:rsidP="00C7110C">
            <w:pPr>
              <w:jc w:val="both"/>
            </w:pPr>
            <w:r w:rsidRPr="00183FB6">
              <w:rPr>
                <w:sz w:val="22"/>
                <w:szCs w:val="22"/>
              </w:rPr>
              <w:lastRenderedPageBreak/>
              <w:t>Объекты культурного наследия регионального значения могут быть отображены за счет включения вида разрешенного использования в регламент соответствующей зоны. В регламентах для зоны ОД-1 указан код 3.0. Содержание данного вида разрешенного использования включает в себя содержание видов разрешенного использования с кодами 3.1 - 3.10.2. Расшифровка кодов представлена в статье 13 (Классификатор).</w:t>
            </w:r>
          </w:p>
        </w:tc>
      </w:tr>
      <w:tr w:rsidR="004412B6" w:rsidRPr="00183FB6" w:rsidTr="004412B6">
        <w:trPr>
          <w:trHeight w:val="3014"/>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lastRenderedPageBreak/>
              <w:t>135</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Предусмотреть в территориальной зоне ОД-1 вид «объекты </w:t>
            </w:r>
            <w:proofErr w:type="spellStart"/>
            <w:r w:rsidRPr="00183FB6">
              <w:rPr>
                <w:sz w:val="22"/>
                <w:szCs w:val="22"/>
              </w:rPr>
              <w:t>культурно-досуговой</w:t>
            </w:r>
            <w:proofErr w:type="spellEnd"/>
            <w:r w:rsidRPr="00183FB6">
              <w:rPr>
                <w:sz w:val="22"/>
                <w:szCs w:val="22"/>
              </w:rPr>
              <w:t xml:space="preserve"> деятельности» (код 3.6.1)</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 xml:space="preserve">В регламентах для зоны ОД-1 указан код 3.0. Содержание данного вида разрешенного использования включает в себя содержание видов разрешенного использования с кодами 3.1 - 3.10.2. Расшифровка кодов представлена в статье 13 (Классификатор). </w:t>
            </w:r>
          </w:p>
        </w:tc>
      </w:tr>
      <w:tr w:rsidR="004412B6" w:rsidRPr="00183FB6" w:rsidTr="004412B6">
        <w:trPr>
          <w:trHeight w:val="1651"/>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136</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Включить в регламент территориальной зоны СОД-3 вид разрешенного использования «жилые дома блокированной застройки» (код 2.3) (для земельного участка с КН 58:29:2009005:39 с разрешенным видом «жилые дома блокированной застройки»)</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 xml:space="preserve">Дом по ул. Пожарского, 9 не относится к блокированной застройке, так как </w:t>
            </w:r>
            <w:proofErr w:type="spellStart"/>
            <w:r w:rsidRPr="00183FB6">
              <w:rPr>
                <w:sz w:val="22"/>
                <w:szCs w:val="22"/>
              </w:rPr>
              <w:t>блоксекции</w:t>
            </w:r>
            <w:proofErr w:type="spellEnd"/>
            <w:r w:rsidRPr="00183FB6">
              <w:rPr>
                <w:sz w:val="22"/>
                <w:szCs w:val="22"/>
              </w:rPr>
              <w:t xml:space="preserve"> </w:t>
            </w:r>
            <w:proofErr w:type="gramStart"/>
            <w:r w:rsidRPr="00183FB6">
              <w:rPr>
                <w:sz w:val="22"/>
                <w:szCs w:val="22"/>
              </w:rPr>
              <w:t>сформированы</w:t>
            </w:r>
            <w:proofErr w:type="gramEnd"/>
            <w:r w:rsidRPr="00183FB6">
              <w:rPr>
                <w:sz w:val="22"/>
                <w:szCs w:val="22"/>
              </w:rPr>
              <w:t xml:space="preserve"> на одном земельном участке. Таким образом, дом является многоквартирным малоэтажным. Предложение, в части учета существующего землепользования, принято. Для учета существующего землепользования необходимо включить дом в зону СОД-4</w:t>
            </w:r>
          </w:p>
        </w:tc>
      </w:tr>
      <w:tr w:rsidR="004412B6" w:rsidRPr="00183FB6" w:rsidTr="004412B6">
        <w:trPr>
          <w:trHeight w:val="2458"/>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137</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Установить зону, предусматривающую возможность строительства зданий с этажностью от 6 до 25 этажей для территории, расположенная в границах улиц:</w:t>
            </w:r>
          </w:p>
          <w:p w:rsidR="004412B6" w:rsidRPr="00183FB6" w:rsidRDefault="004412B6" w:rsidP="00C7110C">
            <w:pPr>
              <w:jc w:val="both"/>
            </w:pPr>
            <w:r w:rsidRPr="00183FB6">
              <w:rPr>
                <w:sz w:val="22"/>
                <w:szCs w:val="22"/>
              </w:rPr>
              <w:t xml:space="preserve">ул. Красная, ул. Тамбовская/Красная горка, ул. Лермонтова, ул. Калинина, по проекту </w:t>
            </w:r>
            <w:proofErr w:type="gramStart"/>
            <w:r w:rsidRPr="00183FB6">
              <w:rPr>
                <w:sz w:val="22"/>
                <w:szCs w:val="22"/>
              </w:rPr>
              <w:t>расположенных</w:t>
            </w:r>
            <w:proofErr w:type="gramEnd"/>
            <w:r w:rsidRPr="00183FB6">
              <w:rPr>
                <w:sz w:val="22"/>
                <w:szCs w:val="22"/>
              </w:rPr>
              <w:t xml:space="preserve"> в зоне СОД-2. </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Предусмотреть зону СОД-4.</w:t>
            </w:r>
          </w:p>
        </w:tc>
      </w:tr>
      <w:tr w:rsidR="004412B6" w:rsidRPr="00183FB6" w:rsidTr="004412B6">
        <w:trPr>
          <w:trHeight w:val="787"/>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138</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Четко определить границы центра города.</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lastRenderedPageBreak/>
              <w:t>Зона центра города определена несколькими территориальными зонами.</w:t>
            </w:r>
          </w:p>
          <w:p w:rsidR="004412B6" w:rsidRPr="00183FB6" w:rsidRDefault="004412B6" w:rsidP="00C7110C">
            <w:pPr>
              <w:jc w:val="both"/>
            </w:pPr>
            <w:r w:rsidRPr="00183FB6">
              <w:rPr>
                <w:sz w:val="22"/>
                <w:szCs w:val="22"/>
              </w:rPr>
              <w:t>При последующем внесении изменений в ГП границы Центра можно будет установить и затем внести информацию в ПЗЗ.</w:t>
            </w:r>
          </w:p>
        </w:tc>
      </w:tr>
      <w:tr w:rsidR="004412B6" w:rsidRPr="00183FB6" w:rsidTr="004412B6">
        <w:trPr>
          <w:trHeight w:val="826"/>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lastRenderedPageBreak/>
              <w:t>139</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Отобразить на карте градостроительного зонирования границы территориальных зон с существующей улично-дорожной сетью города.</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Повторное предложение. См. п.132.</w:t>
            </w:r>
          </w:p>
        </w:tc>
      </w:tr>
      <w:tr w:rsidR="004412B6" w:rsidRPr="00183FB6" w:rsidTr="004412B6">
        <w:trPr>
          <w:trHeight w:val="326"/>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88"/>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140</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Указать границы зон с нанесением улиц и красных линий (для большей информативности)</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 xml:space="preserve">Не требуется в соответствии с требованиями </w:t>
            </w:r>
            <w:proofErr w:type="spellStart"/>
            <w:r w:rsidRPr="00183FB6">
              <w:rPr>
                <w:sz w:val="22"/>
                <w:szCs w:val="22"/>
              </w:rPr>
              <w:t>ГрК</w:t>
            </w:r>
            <w:proofErr w:type="spellEnd"/>
            <w:r w:rsidRPr="00183FB6">
              <w:rPr>
                <w:sz w:val="22"/>
                <w:szCs w:val="22"/>
              </w:rPr>
              <w:t xml:space="preserve"> РФ.</w:t>
            </w:r>
          </w:p>
        </w:tc>
      </w:tr>
      <w:tr w:rsidR="004412B6" w:rsidRPr="00183FB6" w:rsidTr="004412B6">
        <w:trPr>
          <w:trHeight w:val="461"/>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141</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Обозначить зоны СОД-1 – СОД-6 на карте с привязкой к конкретным улицам и/или объектам.</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Повторное предложение. См. п.132.</w:t>
            </w:r>
          </w:p>
        </w:tc>
      </w:tr>
      <w:tr w:rsidR="004412B6" w:rsidRPr="00183FB6" w:rsidTr="004412B6">
        <w:trPr>
          <w:trHeight w:val="276"/>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142</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Предусмотреть иные коэффициенты застройки ЗУ, для зданий, предусматривающих эксплуатируемую кровлю стилобатов – увеличить для таких зданий во всех зонах максимальный коэффициент застройки до 90%.</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Спорный вопрос. На усмотрение Комиссии.</w:t>
            </w:r>
          </w:p>
        </w:tc>
      </w:tr>
      <w:tr w:rsidR="004412B6" w:rsidRPr="00183FB6" w:rsidTr="004412B6">
        <w:trPr>
          <w:trHeight w:val="518"/>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143</w:t>
            </w:r>
          </w:p>
        </w:tc>
        <w:tc>
          <w:tcPr>
            <w:tcW w:w="8358" w:type="dxa"/>
            <w:vMerge w:val="restart"/>
            <w:tcBorders>
              <w:top w:val="single" w:sz="18" w:space="0" w:color="auto"/>
            </w:tcBorders>
          </w:tcPr>
          <w:p w:rsidR="004412B6" w:rsidRPr="00183FB6" w:rsidRDefault="004412B6" w:rsidP="00C7110C">
            <w:pPr>
              <w:jc w:val="both"/>
            </w:pPr>
            <w:proofErr w:type="gramStart"/>
            <w:r w:rsidRPr="00183FB6">
              <w:rPr>
                <w:sz w:val="22"/>
                <w:szCs w:val="22"/>
              </w:rPr>
              <w:t xml:space="preserve">Отменить или максимально уменьшить значение минимальных отступов от границ земельного участка для вида разрешенного использования «для индивидуального жилищного строительства» (код 2.1) для земельных участков, конфигурация которых не позволяет разместить жилой дом с учетом минимальных отступов, а также для земельных участков, на которых объекты капитального строительства (индивидуальная жилая застройка) были построены до принятия Правил </w:t>
            </w:r>
            <w:proofErr w:type="gramEnd"/>
          </w:p>
        </w:tc>
        <w:tc>
          <w:tcPr>
            <w:tcW w:w="6810" w:type="dxa"/>
            <w:vMerge w:val="restart"/>
            <w:tcBorders>
              <w:top w:val="single" w:sz="18" w:space="0" w:color="auto"/>
            </w:tcBorders>
          </w:tcPr>
          <w:p w:rsidR="004412B6" w:rsidRPr="00183FB6" w:rsidRDefault="004412B6" w:rsidP="00C7110C">
            <w:pPr>
              <w:jc w:val="both"/>
            </w:pPr>
            <w:r w:rsidRPr="00183FB6">
              <w:rPr>
                <w:sz w:val="22"/>
                <w:szCs w:val="22"/>
              </w:rPr>
              <w:t>Целесообразно.</w:t>
            </w:r>
          </w:p>
          <w:p w:rsidR="004412B6" w:rsidRPr="00183FB6" w:rsidRDefault="004412B6" w:rsidP="00C7110C">
            <w:pPr>
              <w:jc w:val="both"/>
            </w:pPr>
            <w:r w:rsidRPr="00183FB6">
              <w:rPr>
                <w:sz w:val="22"/>
                <w:szCs w:val="22"/>
              </w:rPr>
              <w:t>Отразить в предельных параметрах:</w:t>
            </w:r>
          </w:p>
          <w:p w:rsidR="004412B6" w:rsidRPr="00183FB6" w:rsidRDefault="004412B6" w:rsidP="00C7110C">
            <w:pPr>
              <w:jc w:val="both"/>
            </w:pPr>
            <w:r w:rsidRPr="00183FB6">
              <w:rPr>
                <w:sz w:val="22"/>
                <w:szCs w:val="22"/>
              </w:rPr>
              <w:t>«минимальные отступы не подлежит установлению для земельных участков, на которых расположены объекты капитального строительства, в отношении которых осуществлен кадастровый учет до утверждения Правил»</w:t>
            </w:r>
          </w:p>
        </w:tc>
      </w:tr>
      <w:tr w:rsidR="004412B6" w:rsidRPr="00183FB6" w:rsidTr="004412B6">
        <w:trPr>
          <w:trHeight w:val="2112"/>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89"/>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144</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Установить зону Ж-1 в отношении земельного участка с КН 58:29:2010008:4, расположенного по адресу ул. Свободы, 57 (гостиница)</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Необходимо внесение изменений в Генеральный план города Пензы в части изменения функциональной зоны.</w:t>
            </w:r>
          </w:p>
        </w:tc>
      </w:tr>
      <w:tr w:rsidR="004412B6" w:rsidRPr="00183FB6" w:rsidTr="004412B6">
        <w:trPr>
          <w:trHeight w:val="710"/>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145</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Изменить вид разрешенного использования  земельного участка с КН 58:29:2010008:4 с «коммунально-складские предприятия 5 класса вредности» на «отдельно стоящие </w:t>
            </w:r>
            <w:r w:rsidRPr="00183FB6">
              <w:rPr>
                <w:sz w:val="22"/>
                <w:szCs w:val="22"/>
              </w:rPr>
              <w:lastRenderedPageBreak/>
              <w:t>индивидуальные жилые дома»</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lastRenderedPageBreak/>
              <w:t xml:space="preserve">Нецелесообразно. </w:t>
            </w:r>
          </w:p>
          <w:p w:rsidR="004412B6" w:rsidRPr="00183FB6" w:rsidRDefault="004412B6" w:rsidP="00C7110C">
            <w:pPr>
              <w:jc w:val="both"/>
            </w:pPr>
            <w:r w:rsidRPr="00183FB6">
              <w:rPr>
                <w:sz w:val="22"/>
                <w:szCs w:val="22"/>
              </w:rPr>
              <w:t xml:space="preserve">В соответствии с п. 13 ст. 34 Федерального закона № 171-ФЗ от </w:t>
            </w:r>
            <w:r w:rsidRPr="00183FB6">
              <w:rPr>
                <w:sz w:val="22"/>
                <w:szCs w:val="22"/>
              </w:rPr>
              <w:lastRenderedPageBreak/>
              <w:t>23.06.2014 орган местного самоуправления приводит ранее установленный вид разрешенного использования в соответствии с действующим Классификатором, утвержденным приказом Минэкономразвития РФ от 01.09.2014 №540, а не устанавливает новый либо изменяет прежний вид разрешенного использования земельного участка.</w:t>
            </w:r>
          </w:p>
        </w:tc>
      </w:tr>
      <w:tr w:rsidR="004412B6" w:rsidRPr="00183FB6" w:rsidTr="004412B6">
        <w:trPr>
          <w:trHeight w:val="276"/>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880"/>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lastRenderedPageBreak/>
              <w:t>146</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Включить в регламент зоны, предусмотренной по проекту ПЗЗ для участка с КН 58:29:1008003:1161 в районе ул. 65-летия Победы, </w:t>
            </w:r>
            <w:proofErr w:type="spellStart"/>
            <w:r w:rsidRPr="00183FB6">
              <w:rPr>
                <w:sz w:val="22"/>
                <w:szCs w:val="22"/>
              </w:rPr>
              <w:t>мкр</w:t>
            </w:r>
            <w:proofErr w:type="spellEnd"/>
            <w:r w:rsidRPr="00183FB6">
              <w:rPr>
                <w:sz w:val="22"/>
                <w:szCs w:val="22"/>
              </w:rPr>
              <w:t xml:space="preserve">. №7 3-ей очереди строительства жилого района </w:t>
            </w:r>
            <w:proofErr w:type="spellStart"/>
            <w:r w:rsidRPr="00183FB6">
              <w:rPr>
                <w:sz w:val="22"/>
                <w:szCs w:val="22"/>
              </w:rPr>
              <w:t>Арбеково</w:t>
            </w:r>
            <w:proofErr w:type="spellEnd"/>
            <w:r w:rsidRPr="00183FB6">
              <w:rPr>
                <w:sz w:val="22"/>
                <w:szCs w:val="22"/>
              </w:rPr>
              <w:t xml:space="preserve"> (объект гаражного назначения), вид разрешенного использования «объекты гаражного назначения» (код 2.7.1) </w:t>
            </w:r>
          </w:p>
        </w:tc>
        <w:tc>
          <w:tcPr>
            <w:tcW w:w="6810" w:type="dxa"/>
            <w:vMerge w:val="restart"/>
            <w:tcBorders>
              <w:top w:val="single" w:sz="18" w:space="0" w:color="auto"/>
            </w:tcBorders>
          </w:tcPr>
          <w:p w:rsidR="004412B6" w:rsidRPr="00183FB6" w:rsidRDefault="00AF570B" w:rsidP="00C7110C">
            <w:pPr>
              <w:jc w:val="both"/>
            </w:pPr>
            <w:r w:rsidRPr="00183FB6">
              <w:rPr>
                <w:sz w:val="22"/>
                <w:szCs w:val="22"/>
              </w:rPr>
              <w:t>Неце</w:t>
            </w:r>
            <w:r w:rsidR="004412B6" w:rsidRPr="00183FB6">
              <w:rPr>
                <w:sz w:val="22"/>
                <w:szCs w:val="22"/>
              </w:rPr>
              <w:t xml:space="preserve">лесообразно. </w:t>
            </w:r>
          </w:p>
          <w:p w:rsidR="004412B6" w:rsidRPr="00183FB6" w:rsidRDefault="00AF570B" w:rsidP="00AF570B">
            <w:pPr>
              <w:jc w:val="both"/>
            </w:pPr>
            <w:r w:rsidRPr="00183FB6">
              <w:rPr>
                <w:sz w:val="22"/>
                <w:szCs w:val="22"/>
              </w:rPr>
              <w:t>Нецелесообразно для одного земельного участка.</w:t>
            </w:r>
          </w:p>
        </w:tc>
      </w:tr>
      <w:tr w:rsidR="004412B6" w:rsidRPr="00183FB6" w:rsidTr="004412B6">
        <w:trPr>
          <w:trHeight w:val="768"/>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147</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Включить в основные виды зоны, предусмотренной по проекту ПЗЗ для участка с КН 58:29:1008003:1161 в районе ул. 65-летия Победы, </w:t>
            </w:r>
            <w:proofErr w:type="spellStart"/>
            <w:r w:rsidRPr="00183FB6">
              <w:rPr>
                <w:sz w:val="22"/>
                <w:szCs w:val="22"/>
              </w:rPr>
              <w:t>мкр</w:t>
            </w:r>
            <w:proofErr w:type="spellEnd"/>
            <w:r w:rsidRPr="00183FB6">
              <w:rPr>
                <w:sz w:val="22"/>
                <w:szCs w:val="22"/>
              </w:rPr>
              <w:t xml:space="preserve">. №7 3-ей очереди строительства жилого района </w:t>
            </w:r>
            <w:proofErr w:type="spellStart"/>
            <w:r w:rsidRPr="00183FB6">
              <w:rPr>
                <w:sz w:val="22"/>
                <w:szCs w:val="22"/>
              </w:rPr>
              <w:t>Арбеково</w:t>
            </w:r>
            <w:proofErr w:type="spellEnd"/>
            <w:r w:rsidRPr="00183FB6">
              <w:rPr>
                <w:sz w:val="22"/>
                <w:szCs w:val="22"/>
              </w:rPr>
              <w:t xml:space="preserve"> (объект гаражного назначения), следующие виды:</w:t>
            </w:r>
          </w:p>
          <w:p w:rsidR="004412B6" w:rsidRPr="00183FB6" w:rsidRDefault="004412B6" w:rsidP="00C7110C">
            <w:pPr>
              <w:jc w:val="both"/>
            </w:pPr>
            <w:r w:rsidRPr="00183FB6">
              <w:rPr>
                <w:sz w:val="22"/>
                <w:szCs w:val="22"/>
              </w:rPr>
              <w:t>«бытовое обслуживание» (код 3.3)</w:t>
            </w:r>
          </w:p>
          <w:p w:rsidR="004412B6" w:rsidRPr="00183FB6" w:rsidRDefault="004412B6" w:rsidP="00C7110C">
            <w:pPr>
              <w:jc w:val="both"/>
            </w:pPr>
            <w:r w:rsidRPr="00183FB6">
              <w:rPr>
                <w:sz w:val="22"/>
                <w:szCs w:val="22"/>
              </w:rPr>
              <w:t>«культурное развитие» (код 3.6)</w:t>
            </w:r>
          </w:p>
          <w:p w:rsidR="004412B6" w:rsidRPr="00183FB6" w:rsidRDefault="004412B6" w:rsidP="00C7110C">
            <w:pPr>
              <w:jc w:val="both"/>
            </w:pPr>
            <w:r w:rsidRPr="00183FB6">
              <w:rPr>
                <w:sz w:val="22"/>
                <w:szCs w:val="22"/>
              </w:rPr>
              <w:t>«магазины»  (код 4.4)</w:t>
            </w:r>
          </w:p>
          <w:p w:rsidR="004412B6" w:rsidRPr="00183FB6" w:rsidRDefault="004412B6" w:rsidP="00C7110C">
            <w:pPr>
              <w:jc w:val="both"/>
            </w:pPr>
            <w:r w:rsidRPr="00183FB6">
              <w:rPr>
                <w:sz w:val="22"/>
                <w:szCs w:val="22"/>
              </w:rPr>
              <w:t>«общественное питание» (код 4.6)</w:t>
            </w:r>
          </w:p>
        </w:tc>
        <w:tc>
          <w:tcPr>
            <w:tcW w:w="6810" w:type="dxa"/>
            <w:vMerge w:val="restart"/>
            <w:tcBorders>
              <w:top w:val="single" w:sz="18" w:space="0" w:color="auto"/>
            </w:tcBorders>
          </w:tcPr>
          <w:p w:rsidR="00AF570B" w:rsidRPr="00183FB6" w:rsidRDefault="00AF570B" w:rsidP="00AF570B">
            <w:pPr>
              <w:jc w:val="both"/>
            </w:pPr>
            <w:r w:rsidRPr="00183FB6">
              <w:rPr>
                <w:sz w:val="22"/>
                <w:szCs w:val="22"/>
              </w:rPr>
              <w:t>Неце</w:t>
            </w:r>
            <w:r w:rsidRPr="00183FB6">
              <w:rPr>
                <w:sz w:val="22"/>
                <w:szCs w:val="22"/>
              </w:rPr>
              <w:t xml:space="preserve">лесообразно. </w:t>
            </w:r>
          </w:p>
          <w:p w:rsidR="004412B6" w:rsidRPr="00183FB6" w:rsidRDefault="00AF570B" w:rsidP="00AF570B">
            <w:pPr>
              <w:jc w:val="both"/>
            </w:pPr>
            <w:r w:rsidRPr="00183FB6">
              <w:rPr>
                <w:sz w:val="22"/>
                <w:szCs w:val="22"/>
              </w:rPr>
              <w:t>Нецелесообразно для одного земельного участка</w:t>
            </w:r>
            <w:r w:rsidR="004412B6" w:rsidRPr="00183FB6">
              <w:rPr>
                <w:sz w:val="22"/>
                <w:szCs w:val="22"/>
              </w:rPr>
              <w:t>.</w:t>
            </w:r>
          </w:p>
        </w:tc>
      </w:tr>
      <w:tr w:rsidR="004412B6" w:rsidRPr="00183FB6" w:rsidTr="004412B6">
        <w:trPr>
          <w:trHeight w:val="1747"/>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148</w:t>
            </w:r>
          </w:p>
        </w:tc>
        <w:tc>
          <w:tcPr>
            <w:tcW w:w="8358" w:type="dxa"/>
            <w:vMerge w:val="restart"/>
            <w:tcBorders>
              <w:top w:val="single" w:sz="18" w:space="0" w:color="auto"/>
            </w:tcBorders>
          </w:tcPr>
          <w:p w:rsidR="004412B6" w:rsidRPr="00183FB6" w:rsidRDefault="004412B6" w:rsidP="00C7110C">
            <w:pPr>
              <w:jc w:val="both"/>
              <w:rPr>
                <w:bCs/>
              </w:rPr>
            </w:pPr>
            <w:r w:rsidRPr="00183FB6">
              <w:rPr>
                <w:sz w:val="22"/>
                <w:szCs w:val="22"/>
              </w:rPr>
              <w:t xml:space="preserve">Отобразить в приложении «Карта градостроительного зонирования. </w:t>
            </w:r>
            <w:proofErr w:type="gramStart"/>
            <w:r w:rsidRPr="00183FB6">
              <w:rPr>
                <w:sz w:val="22"/>
                <w:szCs w:val="22"/>
              </w:rPr>
              <w:t xml:space="preserve">Карта с отображением границ зон с особыми условиями использования территории» зоны с особыми условиями использования территории, </w:t>
            </w:r>
            <w:r w:rsidRPr="00183FB6">
              <w:rPr>
                <w:bCs/>
                <w:sz w:val="22"/>
                <w:szCs w:val="22"/>
              </w:rPr>
              <w:t xml:space="preserve">а именно </w:t>
            </w:r>
            <w:proofErr w:type="spellStart"/>
            <w:r w:rsidRPr="00183FB6">
              <w:rPr>
                <w:bCs/>
                <w:sz w:val="22"/>
                <w:szCs w:val="22"/>
              </w:rPr>
              <w:t>водоохранные</w:t>
            </w:r>
            <w:proofErr w:type="spellEnd"/>
            <w:r w:rsidRPr="00183FB6">
              <w:rPr>
                <w:bCs/>
                <w:sz w:val="22"/>
                <w:szCs w:val="22"/>
              </w:rPr>
              <w:t>, санитарной охраны источников водоснабжения, возникающих по федеральному законодательству вне зависимости от постановки данных зон на кадастровый учет</w:t>
            </w:r>
            <w:r w:rsidRPr="00183FB6">
              <w:rPr>
                <w:sz w:val="22"/>
                <w:szCs w:val="22"/>
              </w:rPr>
              <w:t xml:space="preserve"> (</w:t>
            </w:r>
            <w:proofErr w:type="spellStart"/>
            <w:r w:rsidRPr="00183FB6">
              <w:rPr>
                <w:sz w:val="22"/>
                <w:szCs w:val="22"/>
              </w:rPr>
              <w:t>водоохранные</w:t>
            </w:r>
            <w:proofErr w:type="spellEnd"/>
            <w:r w:rsidRPr="00183FB6">
              <w:rPr>
                <w:sz w:val="22"/>
                <w:szCs w:val="22"/>
              </w:rPr>
              <w:t>, санитарной охраны источников водоснабжения, ООПТ и т.д., в том числе зарегистрированные в ГКН (СЗЗ от АО «</w:t>
            </w:r>
            <w:proofErr w:type="spellStart"/>
            <w:r w:rsidRPr="00183FB6">
              <w:rPr>
                <w:sz w:val="22"/>
                <w:szCs w:val="22"/>
              </w:rPr>
              <w:t>Тяжпромарматура</w:t>
            </w:r>
            <w:proofErr w:type="spellEnd"/>
            <w:r w:rsidRPr="00183FB6">
              <w:rPr>
                <w:sz w:val="22"/>
                <w:szCs w:val="22"/>
              </w:rPr>
              <w:t>», ОАО «НИИЭМП», ОАО «</w:t>
            </w:r>
            <w:proofErr w:type="spellStart"/>
            <w:r w:rsidRPr="00183FB6">
              <w:rPr>
                <w:sz w:val="22"/>
                <w:szCs w:val="22"/>
              </w:rPr>
              <w:t>Пензадизельмаш</w:t>
            </w:r>
            <w:proofErr w:type="spellEnd"/>
            <w:r w:rsidRPr="00183FB6">
              <w:rPr>
                <w:sz w:val="22"/>
                <w:szCs w:val="22"/>
              </w:rPr>
              <w:t>», ЗАО</w:t>
            </w:r>
            <w:proofErr w:type="gramEnd"/>
            <w:r w:rsidRPr="00183FB6">
              <w:rPr>
                <w:sz w:val="22"/>
                <w:szCs w:val="22"/>
              </w:rPr>
              <w:t xml:space="preserve"> «</w:t>
            </w:r>
            <w:proofErr w:type="gramStart"/>
            <w:r w:rsidRPr="00183FB6">
              <w:rPr>
                <w:sz w:val="22"/>
                <w:szCs w:val="22"/>
              </w:rPr>
              <w:t>Исток» и т.д.)</w:t>
            </w:r>
            <w:r w:rsidRPr="00183FB6">
              <w:rPr>
                <w:bCs/>
                <w:sz w:val="22"/>
                <w:szCs w:val="22"/>
              </w:rPr>
              <w:t xml:space="preserve">, </w:t>
            </w:r>
            <w:proofErr w:type="gramEnd"/>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Не противоречит положениям Градостроительного Кодекса РФ.</w:t>
            </w:r>
          </w:p>
        </w:tc>
      </w:tr>
      <w:tr w:rsidR="004412B6" w:rsidRPr="00183FB6" w:rsidTr="004412B6">
        <w:trPr>
          <w:trHeight w:val="1805"/>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149</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Отобразить условные обозначения от вышеперечисленных запретных зон.</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Не противоречит положениям Градостроительного Кодекса РФ.</w:t>
            </w:r>
          </w:p>
        </w:tc>
      </w:tr>
      <w:tr w:rsidR="004412B6" w:rsidRPr="00183FB6" w:rsidTr="004412B6">
        <w:trPr>
          <w:trHeight w:val="442"/>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150</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Проверить актуальность зон с особыми условиями использования территории, в том </w:t>
            </w:r>
            <w:r w:rsidRPr="00183FB6">
              <w:rPr>
                <w:sz w:val="22"/>
                <w:szCs w:val="22"/>
              </w:rPr>
              <w:lastRenderedPageBreak/>
              <w:t>числе по охранным зонам объектов культурного наследия.</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lastRenderedPageBreak/>
              <w:t xml:space="preserve">Целесообразно. </w:t>
            </w:r>
          </w:p>
          <w:p w:rsidR="004412B6" w:rsidRPr="00183FB6" w:rsidRDefault="004412B6" w:rsidP="00C7110C">
            <w:pPr>
              <w:jc w:val="both"/>
            </w:pPr>
            <w:r w:rsidRPr="00183FB6">
              <w:rPr>
                <w:sz w:val="22"/>
                <w:szCs w:val="22"/>
              </w:rPr>
              <w:lastRenderedPageBreak/>
              <w:t>Не противоречит положениям Градостроительного Кодекса РФ.</w:t>
            </w:r>
          </w:p>
        </w:tc>
      </w:tr>
      <w:tr w:rsidR="004412B6" w:rsidRPr="00183FB6" w:rsidTr="004412B6">
        <w:trPr>
          <w:trHeight w:val="499"/>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lastRenderedPageBreak/>
              <w:t>151</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Отобразить, какие ограничения будут накладываться от площадки «ЗИФ»</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 xml:space="preserve">Отобразить действующие ограничения. </w:t>
            </w:r>
          </w:p>
        </w:tc>
      </w:tr>
      <w:tr w:rsidR="004412B6" w:rsidRPr="00183FB6" w:rsidTr="004412B6">
        <w:trPr>
          <w:trHeight w:val="276"/>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152</w:t>
            </w:r>
          </w:p>
        </w:tc>
        <w:tc>
          <w:tcPr>
            <w:tcW w:w="8358" w:type="dxa"/>
            <w:vMerge w:val="restart"/>
            <w:tcBorders>
              <w:top w:val="single" w:sz="18" w:space="0" w:color="auto"/>
            </w:tcBorders>
          </w:tcPr>
          <w:p w:rsidR="004412B6" w:rsidRPr="00183FB6" w:rsidRDefault="004412B6" w:rsidP="00C7110C">
            <w:pPr>
              <w:jc w:val="both"/>
            </w:pPr>
            <w:r w:rsidRPr="00183FB6">
              <w:rPr>
                <w:bCs/>
                <w:sz w:val="22"/>
                <w:szCs w:val="22"/>
              </w:rPr>
              <w:t xml:space="preserve">Отобразить территорию в районе ул. Измайлова – ул. Ангарская как территорию, </w:t>
            </w:r>
            <w:r w:rsidRPr="00183FB6">
              <w:rPr>
                <w:sz w:val="22"/>
                <w:szCs w:val="22"/>
              </w:rPr>
              <w:t>в границах которой предусматривается осуществление деятельности по КУРТ (РЗТ) для застройки многоэтажными жилыми домами.</w:t>
            </w:r>
            <w:r w:rsidRPr="00183FB6">
              <w:rPr>
                <w:bCs/>
                <w:sz w:val="22"/>
                <w:szCs w:val="22"/>
              </w:rPr>
              <w:t xml:space="preserve"> </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Не противоречит положениям Градостроительного Кодекса РФ.</w:t>
            </w:r>
          </w:p>
        </w:tc>
      </w:tr>
      <w:tr w:rsidR="004412B6" w:rsidRPr="00183FB6" w:rsidTr="004412B6">
        <w:trPr>
          <w:trHeight w:val="461"/>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rPr>
                <w:bCs/>
              </w:rPr>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153</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Привести в соответствие с функциональным зонами, установленных Генеральным планом, границы территориальных зон в следующих районах:</w:t>
            </w:r>
          </w:p>
          <w:p w:rsidR="004412B6" w:rsidRPr="00183FB6" w:rsidRDefault="004412B6" w:rsidP="00C7110C">
            <w:pPr>
              <w:jc w:val="both"/>
            </w:pPr>
            <w:r w:rsidRPr="00183FB6">
              <w:rPr>
                <w:sz w:val="22"/>
                <w:szCs w:val="22"/>
              </w:rPr>
              <w:t>-ул. Автономная – ул. Первомайская (Ж-1и ИТ-2);</w:t>
            </w:r>
          </w:p>
          <w:p w:rsidR="004412B6" w:rsidRPr="00183FB6" w:rsidRDefault="004412B6" w:rsidP="00C7110C">
            <w:pPr>
              <w:jc w:val="both"/>
            </w:pPr>
            <w:r w:rsidRPr="00183FB6">
              <w:rPr>
                <w:sz w:val="22"/>
                <w:szCs w:val="22"/>
              </w:rPr>
              <w:t>-ул. Тухачевского (Ж-1);</w:t>
            </w:r>
          </w:p>
          <w:p w:rsidR="004412B6" w:rsidRPr="00183FB6" w:rsidRDefault="004412B6" w:rsidP="00C7110C">
            <w:pPr>
              <w:jc w:val="both"/>
            </w:pPr>
            <w:r w:rsidRPr="00183FB6">
              <w:rPr>
                <w:sz w:val="22"/>
                <w:szCs w:val="22"/>
              </w:rPr>
              <w:t xml:space="preserve">-ул. </w:t>
            </w:r>
            <w:proofErr w:type="gramStart"/>
            <w:r w:rsidRPr="00183FB6">
              <w:rPr>
                <w:sz w:val="22"/>
                <w:szCs w:val="22"/>
              </w:rPr>
              <w:t>Минская</w:t>
            </w:r>
            <w:proofErr w:type="gramEnd"/>
            <w:r w:rsidRPr="00183FB6">
              <w:rPr>
                <w:sz w:val="22"/>
                <w:szCs w:val="22"/>
              </w:rPr>
              <w:t xml:space="preserve"> – ул. Ульяновская – СНТ «40 лет Октября»;</w:t>
            </w:r>
          </w:p>
          <w:p w:rsidR="004412B6" w:rsidRPr="00183FB6" w:rsidRDefault="004412B6" w:rsidP="00C7110C">
            <w:pPr>
              <w:jc w:val="both"/>
            </w:pPr>
            <w:r w:rsidRPr="00183FB6">
              <w:rPr>
                <w:sz w:val="22"/>
                <w:szCs w:val="22"/>
              </w:rPr>
              <w:t xml:space="preserve">-ул. </w:t>
            </w:r>
            <w:proofErr w:type="spellStart"/>
            <w:r w:rsidRPr="00183FB6">
              <w:rPr>
                <w:sz w:val="22"/>
                <w:szCs w:val="22"/>
              </w:rPr>
              <w:t>Кривозерье</w:t>
            </w:r>
            <w:proofErr w:type="spellEnd"/>
            <w:r w:rsidRPr="00183FB6">
              <w:rPr>
                <w:sz w:val="22"/>
                <w:szCs w:val="22"/>
              </w:rPr>
              <w:t>, 80;</w:t>
            </w:r>
          </w:p>
          <w:p w:rsidR="004412B6" w:rsidRPr="00183FB6" w:rsidRDefault="004412B6" w:rsidP="00C7110C">
            <w:pPr>
              <w:jc w:val="both"/>
            </w:pPr>
            <w:r w:rsidRPr="00183FB6">
              <w:rPr>
                <w:sz w:val="22"/>
                <w:szCs w:val="22"/>
              </w:rPr>
              <w:t>-ул. Слесарная – ул. Галетная (Ж-4);</w:t>
            </w:r>
          </w:p>
          <w:p w:rsidR="004412B6" w:rsidRPr="00183FB6" w:rsidRDefault="004412B6" w:rsidP="00C7110C">
            <w:pPr>
              <w:jc w:val="both"/>
            </w:pPr>
            <w:r w:rsidRPr="00183FB6">
              <w:rPr>
                <w:sz w:val="22"/>
                <w:szCs w:val="22"/>
              </w:rPr>
              <w:t>-ул. Клубничная (ОД-1);</w:t>
            </w:r>
          </w:p>
          <w:p w:rsidR="004412B6" w:rsidRPr="00183FB6" w:rsidRDefault="004412B6" w:rsidP="00C7110C">
            <w:pPr>
              <w:jc w:val="both"/>
            </w:pPr>
            <w:r w:rsidRPr="00183FB6">
              <w:rPr>
                <w:sz w:val="22"/>
                <w:szCs w:val="22"/>
              </w:rPr>
              <w:t>-ул. Пушкари, 45а (ПК-1.2 и ПК-2);</w:t>
            </w:r>
          </w:p>
          <w:p w:rsidR="004412B6" w:rsidRPr="00183FB6" w:rsidRDefault="004412B6" w:rsidP="00C7110C">
            <w:pPr>
              <w:jc w:val="both"/>
            </w:pPr>
            <w:r w:rsidRPr="00183FB6">
              <w:rPr>
                <w:sz w:val="22"/>
                <w:szCs w:val="22"/>
              </w:rPr>
              <w:t xml:space="preserve">-ул. </w:t>
            </w:r>
            <w:proofErr w:type="gramStart"/>
            <w:r w:rsidRPr="00183FB6">
              <w:rPr>
                <w:sz w:val="22"/>
                <w:szCs w:val="22"/>
              </w:rPr>
              <w:t>Ивановская</w:t>
            </w:r>
            <w:proofErr w:type="gramEnd"/>
            <w:r w:rsidRPr="00183FB6">
              <w:rPr>
                <w:sz w:val="22"/>
                <w:szCs w:val="22"/>
              </w:rPr>
              <w:t xml:space="preserve"> (Ж-2 и цвет заливки);</w:t>
            </w:r>
          </w:p>
          <w:p w:rsidR="004412B6" w:rsidRPr="00183FB6" w:rsidRDefault="004412B6" w:rsidP="00C7110C">
            <w:pPr>
              <w:jc w:val="both"/>
            </w:pPr>
            <w:r w:rsidRPr="00183FB6">
              <w:rPr>
                <w:sz w:val="22"/>
                <w:szCs w:val="22"/>
              </w:rPr>
              <w:t>-ул. Кордон Студеный (Ж-1);</w:t>
            </w:r>
          </w:p>
          <w:p w:rsidR="004412B6" w:rsidRPr="00183FB6" w:rsidRDefault="004412B6" w:rsidP="00C7110C">
            <w:pPr>
              <w:jc w:val="both"/>
            </w:pPr>
            <w:r w:rsidRPr="00183FB6">
              <w:rPr>
                <w:sz w:val="22"/>
                <w:szCs w:val="22"/>
              </w:rPr>
              <w:t>-ул. Онежская – ул. Глазунова и т.д.</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Границы территориальных зон должны соответствовать границам функциональных зон, установленным в Генеральном плане города Пензы.</w:t>
            </w:r>
          </w:p>
        </w:tc>
      </w:tr>
      <w:tr w:rsidR="004412B6" w:rsidRPr="00183FB6" w:rsidTr="004412B6">
        <w:trPr>
          <w:trHeight w:val="2784"/>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154</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Указать буквенные обозначения зон </w:t>
            </w:r>
            <w:r w:rsidRPr="00183FB6">
              <w:rPr>
                <w:bCs/>
                <w:sz w:val="22"/>
                <w:szCs w:val="22"/>
              </w:rPr>
              <w:t>в районе:</w:t>
            </w:r>
          </w:p>
          <w:p w:rsidR="004412B6" w:rsidRPr="00183FB6" w:rsidRDefault="004412B6" w:rsidP="00C7110C">
            <w:pPr>
              <w:jc w:val="both"/>
            </w:pPr>
            <w:r w:rsidRPr="00183FB6">
              <w:rPr>
                <w:sz w:val="22"/>
                <w:szCs w:val="22"/>
              </w:rPr>
              <w:t>-ул. Каракозова – ул. Саранская;</w:t>
            </w:r>
          </w:p>
          <w:p w:rsidR="004412B6" w:rsidRPr="00183FB6" w:rsidRDefault="004412B6" w:rsidP="00C7110C">
            <w:pPr>
              <w:jc w:val="both"/>
            </w:pPr>
            <w:r w:rsidRPr="00183FB6">
              <w:rPr>
                <w:sz w:val="22"/>
                <w:szCs w:val="22"/>
              </w:rPr>
              <w:t xml:space="preserve">-ул. Маршала Крылова (в районе </w:t>
            </w:r>
            <w:proofErr w:type="spellStart"/>
            <w:r w:rsidRPr="00183FB6">
              <w:rPr>
                <w:sz w:val="22"/>
                <w:szCs w:val="22"/>
              </w:rPr>
              <w:t>псих</w:t>
            </w:r>
            <w:proofErr w:type="gramStart"/>
            <w:r w:rsidRPr="00183FB6">
              <w:rPr>
                <w:sz w:val="22"/>
                <w:szCs w:val="22"/>
              </w:rPr>
              <w:t>.б</w:t>
            </w:r>
            <w:proofErr w:type="gramEnd"/>
            <w:r w:rsidRPr="00183FB6">
              <w:rPr>
                <w:sz w:val="22"/>
                <w:szCs w:val="22"/>
              </w:rPr>
              <w:t>ольницы</w:t>
            </w:r>
            <w:proofErr w:type="spellEnd"/>
            <w:r w:rsidRPr="00183FB6">
              <w:rPr>
                <w:sz w:val="22"/>
                <w:szCs w:val="22"/>
              </w:rPr>
              <w:t>);</w:t>
            </w:r>
          </w:p>
          <w:p w:rsidR="004412B6" w:rsidRPr="00183FB6" w:rsidRDefault="004412B6" w:rsidP="00C7110C">
            <w:pPr>
              <w:jc w:val="both"/>
            </w:pPr>
            <w:r w:rsidRPr="00183FB6">
              <w:rPr>
                <w:sz w:val="22"/>
                <w:szCs w:val="22"/>
              </w:rPr>
              <w:t>-ул. Свердлова (Ж-4);</w:t>
            </w:r>
          </w:p>
          <w:p w:rsidR="004412B6" w:rsidRPr="00183FB6" w:rsidRDefault="004412B6" w:rsidP="00C7110C">
            <w:pPr>
              <w:jc w:val="both"/>
            </w:pPr>
            <w:r w:rsidRPr="00183FB6">
              <w:rPr>
                <w:sz w:val="22"/>
                <w:szCs w:val="22"/>
              </w:rPr>
              <w:t xml:space="preserve">-ул. </w:t>
            </w:r>
            <w:proofErr w:type="spellStart"/>
            <w:r w:rsidRPr="00183FB6">
              <w:rPr>
                <w:sz w:val="22"/>
                <w:szCs w:val="22"/>
              </w:rPr>
              <w:t>Осоавиахимовская</w:t>
            </w:r>
            <w:proofErr w:type="spellEnd"/>
            <w:r w:rsidRPr="00183FB6">
              <w:rPr>
                <w:sz w:val="22"/>
                <w:szCs w:val="22"/>
              </w:rPr>
              <w:t xml:space="preserve"> (Ж-3);</w:t>
            </w:r>
          </w:p>
          <w:p w:rsidR="004412B6" w:rsidRPr="00183FB6" w:rsidRDefault="004412B6" w:rsidP="00C7110C">
            <w:pPr>
              <w:jc w:val="both"/>
            </w:pPr>
            <w:r w:rsidRPr="00183FB6">
              <w:rPr>
                <w:sz w:val="22"/>
                <w:szCs w:val="22"/>
              </w:rPr>
              <w:t>-ул. Зарубина (</w:t>
            </w:r>
            <w:proofErr w:type="gramStart"/>
            <w:r w:rsidRPr="00183FB6">
              <w:rPr>
                <w:sz w:val="22"/>
                <w:szCs w:val="22"/>
              </w:rPr>
              <w:t>ИТ</w:t>
            </w:r>
            <w:proofErr w:type="gramEnd"/>
            <w:r w:rsidRPr="00183FB6">
              <w:rPr>
                <w:sz w:val="22"/>
                <w:szCs w:val="22"/>
              </w:rPr>
              <w:t>);</w:t>
            </w:r>
          </w:p>
          <w:p w:rsidR="004412B6" w:rsidRPr="00183FB6" w:rsidRDefault="004412B6" w:rsidP="00C7110C">
            <w:pPr>
              <w:jc w:val="both"/>
            </w:pPr>
            <w:r w:rsidRPr="00183FB6">
              <w:rPr>
                <w:sz w:val="22"/>
                <w:szCs w:val="22"/>
              </w:rPr>
              <w:t>-ул. Конструкторская, 15;</w:t>
            </w:r>
          </w:p>
          <w:p w:rsidR="004412B6" w:rsidRPr="00183FB6" w:rsidRDefault="004412B6" w:rsidP="00C7110C">
            <w:pPr>
              <w:jc w:val="both"/>
            </w:pPr>
            <w:r w:rsidRPr="00183FB6">
              <w:rPr>
                <w:sz w:val="22"/>
                <w:szCs w:val="22"/>
              </w:rPr>
              <w:t xml:space="preserve">-ул. </w:t>
            </w:r>
            <w:proofErr w:type="gramStart"/>
            <w:r w:rsidRPr="00183FB6">
              <w:rPr>
                <w:sz w:val="22"/>
                <w:szCs w:val="22"/>
              </w:rPr>
              <w:t>Нейтральная</w:t>
            </w:r>
            <w:proofErr w:type="gramEnd"/>
            <w:r w:rsidRPr="00183FB6">
              <w:rPr>
                <w:sz w:val="22"/>
                <w:szCs w:val="22"/>
              </w:rPr>
              <w:t>, 41 (ПК);</w:t>
            </w:r>
          </w:p>
          <w:p w:rsidR="004412B6" w:rsidRPr="00183FB6" w:rsidRDefault="004412B6" w:rsidP="00C7110C">
            <w:pPr>
              <w:jc w:val="both"/>
            </w:pPr>
            <w:r w:rsidRPr="00183FB6">
              <w:rPr>
                <w:sz w:val="22"/>
                <w:szCs w:val="22"/>
              </w:rPr>
              <w:t>-с/</w:t>
            </w:r>
            <w:proofErr w:type="spellStart"/>
            <w:r w:rsidRPr="00183FB6">
              <w:rPr>
                <w:sz w:val="22"/>
                <w:szCs w:val="22"/>
              </w:rPr>
              <w:t>з</w:t>
            </w:r>
            <w:proofErr w:type="spellEnd"/>
            <w:r w:rsidRPr="00183FB6">
              <w:rPr>
                <w:sz w:val="22"/>
                <w:szCs w:val="22"/>
              </w:rPr>
              <w:t xml:space="preserve"> Победа (ПК-1.2)</w:t>
            </w:r>
          </w:p>
          <w:p w:rsidR="004412B6" w:rsidRPr="00183FB6" w:rsidRDefault="004412B6" w:rsidP="00C7110C">
            <w:pPr>
              <w:jc w:val="both"/>
            </w:pPr>
            <w:r w:rsidRPr="00183FB6">
              <w:rPr>
                <w:sz w:val="22"/>
                <w:szCs w:val="22"/>
              </w:rPr>
              <w:t xml:space="preserve">-ул. </w:t>
            </w:r>
            <w:proofErr w:type="gramStart"/>
            <w:r w:rsidRPr="00183FB6">
              <w:rPr>
                <w:sz w:val="22"/>
                <w:szCs w:val="22"/>
              </w:rPr>
              <w:t>Фестивальная</w:t>
            </w:r>
            <w:proofErr w:type="gramEnd"/>
            <w:r w:rsidRPr="00183FB6">
              <w:rPr>
                <w:sz w:val="22"/>
                <w:szCs w:val="22"/>
              </w:rPr>
              <w:t xml:space="preserve"> (обозначение не соответствует  цвету заливки) и т.д.</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 xml:space="preserve">Отсутствие буквенного обозначения не может повлечь неоднозначное толкование, так как утверждается векторный вид документа, где информация содержится в тематических слоях и координатах. </w:t>
            </w:r>
          </w:p>
        </w:tc>
      </w:tr>
      <w:tr w:rsidR="004412B6" w:rsidRPr="00183FB6" w:rsidTr="004412B6">
        <w:trPr>
          <w:trHeight w:val="2370"/>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155</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Предусмотреть вместо установленной зоны ПК-1.2 для участка, расположенного в Заводском районе по ул. Гагарина, зону, соответствующую виду разрешенного использования земельного участка (детская поликлиника)</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Необходимо включить в условно разрешенный вид зоны ПК-1.2 вид «амбулаторно-поликлиническое обслуживание» (код 3.4.1)</w:t>
            </w:r>
          </w:p>
        </w:tc>
      </w:tr>
      <w:tr w:rsidR="004412B6" w:rsidRPr="00183FB6" w:rsidTr="004412B6">
        <w:trPr>
          <w:trHeight w:val="845"/>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155</w:t>
            </w:r>
            <w:r w:rsidRPr="00183FB6">
              <w:rPr>
                <w:sz w:val="20"/>
                <w:szCs w:val="20"/>
              </w:rPr>
              <w:lastRenderedPageBreak/>
              <w:t>А</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lastRenderedPageBreak/>
              <w:t>Включить в условно разрешенный вид зоны ПК-1.2 вид «амбулаторно-</w:t>
            </w:r>
            <w:r w:rsidRPr="00183FB6">
              <w:rPr>
                <w:sz w:val="22"/>
                <w:szCs w:val="22"/>
              </w:rPr>
              <w:lastRenderedPageBreak/>
              <w:t>поликлиническое обслуживание» (код 3.4.1)</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lastRenderedPageBreak/>
              <w:t xml:space="preserve">Целесообразно. </w:t>
            </w:r>
          </w:p>
          <w:p w:rsidR="004412B6" w:rsidRPr="00183FB6" w:rsidRDefault="004412B6" w:rsidP="00C7110C">
            <w:pPr>
              <w:jc w:val="both"/>
            </w:pPr>
            <w:r w:rsidRPr="00183FB6">
              <w:rPr>
                <w:sz w:val="22"/>
                <w:szCs w:val="22"/>
              </w:rPr>
              <w:lastRenderedPageBreak/>
              <w:t>Не противоречит положениям Градостроительного Кодекса РФ.</w:t>
            </w:r>
          </w:p>
        </w:tc>
      </w:tr>
      <w:tr w:rsidR="004412B6" w:rsidRPr="00183FB6" w:rsidTr="004412B6">
        <w:trPr>
          <w:trHeight w:val="538"/>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lastRenderedPageBreak/>
              <w:t>156</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Предусмотреть вместо установленной зоны СХ-3 для участка, расположенного в районе ул. </w:t>
            </w:r>
            <w:proofErr w:type="spellStart"/>
            <w:r w:rsidRPr="00183FB6">
              <w:rPr>
                <w:sz w:val="22"/>
                <w:szCs w:val="22"/>
              </w:rPr>
              <w:t>Зеленодольской</w:t>
            </w:r>
            <w:proofErr w:type="spellEnd"/>
            <w:r w:rsidRPr="00183FB6">
              <w:rPr>
                <w:sz w:val="22"/>
                <w:szCs w:val="22"/>
              </w:rPr>
              <w:t xml:space="preserve">, зону, соответствующую виду разрешенного использования земельного участка (блокированные жилые дома) </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Необходимо внесение изменений в Генеральный план города Пензы в части изменения функциональной зоны.</w:t>
            </w:r>
          </w:p>
        </w:tc>
      </w:tr>
      <w:tr w:rsidR="004412B6" w:rsidRPr="00183FB6" w:rsidTr="004412B6">
        <w:trPr>
          <w:trHeight w:val="883"/>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157</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Предусмотреть вместо установленной зоны ОД-2 для участка, расположенного в районе ул. Антонова – ул. Ангарская, зону, соответствующую виду разрешенного использования земельного участка (ИЖС и малоэтажная многоквартирная застройка)</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Необходимо внесение изменений в Генеральный план города Пензы в части изменения функциональной зоны.</w:t>
            </w:r>
          </w:p>
        </w:tc>
      </w:tr>
      <w:tr w:rsidR="004412B6" w:rsidRPr="00183FB6" w:rsidTr="004412B6">
        <w:trPr>
          <w:trHeight w:val="826"/>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183FB6" w:rsidP="00C7110C">
            <w:pPr>
              <w:jc w:val="both"/>
              <w:rPr>
                <w:sz w:val="20"/>
                <w:szCs w:val="20"/>
              </w:rPr>
            </w:pPr>
            <w:r w:rsidRPr="00183FB6">
              <w:rPr>
                <w:sz w:val="20"/>
                <w:szCs w:val="20"/>
              </w:rPr>
              <w:t>157А</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Откорректировать КУРТ №4 - включить территорию в районе ул. Антонова – ул. Ангарская для застройки многоэтажными жилыми домами.</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Необходимо откорректировать границы КУРТ №4 в целях устойчивого развития территории.</w:t>
            </w:r>
          </w:p>
        </w:tc>
      </w:tr>
      <w:tr w:rsidR="004412B6" w:rsidRPr="00183FB6" w:rsidTr="004412B6">
        <w:trPr>
          <w:trHeight w:val="653"/>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158</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Предусмотреть вместо установленной зоны СОД-4 для участка, расположенного в районе </w:t>
            </w:r>
            <w:proofErr w:type="spellStart"/>
            <w:r w:rsidRPr="00183FB6">
              <w:rPr>
                <w:sz w:val="22"/>
                <w:szCs w:val="22"/>
              </w:rPr>
              <w:t>пр-д</w:t>
            </w:r>
            <w:proofErr w:type="spellEnd"/>
            <w:r w:rsidRPr="00183FB6">
              <w:rPr>
                <w:sz w:val="22"/>
                <w:szCs w:val="22"/>
              </w:rPr>
              <w:t xml:space="preserve"> </w:t>
            </w:r>
            <w:proofErr w:type="spellStart"/>
            <w:r w:rsidRPr="00183FB6">
              <w:rPr>
                <w:sz w:val="22"/>
                <w:szCs w:val="22"/>
              </w:rPr>
              <w:t>Грибоедова</w:t>
            </w:r>
            <w:proofErr w:type="spellEnd"/>
            <w:r w:rsidRPr="00183FB6">
              <w:rPr>
                <w:sz w:val="22"/>
                <w:szCs w:val="22"/>
              </w:rPr>
              <w:t xml:space="preserve"> (</w:t>
            </w:r>
            <w:proofErr w:type="spellStart"/>
            <w:r w:rsidRPr="00183FB6">
              <w:rPr>
                <w:sz w:val="22"/>
                <w:szCs w:val="22"/>
              </w:rPr>
              <w:t>Ахуны</w:t>
            </w:r>
            <w:proofErr w:type="spellEnd"/>
            <w:r w:rsidRPr="00183FB6">
              <w:rPr>
                <w:sz w:val="22"/>
                <w:szCs w:val="22"/>
              </w:rPr>
              <w:t xml:space="preserve">), зону СОД-3 </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 xml:space="preserve">В изменениях нет необходимости. </w:t>
            </w:r>
          </w:p>
        </w:tc>
      </w:tr>
      <w:tr w:rsidR="004412B6" w:rsidRPr="00183FB6" w:rsidTr="004412B6">
        <w:trPr>
          <w:trHeight w:val="276"/>
        </w:trPr>
        <w:tc>
          <w:tcPr>
            <w:tcW w:w="567" w:type="dxa"/>
            <w:vMerge/>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76"/>
        </w:trPr>
        <w:tc>
          <w:tcPr>
            <w:tcW w:w="567" w:type="dxa"/>
            <w:vMerge/>
          </w:tcPr>
          <w:p w:rsidR="004412B6" w:rsidRPr="00183FB6" w:rsidRDefault="004412B6" w:rsidP="00C7110C">
            <w:pPr>
              <w:jc w:val="both"/>
              <w:rPr>
                <w:sz w:val="20"/>
                <w:szCs w:val="20"/>
              </w:rPr>
            </w:pPr>
          </w:p>
        </w:tc>
        <w:tc>
          <w:tcPr>
            <w:tcW w:w="8358" w:type="dxa"/>
            <w:vMerge w:val="restart"/>
            <w:tcBorders>
              <w:top w:val="single" w:sz="18" w:space="0" w:color="auto"/>
            </w:tcBorders>
          </w:tcPr>
          <w:p w:rsidR="004412B6" w:rsidRPr="00183FB6" w:rsidRDefault="004412B6" w:rsidP="00C7110C">
            <w:pPr>
              <w:jc w:val="both"/>
            </w:pPr>
            <w:r w:rsidRPr="00183FB6">
              <w:rPr>
                <w:b/>
                <w:sz w:val="22"/>
                <w:szCs w:val="22"/>
                <w:u w:val="single"/>
              </w:rPr>
              <w:t>ИЛИ</w:t>
            </w:r>
            <w:r w:rsidRPr="00183FB6">
              <w:rPr>
                <w:sz w:val="22"/>
                <w:szCs w:val="22"/>
              </w:rPr>
              <w:t xml:space="preserve"> изменить название зоны</w:t>
            </w:r>
          </w:p>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88"/>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rPr>
                <w:b/>
                <w:u w:val="single"/>
              </w:rPr>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159</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Включить в основные виды разрешенного использования зоны СОД-5 вид «многоквартирная жилая застройка» (код 2.6), </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 xml:space="preserve">В данной зоне предусмотрена </w:t>
            </w:r>
            <w:proofErr w:type="spellStart"/>
            <w:r w:rsidRPr="00183FB6">
              <w:rPr>
                <w:sz w:val="22"/>
                <w:szCs w:val="22"/>
              </w:rPr>
              <w:t>среднеэтажная</w:t>
            </w:r>
            <w:proofErr w:type="spellEnd"/>
            <w:r w:rsidRPr="00183FB6">
              <w:rPr>
                <w:sz w:val="22"/>
                <w:szCs w:val="22"/>
              </w:rPr>
              <w:t xml:space="preserve"> жилая застройка с кодом 2.5 (количество этажей – не выше 8)</w:t>
            </w:r>
          </w:p>
        </w:tc>
      </w:tr>
      <w:tr w:rsidR="004412B6" w:rsidRPr="00183FB6" w:rsidTr="004412B6">
        <w:trPr>
          <w:trHeight w:val="276"/>
        </w:trPr>
        <w:tc>
          <w:tcPr>
            <w:tcW w:w="567" w:type="dxa"/>
            <w:vMerge/>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76"/>
        </w:trPr>
        <w:tc>
          <w:tcPr>
            <w:tcW w:w="567" w:type="dxa"/>
            <w:vMerge/>
          </w:tcPr>
          <w:p w:rsidR="004412B6" w:rsidRPr="00183FB6" w:rsidRDefault="004412B6" w:rsidP="00C7110C">
            <w:pPr>
              <w:jc w:val="both"/>
              <w:rPr>
                <w:sz w:val="20"/>
                <w:szCs w:val="20"/>
              </w:rPr>
            </w:pPr>
          </w:p>
        </w:tc>
        <w:tc>
          <w:tcPr>
            <w:tcW w:w="8358" w:type="dxa"/>
            <w:vMerge w:val="restart"/>
            <w:tcBorders>
              <w:top w:val="single" w:sz="18" w:space="0" w:color="auto"/>
            </w:tcBorders>
          </w:tcPr>
          <w:p w:rsidR="004412B6" w:rsidRPr="00183FB6" w:rsidRDefault="004412B6" w:rsidP="00C7110C">
            <w:pPr>
              <w:jc w:val="both"/>
            </w:pPr>
            <w:r w:rsidRPr="00183FB6">
              <w:rPr>
                <w:b/>
                <w:sz w:val="22"/>
                <w:szCs w:val="22"/>
                <w:u w:val="single"/>
              </w:rPr>
              <w:t>ИЛИ</w:t>
            </w:r>
            <w:r w:rsidRPr="00183FB6">
              <w:rPr>
                <w:sz w:val="22"/>
                <w:szCs w:val="22"/>
              </w:rPr>
              <w:t xml:space="preserve"> изменить зону в районе </w:t>
            </w:r>
            <w:proofErr w:type="spellStart"/>
            <w:r w:rsidRPr="00183FB6">
              <w:rPr>
                <w:sz w:val="22"/>
                <w:szCs w:val="22"/>
              </w:rPr>
              <w:t>Абрековских</w:t>
            </w:r>
            <w:proofErr w:type="spellEnd"/>
            <w:r w:rsidRPr="00183FB6">
              <w:rPr>
                <w:sz w:val="22"/>
                <w:szCs w:val="22"/>
              </w:rPr>
              <w:t xml:space="preserve"> прудов (например, СОД-3)</w:t>
            </w:r>
          </w:p>
        </w:tc>
        <w:tc>
          <w:tcPr>
            <w:tcW w:w="6810" w:type="dxa"/>
            <w:vMerge/>
          </w:tcPr>
          <w:p w:rsidR="004412B6" w:rsidRPr="00183FB6" w:rsidRDefault="004412B6" w:rsidP="00C7110C">
            <w:pPr>
              <w:jc w:val="both"/>
            </w:pPr>
          </w:p>
        </w:tc>
      </w:tr>
      <w:tr w:rsidR="004412B6" w:rsidRPr="00183FB6" w:rsidTr="004412B6">
        <w:trPr>
          <w:trHeight w:val="276"/>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rPr>
                <w:b/>
                <w:u w:val="single"/>
              </w:rPr>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160</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Включить в основной вид разрешенного использования зоны Р-1 вид «предоставление коммунальных услуг» (код 3.1)</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Не противоречит положениям Градостроительного Кодекса РФ. Предусмотреть код 3.1.1 «предоставление коммунальных услуг»</w:t>
            </w:r>
          </w:p>
        </w:tc>
      </w:tr>
      <w:tr w:rsidR="004412B6" w:rsidRPr="00183FB6" w:rsidTr="004412B6">
        <w:trPr>
          <w:trHeight w:val="276"/>
        </w:trPr>
        <w:tc>
          <w:tcPr>
            <w:tcW w:w="567" w:type="dxa"/>
            <w:vMerge/>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76"/>
        </w:trPr>
        <w:tc>
          <w:tcPr>
            <w:tcW w:w="567" w:type="dxa"/>
            <w:vMerge/>
          </w:tcPr>
          <w:p w:rsidR="004412B6" w:rsidRPr="00183FB6" w:rsidRDefault="004412B6" w:rsidP="00C7110C">
            <w:pPr>
              <w:jc w:val="both"/>
              <w:rPr>
                <w:sz w:val="20"/>
                <w:szCs w:val="20"/>
              </w:rPr>
            </w:pPr>
          </w:p>
        </w:tc>
        <w:tc>
          <w:tcPr>
            <w:tcW w:w="8358" w:type="dxa"/>
            <w:vMerge w:val="restart"/>
            <w:tcBorders>
              <w:top w:val="single" w:sz="18" w:space="0" w:color="auto"/>
            </w:tcBorders>
          </w:tcPr>
          <w:p w:rsidR="004412B6" w:rsidRPr="00183FB6" w:rsidRDefault="004412B6" w:rsidP="00C7110C">
            <w:pPr>
              <w:jc w:val="both"/>
            </w:pPr>
            <w:r w:rsidRPr="00183FB6">
              <w:rPr>
                <w:b/>
                <w:sz w:val="22"/>
                <w:szCs w:val="22"/>
                <w:u w:val="single"/>
              </w:rPr>
              <w:t>ИЛИ</w:t>
            </w:r>
            <w:r w:rsidRPr="00183FB6">
              <w:rPr>
                <w:sz w:val="22"/>
                <w:szCs w:val="22"/>
              </w:rPr>
              <w:t xml:space="preserve"> изменить зону для земельного участка для размещения </w:t>
            </w:r>
            <w:proofErr w:type="spellStart"/>
            <w:r w:rsidRPr="00183FB6">
              <w:rPr>
                <w:sz w:val="22"/>
                <w:szCs w:val="22"/>
              </w:rPr>
              <w:t>канализационно-насосной</w:t>
            </w:r>
            <w:proofErr w:type="spellEnd"/>
            <w:r w:rsidRPr="00183FB6">
              <w:rPr>
                <w:sz w:val="22"/>
                <w:szCs w:val="22"/>
              </w:rPr>
              <w:t xml:space="preserve"> станции, расположенной в </w:t>
            </w:r>
            <w:proofErr w:type="spellStart"/>
            <w:r w:rsidRPr="00183FB6">
              <w:rPr>
                <w:sz w:val="22"/>
                <w:szCs w:val="22"/>
              </w:rPr>
              <w:t>мкр</w:t>
            </w:r>
            <w:proofErr w:type="spellEnd"/>
            <w:r w:rsidRPr="00183FB6">
              <w:rPr>
                <w:sz w:val="22"/>
                <w:szCs w:val="22"/>
              </w:rPr>
              <w:t xml:space="preserve">. №8 жилого района </w:t>
            </w:r>
            <w:proofErr w:type="spellStart"/>
            <w:r w:rsidRPr="00183FB6">
              <w:rPr>
                <w:sz w:val="22"/>
                <w:szCs w:val="22"/>
              </w:rPr>
              <w:t>Арбеково</w:t>
            </w:r>
            <w:proofErr w:type="spellEnd"/>
            <w:r w:rsidRPr="00183FB6">
              <w:rPr>
                <w:sz w:val="22"/>
                <w:szCs w:val="22"/>
              </w:rPr>
              <w:t>.</w:t>
            </w:r>
          </w:p>
        </w:tc>
        <w:tc>
          <w:tcPr>
            <w:tcW w:w="6810" w:type="dxa"/>
            <w:vMerge/>
          </w:tcPr>
          <w:p w:rsidR="004412B6" w:rsidRPr="00183FB6" w:rsidRDefault="004412B6" w:rsidP="00C7110C">
            <w:pPr>
              <w:jc w:val="both"/>
            </w:pPr>
          </w:p>
        </w:tc>
      </w:tr>
      <w:tr w:rsidR="004412B6" w:rsidRPr="00183FB6" w:rsidTr="004412B6">
        <w:trPr>
          <w:trHeight w:val="276"/>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rPr>
                <w:b/>
                <w:u w:val="single"/>
              </w:rPr>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88"/>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161</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Включить в основные виды разрешенного использования зоны Р-1 вид «дошкольное, начальное и среднее образование» с кодом 3.5.1 (для ДЮЦ «Спутник», расположенного по ул. Попова)</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Не противоречит положениям Градостроительного Кодекса РФ. Добавить код 3.5.1 в условно-разрешенные виды.</w:t>
            </w:r>
          </w:p>
        </w:tc>
      </w:tr>
      <w:tr w:rsidR="004412B6" w:rsidRPr="00183FB6" w:rsidTr="004412B6">
        <w:trPr>
          <w:trHeight w:val="960"/>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162</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Предусмотреть в регламенте зоны Р-4 вид разрешенного использования, предполагающий размещение мест отдыха и пляжей</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Не соответствует проектным решениям Генерального плана.</w:t>
            </w:r>
          </w:p>
        </w:tc>
      </w:tr>
      <w:tr w:rsidR="004412B6" w:rsidRPr="00183FB6" w:rsidTr="004412B6">
        <w:trPr>
          <w:trHeight w:val="276"/>
        </w:trPr>
        <w:tc>
          <w:tcPr>
            <w:tcW w:w="567" w:type="dxa"/>
            <w:vMerge/>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76"/>
        </w:trPr>
        <w:tc>
          <w:tcPr>
            <w:tcW w:w="567" w:type="dxa"/>
            <w:vMerge/>
          </w:tcPr>
          <w:p w:rsidR="004412B6" w:rsidRPr="00183FB6" w:rsidRDefault="004412B6" w:rsidP="00C7110C">
            <w:pPr>
              <w:jc w:val="both"/>
              <w:rPr>
                <w:sz w:val="20"/>
                <w:szCs w:val="20"/>
              </w:rPr>
            </w:pPr>
          </w:p>
        </w:tc>
        <w:tc>
          <w:tcPr>
            <w:tcW w:w="8358" w:type="dxa"/>
            <w:vMerge w:val="restart"/>
            <w:tcBorders>
              <w:top w:val="single" w:sz="18" w:space="0" w:color="auto"/>
            </w:tcBorders>
          </w:tcPr>
          <w:p w:rsidR="004412B6" w:rsidRPr="00183FB6" w:rsidRDefault="004412B6" w:rsidP="00C7110C">
            <w:pPr>
              <w:jc w:val="both"/>
            </w:pPr>
            <w:r w:rsidRPr="00183FB6">
              <w:rPr>
                <w:b/>
                <w:sz w:val="22"/>
                <w:szCs w:val="22"/>
                <w:u w:val="single"/>
              </w:rPr>
              <w:t>ИЛИ</w:t>
            </w:r>
            <w:r w:rsidRPr="00183FB6">
              <w:rPr>
                <w:sz w:val="22"/>
                <w:szCs w:val="22"/>
              </w:rPr>
              <w:t xml:space="preserve"> установить иную зону для территории </w:t>
            </w:r>
            <w:proofErr w:type="spellStart"/>
            <w:r w:rsidRPr="00183FB6">
              <w:rPr>
                <w:sz w:val="22"/>
                <w:szCs w:val="22"/>
              </w:rPr>
              <w:t>Арбековских</w:t>
            </w:r>
            <w:proofErr w:type="spellEnd"/>
            <w:r w:rsidRPr="00183FB6">
              <w:rPr>
                <w:sz w:val="22"/>
                <w:szCs w:val="22"/>
              </w:rPr>
              <w:t xml:space="preserve"> прудов и прудов в Заре («сквер </w:t>
            </w:r>
            <w:proofErr w:type="spellStart"/>
            <w:r w:rsidRPr="00183FB6">
              <w:rPr>
                <w:sz w:val="22"/>
                <w:szCs w:val="22"/>
              </w:rPr>
              <w:t>Небоги</w:t>
            </w:r>
            <w:proofErr w:type="spellEnd"/>
            <w:r w:rsidRPr="00183FB6">
              <w:rPr>
                <w:sz w:val="22"/>
                <w:szCs w:val="22"/>
              </w:rPr>
              <w:t>»)</w:t>
            </w:r>
          </w:p>
        </w:tc>
        <w:tc>
          <w:tcPr>
            <w:tcW w:w="6810" w:type="dxa"/>
            <w:vMerge/>
          </w:tcPr>
          <w:p w:rsidR="004412B6" w:rsidRPr="00183FB6" w:rsidRDefault="004412B6" w:rsidP="00C7110C">
            <w:pPr>
              <w:jc w:val="both"/>
            </w:pPr>
          </w:p>
        </w:tc>
      </w:tr>
      <w:tr w:rsidR="004412B6" w:rsidRPr="00183FB6" w:rsidTr="004412B6">
        <w:trPr>
          <w:trHeight w:val="276"/>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rPr>
                <w:b/>
                <w:u w:val="single"/>
              </w:rPr>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163</w:t>
            </w:r>
          </w:p>
        </w:tc>
        <w:tc>
          <w:tcPr>
            <w:tcW w:w="8358" w:type="dxa"/>
            <w:vMerge w:val="restart"/>
            <w:tcBorders>
              <w:top w:val="single" w:sz="18" w:space="0" w:color="auto"/>
            </w:tcBorders>
          </w:tcPr>
          <w:p w:rsidR="004412B6" w:rsidRPr="00183FB6" w:rsidRDefault="004412B6" w:rsidP="00C7110C">
            <w:pPr>
              <w:jc w:val="both"/>
            </w:pPr>
            <w:proofErr w:type="gramStart"/>
            <w:r w:rsidRPr="00183FB6">
              <w:rPr>
                <w:sz w:val="22"/>
                <w:szCs w:val="22"/>
              </w:rPr>
              <w:t xml:space="preserve">Установить одну зону для земельного участка с КН </w:t>
            </w:r>
            <w:r w:rsidRPr="00183FB6">
              <w:rPr>
                <w:bCs/>
                <w:sz w:val="22"/>
                <w:szCs w:val="22"/>
              </w:rPr>
              <w:t>58:29:3011004:1370, расположенном в двух зонах (ОД-1 и Ж-4)</w:t>
            </w:r>
            <w:proofErr w:type="gramEnd"/>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Необходимо привести в соответствие с проектными решениями Генерального плана.</w:t>
            </w:r>
          </w:p>
        </w:tc>
      </w:tr>
      <w:tr w:rsidR="004412B6" w:rsidRPr="00183FB6" w:rsidTr="004412B6">
        <w:trPr>
          <w:trHeight w:val="826"/>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164</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Вид «благоустройство территорий»  код 12.0.2 по классификатору входит в вид «земельные участки» код 12.0 и может использоваться совместно с видом «улично-дорожная сеть» код 12.0.1, в то время как вид «благоустройство» применяется только отдельно.</w:t>
            </w:r>
          </w:p>
        </w:tc>
        <w:tc>
          <w:tcPr>
            <w:tcW w:w="6810" w:type="dxa"/>
            <w:vMerge w:val="restart"/>
            <w:tcBorders>
              <w:top w:val="single" w:sz="18" w:space="0" w:color="auto"/>
            </w:tcBorders>
          </w:tcPr>
          <w:p w:rsidR="004412B6" w:rsidRPr="00183FB6" w:rsidRDefault="004412B6" w:rsidP="00C7110C">
            <w:pPr>
              <w:jc w:val="both"/>
              <w:rPr>
                <w:bCs/>
              </w:rPr>
            </w:pPr>
            <w:r w:rsidRPr="00183FB6">
              <w:rPr>
                <w:bCs/>
                <w:sz w:val="22"/>
                <w:szCs w:val="22"/>
              </w:rPr>
              <w:t>Нецелесообразно</w:t>
            </w:r>
          </w:p>
          <w:p w:rsidR="004412B6" w:rsidRPr="00183FB6" w:rsidRDefault="004412B6" w:rsidP="00C7110C">
            <w:pPr>
              <w:jc w:val="both"/>
            </w:pPr>
            <w:r w:rsidRPr="00183FB6">
              <w:rPr>
                <w:bCs/>
                <w:sz w:val="22"/>
                <w:szCs w:val="22"/>
              </w:rPr>
              <w:t xml:space="preserve">Не является двумя видами. </w:t>
            </w:r>
            <w:r w:rsidRPr="00183FB6">
              <w:rPr>
                <w:sz w:val="22"/>
                <w:szCs w:val="22"/>
              </w:rPr>
              <w:t>Вид разрешённого использования «земельные участки (12.0)» включает в себя содержание видов с кодами 12.0.1 и 12.0.2.</w:t>
            </w:r>
          </w:p>
          <w:p w:rsidR="004412B6" w:rsidRPr="00183FB6" w:rsidRDefault="004412B6" w:rsidP="00C7110C">
            <w:pPr>
              <w:jc w:val="both"/>
            </w:pPr>
          </w:p>
        </w:tc>
      </w:tr>
      <w:tr w:rsidR="004412B6" w:rsidRPr="00183FB6" w:rsidTr="004412B6">
        <w:trPr>
          <w:trHeight w:val="1536"/>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rPr>
                <w:bCs/>
              </w:rPr>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165</w:t>
            </w:r>
          </w:p>
        </w:tc>
        <w:tc>
          <w:tcPr>
            <w:tcW w:w="8358" w:type="dxa"/>
            <w:vMerge w:val="restart"/>
            <w:tcBorders>
              <w:top w:val="single" w:sz="18" w:space="0" w:color="auto"/>
            </w:tcBorders>
          </w:tcPr>
          <w:p w:rsidR="004412B6" w:rsidRPr="00183FB6" w:rsidRDefault="004412B6" w:rsidP="00C7110C">
            <w:pPr>
              <w:jc w:val="both"/>
            </w:pPr>
            <w:r w:rsidRPr="00183FB6">
              <w:rPr>
                <w:bCs/>
                <w:sz w:val="22"/>
                <w:szCs w:val="22"/>
              </w:rPr>
              <w:t>Привести статью «О подготовке документации по планировке территории органами местного самоуправления» в соответствие с требованиями действующего законодательства.</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Не противоречит положениям Градостроительного Кодекса РФ.</w:t>
            </w:r>
          </w:p>
        </w:tc>
      </w:tr>
      <w:tr w:rsidR="004412B6" w:rsidRPr="00183FB6" w:rsidTr="004412B6">
        <w:trPr>
          <w:trHeight w:val="557"/>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rPr>
                <w:bCs/>
              </w:rPr>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166</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Включить в проект указанное в Классификаторе, утвержденном приказом Министерства экономического развития РФ от 01.09.2014 № 540, примечание № 2:</w:t>
            </w:r>
          </w:p>
          <w:p w:rsidR="004412B6" w:rsidRPr="00183FB6" w:rsidRDefault="004412B6" w:rsidP="00C7110C">
            <w:pPr>
              <w:jc w:val="both"/>
            </w:pPr>
            <w:proofErr w:type="gramStart"/>
            <w:r w:rsidRPr="00183FB6">
              <w:rPr>
                <w:sz w:val="22"/>
                <w:szCs w:val="22"/>
              </w:rPr>
              <w:t>«Содержание видов разрешенного использования, перечисленных в настоящем документе, допускает без отдельного указания в нем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Не противоречит положениям Градостроительного Кодекса РФ.</w:t>
            </w:r>
          </w:p>
        </w:tc>
      </w:tr>
      <w:tr w:rsidR="004412B6" w:rsidRPr="00183FB6" w:rsidTr="004412B6">
        <w:trPr>
          <w:trHeight w:val="1997"/>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169</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Устранить несоответствия параметров: процента застройки и процента озеленения в основных и вспомогательных видах.</w:t>
            </w:r>
          </w:p>
          <w:p w:rsidR="004412B6" w:rsidRPr="00183FB6" w:rsidRDefault="004412B6" w:rsidP="00C7110C">
            <w:pPr>
              <w:jc w:val="both"/>
            </w:pPr>
            <w:r w:rsidRPr="00183FB6">
              <w:rPr>
                <w:sz w:val="22"/>
                <w:szCs w:val="22"/>
              </w:rPr>
              <w:t>(с учетом соблюдения суммарного процента)</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Целесообразно.</w:t>
            </w:r>
          </w:p>
          <w:p w:rsidR="004412B6" w:rsidRPr="00183FB6" w:rsidRDefault="004412B6" w:rsidP="00C7110C">
            <w:pPr>
              <w:jc w:val="both"/>
            </w:pPr>
            <w:r w:rsidRPr="00183FB6">
              <w:rPr>
                <w:sz w:val="22"/>
                <w:szCs w:val="22"/>
              </w:rPr>
              <w:t>Не противоречит положениям Градостроительного Кодекса РФ.</w:t>
            </w:r>
          </w:p>
        </w:tc>
      </w:tr>
      <w:tr w:rsidR="004412B6" w:rsidRPr="00183FB6" w:rsidTr="004412B6">
        <w:trPr>
          <w:trHeight w:val="442"/>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50"/>
        </w:trPr>
        <w:tc>
          <w:tcPr>
            <w:tcW w:w="567" w:type="dxa"/>
            <w:tcBorders>
              <w:top w:val="single" w:sz="18" w:space="0" w:color="auto"/>
            </w:tcBorders>
          </w:tcPr>
          <w:p w:rsidR="004412B6" w:rsidRPr="00183FB6" w:rsidRDefault="004412B6" w:rsidP="00C7110C">
            <w:pPr>
              <w:jc w:val="both"/>
              <w:rPr>
                <w:sz w:val="20"/>
                <w:szCs w:val="20"/>
              </w:rPr>
            </w:pPr>
            <w:r w:rsidRPr="00183FB6">
              <w:rPr>
                <w:sz w:val="20"/>
                <w:szCs w:val="20"/>
              </w:rPr>
              <w:t>170</w:t>
            </w:r>
          </w:p>
        </w:tc>
        <w:tc>
          <w:tcPr>
            <w:tcW w:w="8358" w:type="dxa"/>
            <w:tcBorders>
              <w:top w:val="single" w:sz="18" w:space="0" w:color="auto"/>
            </w:tcBorders>
          </w:tcPr>
          <w:p w:rsidR="004412B6" w:rsidRPr="00183FB6" w:rsidRDefault="004412B6" w:rsidP="00C7110C">
            <w:pPr>
              <w:pStyle w:val="ConsPlusNormal"/>
              <w:jc w:val="both"/>
              <w:outlineLvl w:val="2"/>
            </w:pPr>
            <w:r w:rsidRPr="00183FB6">
              <w:t>Указать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статье «Территории, в границах которых предусматривается осуществление деятельности по комплексному и устойчивому развитию территории»</w:t>
            </w:r>
          </w:p>
          <w:p w:rsidR="004412B6" w:rsidRPr="00183FB6" w:rsidRDefault="004412B6" w:rsidP="00C7110C">
            <w:pPr>
              <w:jc w:val="both"/>
            </w:pPr>
          </w:p>
        </w:tc>
        <w:tc>
          <w:tcPr>
            <w:tcW w:w="6810" w:type="dxa"/>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Не противоречит положениям Градостроительного Кодекса РФ.</w:t>
            </w: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lastRenderedPageBreak/>
              <w:t>171</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Дополнить проект порядком применения установленных предельных показателей: «количество этажей» и «застройка территории», «отступ».</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Отобразить в отдельной главе «Определения».</w:t>
            </w:r>
          </w:p>
        </w:tc>
      </w:tr>
      <w:tr w:rsidR="004412B6" w:rsidRPr="00183FB6" w:rsidTr="004412B6">
        <w:trPr>
          <w:trHeight w:val="499"/>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172</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Уменьшить коэффициент (процент) застройки и минимальные  отступы от границ земельного участка в отношении к подземной части здания</w:t>
            </w:r>
          </w:p>
          <w:p w:rsidR="004412B6" w:rsidRPr="00183FB6" w:rsidRDefault="004412B6" w:rsidP="00C7110C">
            <w:pPr>
              <w:jc w:val="both"/>
            </w:pP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Данный вопрос рассматривается не в рамках рассмотрения проекта внесения изменений в правила землепользования и застройки.</w:t>
            </w:r>
          </w:p>
        </w:tc>
      </w:tr>
      <w:tr w:rsidR="004412B6" w:rsidRPr="00183FB6" w:rsidTr="004412B6">
        <w:trPr>
          <w:trHeight w:val="1075"/>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175</w:t>
            </w:r>
          </w:p>
        </w:tc>
        <w:tc>
          <w:tcPr>
            <w:tcW w:w="8358" w:type="dxa"/>
            <w:vMerge w:val="restart"/>
            <w:tcBorders>
              <w:top w:val="single" w:sz="18" w:space="0" w:color="auto"/>
            </w:tcBorders>
          </w:tcPr>
          <w:p w:rsidR="004412B6" w:rsidRPr="00183FB6" w:rsidRDefault="004412B6" w:rsidP="00C7110C">
            <w:pPr>
              <w:jc w:val="both"/>
            </w:pPr>
            <w:r w:rsidRPr="00183FB6">
              <w:rPr>
                <w:bCs/>
                <w:sz w:val="22"/>
                <w:szCs w:val="22"/>
              </w:rPr>
              <w:t>Установить для вышеуказанных замечаний «минимальные отступы от границ земельного участка в целях определения мест допустимого размещения зданий – 2 м (в том числе до выступающих частей конструкций объекта капитального строительства, за исключением подземной части объекта капитального строительства)»</w:t>
            </w:r>
          </w:p>
        </w:tc>
        <w:tc>
          <w:tcPr>
            <w:tcW w:w="6810" w:type="dxa"/>
            <w:vMerge w:val="restart"/>
            <w:tcBorders>
              <w:top w:val="single" w:sz="18" w:space="0" w:color="auto"/>
            </w:tcBorders>
          </w:tcPr>
          <w:p w:rsidR="004412B6" w:rsidRPr="00183FB6" w:rsidRDefault="00AF570B" w:rsidP="00C7110C">
            <w:pPr>
              <w:jc w:val="both"/>
            </w:pPr>
            <w:r w:rsidRPr="00183FB6">
              <w:rPr>
                <w:sz w:val="22"/>
                <w:szCs w:val="22"/>
              </w:rPr>
              <w:t>Нец</w:t>
            </w:r>
            <w:r w:rsidR="004412B6" w:rsidRPr="00183FB6">
              <w:rPr>
                <w:sz w:val="22"/>
                <w:szCs w:val="22"/>
              </w:rPr>
              <w:t xml:space="preserve">елесообразно. </w:t>
            </w:r>
          </w:p>
          <w:p w:rsidR="004412B6" w:rsidRPr="00183FB6" w:rsidRDefault="004412B6" w:rsidP="00C7110C">
            <w:pPr>
              <w:jc w:val="both"/>
            </w:pPr>
          </w:p>
        </w:tc>
      </w:tr>
      <w:tr w:rsidR="004412B6" w:rsidRPr="00183FB6" w:rsidTr="004412B6">
        <w:trPr>
          <w:trHeight w:val="999"/>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rPr>
                <w:bCs/>
              </w:rPr>
            </w:pPr>
          </w:p>
        </w:tc>
        <w:tc>
          <w:tcPr>
            <w:tcW w:w="6810" w:type="dxa"/>
            <w:vMerge/>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177</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Установить отступы со стороны смежных участков (неблокируемых) для вида «блокированная жилая застройка» (код. 2.3)</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Не противоречит положениям Градостроительного Кодекса РФ.</w:t>
            </w:r>
          </w:p>
        </w:tc>
      </w:tr>
      <w:tr w:rsidR="004412B6" w:rsidRPr="00183FB6" w:rsidTr="004412B6">
        <w:trPr>
          <w:trHeight w:val="442"/>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178</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Предусмотреть в регламентах зон размещение плоскостных автостоянок на отдельных земельных участках</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Данный вид не предусмотрен Классификатором.</w:t>
            </w:r>
          </w:p>
        </w:tc>
      </w:tr>
      <w:tr w:rsidR="004412B6" w:rsidRPr="00183FB6" w:rsidTr="004412B6">
        <w:trPr>
          <w:trHeight w:val="499"/>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179</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Предусмотреть возможность уменьшения минимального размера земельного участка (600 кв</w:t>
            </w:r>
            <w:proofErr w:type="gramStart"/>
            <w:r w:rsidRPr="00183FB6">
              <w:rPr>
                <w:sz w:val="22"/>
                <w:szCs w:val="22"/>
              </w:rPr>
              <w:t>.м</w:t>
            </w:r>
            <w:proofErr w:type="gramEnd"/>
            <w:r w:rsidRPr="00183FB6">
              <w:rPr>
                <w:sz w:val="22"/>
                <w:szCs w:val="22"/>
              </w:rPr>
              <w:t>) для многих видов разрешенного использования (например, 4.9, 5.1.3, 7.2.3, 8.3, 11.1, 11.2, 12.0) в регламентах территориальных зон.</w:t>
            </w:r>
          </w:p>
        </w:tc>
        <w:tc>
          <w:tcPr>
            <w:tcW w:w="6810" w:type="dxa"/>
            <w:vMerge w:val="restart"/>
            <w:tcBorders>
              <w:top w:val="single" w:sz="18" w:space="0" w:color="auto"/>
            </w:tcBorders>
          </w:tcPr>
          <w:p w:rsidR="003C10FD" w:rsidRPr="00183FB6" w:rsidRDefault="003C10FD" w:rsidP="003C10FD">
            <w:pPr>
              <w:jc w:val="both"/>
              <w:rPr>
                <w:sz w:val="22"/>
                <w:szCs w:val="22"/>
              </w:rPr>
            </w:pPr>
            <w:r w:rsidRPr="00183FB6">
              <w:rPr>
                <w:sz w:val="22"/>
                <w:szCs w:val="22"/>
              </w:rPr>
              <w:t>Неце</w:t>
            </w:r>
            <w:r w:rsidRPr="00183FB6">
              <w:rPr>
                <w:sz w:val="22"/>
                <w:szCs w:val="22"/>
              </w:rPr>
              <w:t xml:space="preserve">лесообразно. </w:t>
            </w:r>
          </w:p>
          <w:p w:rsidR="003C10FD" w:rsidRPr="00183FB6" w:rsidRDefault="003C10FD" w:rsidP="003C10FD">
            <w:pPr>
              <w:jc w:val="both"/>
              <w:rPr>
                <w:sz w:val="22"/>
                <w:szCs w:val="22"/>
              </w:rPr>
            </w:pPr>
            <w:r w:rsidRPr="00183FB6">
              <w:rPr>
                <w:sz w:val="22"/>
                <w:szCs w:val="22"/>
              </w:rPr>
              <w:t>Для вида с кодом 12.0 минимальный размер участка не устанавливается.</w:t>
            </w:r>
          </w:p>
          <w:p w:rsidR="004412B6" w:rsidRPr="00183FB6" w:rsidRDefault="003C10FD" w:rsidP="003C10FD">
            <w:pPr>
              <w:jc w:val="both"/>
            </w:pPr>
            <w:r w:rsidRPr="00183FB6">
              <w:rPr>
                <w:sz w:val="22"/>
                <w:szCs w:val="22"/>
              </w:rPr>
              <w:t>Для всех остальных видов устанавливается в соответствии с требованиями технических регламентов</w:t>
            </w:r>
          </w:p>
        </w:tc>
      </w:tr>
      <w:tr w:rsidR="004412B6" w:rsidRPr="00183FB6" w:rsidTr="004412B6">
        <w:trPr>
          <w:trHeight w:val="576"/>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181</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Установить для территории в районе улиц Революционная, Пушкина, </w:t>
            </w:r>
            <w:proofErr w:type="spellStart"/>
            <w:r w:rsidRPr="00183FB6">
              <w:rPr>
                <w:sz w:val="22"/>
                <w:szCs w:val="22"/>
              </w:rPr>
              <w:t>Ставского</w:t>
            </w:r>
            <w:proofErr w:type="spellEnd"/>
            <w:r w:rsidRPr="00183FB6">
              <w:rPr>
                <w:sz w:val="22"/>
                <w:szCs w:val="22"/>
              </w:rPr>
              <w:t xml:space="preserve"> зону СОД-3 или СОД-4.</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Не противоречит положениям Градостроительного Кодекса РФ.</w:t>
            </w:r>
          </w:p>
        </w:tc>
      </w:tr>
      <w:tr w:rsidR="004412B6" w:rsidRPr="00183FB6" w:rsidTr="004412B6">
        <w:trPr>
          <w:trHeight w:val="518"/>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183</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Перенести виды разрешенного использования  «обеспечение дорожного отдыха» с кодом 4.9.1.2, «социальное обслуживание» с кодом 3.2 в условно-разрешенные виды зоны Ж-1</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Необходимо оставить в основных видах код 3.2. Код 4.9.1.2 исключить из регламентов.</w:t>
            </w:r>
          </w:p>
        </w:tc>
      </w:tr>
      <w:tr w:rsidR="004412B6" w:rsidRPr="00183FB6" w:rsidTr="004412B6">
        <w:trPr>
          <w:trHeight w:val="672"/>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185</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Включить в регламенты зон предельные параметры застройки для вида разрешенного использования «магазины» (код 4.4) отдельно.</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Учено в части «для всех видов разрешенного использования»</w:t>
            </w:r>
          </w:p>
        </w:tc>
      </w:tr>
      <w:tr w:rsidR="004412B6" w:rsidRPr="00183FB6" w:rsidTr="004412B6">
        <w:trPr>
          <w:trHeight w:val="518"/>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186</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Включить в основные виды разрешенного использования «религиозное </w:t>
            </w:r>
            <w:r w:rsidRPr="00183FB6">
              <w:rPr>
                <w:sz w:val="22"/>
                <w:szCs w:val="22"/>
              </w:rPr>
              <w:lastRenderedPageBreak/>
              <w:t>использование» с кодом 3.7, «блокированная застройка» с кодом 2.3 для зоны Ж-1</w:t>
            </w:r>
          </w:p>
        </w:tc>
        <w:tc>
          <w:tcPr>
            <w:tcW w:w="6810" w:type="dxa"/>
            <w:vMerge w:val="restart"/>
            <w:tcBorders>
              <w:top w:val="single" w:sz="18" w:space="0" w:color="auto"/>
            </w:tcBorders>
          </w:tcPr>
          <w:p w:rsidR="004412B6" w:rsidRPr="00183FB6" w:rsidRDefault="00AF570B" w:rsidP="00C7110C">
            <w:pPr>
              <w:jc w:val="both"/>
            </w:pPr>
            <w:r w:rsidRPr="00183FB6">
              <w:rPr>
                <w:sz w:val="22"/>
                <w:szCs w:val="22"/>
              </w:rPr>
              <w:lastRenderedPageBreak/>
              <w:t>Нец</w:t>
            </w:r>
            <w:r w:rsidR="004412B6" w:rsidRPr="00183FB6">
              <w:rPr>
                <w:sz w:val="22"/>
                <w:szCs w:val="22"/>
              </w:rPr>
              <w:t xml:space="preserve">елесообразно. </w:t>
            </w:r>
          </w:p>
          <w:p w:rsidR="004412B6" w:rsidRPr="00183FB6" w:rsidRDefault="00AF570B" w:rsidP="00C7110C">
            <w:pPr>
              <w:jc w:val="both"/>
            </w:pPr>
            <w:proofErr w:type="gramStart"/>
            <w:r w:rsidRPr="00183FB6">
              <w:rPr>
                <w:sz w:val="22"/>
                <w:szCs w:val="22"/>
              </w:rPr>
              <w:lastRenderedPageBreak/>
              <w:t>Возможно</w:t>
            </w:r>
            <w:proofErr w:type="gramEnd"/>
            <w:r w:rsidRPr="00183FB6">
              <w:rPr>
                <w:sz w:val="22"/>
                <w:szCs w:val="22"/>
              </w:rPr>
              <w:t xml:space="preserve"> в</w:t>
            </w:r>
            <w:r w:rsidR="004412B6" w:rsidRPr="00183FB6">
              <w:rPr>
                <w:sz w:val="22"/>
                <w:szCs w:val="22"/>
              </w:rPr>
              <w:t>ключить вид с кодом 2.3 в основные виды, вид с кодом 3.7 в условно-разрешенные виды.</w:t>
            </w:r>
          </w:p>
        </w:tc>
      </w:tr>
      <w:tr w:rsidR="004412B6" w:rsidRPr="00183FB6" w:rsidTr="004412B6">
        <w:trPr>
          <w:trHeight w:val="864"/>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lastRenderedPageBreak/>
              <w:t>187</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Исключить основные виды разрешенного использования «стоянки транспорта общего пользования» с кодом 7.2.3 для зон Ж-2, Ж-3</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Необходимо оставить в основных видах для зоны Ж-2, в условно-разрешенных – для Ж-3</w:t>
            </w:r>
          </w:p>
        </w:tc>
      </w:tr>
      <w:tr w:rsidR="004412B6" w:rsidRPr="00183FB6" w:rsidTr="004412B6">
        <w:trPr>
          <w:trHeight w:val="276"/>
        </w:trPr>
        <w:tc>
          <w:tcPr>
            <w:tcW w:w="567" w:type="dxa"/>
            <w:vMerge/>
            <w:tcBorders>
              <w:top w:val="single" w:sz="18" w:space="0" w:color="auto"/>
            </w:tcBorders>
          </w:tcPr>
          <w:p w:rsidR="004412B6" w:rsidRPr="00183FB6" w:rsidRDefault="004412B6" w:rsidP="00C7110C">
            <w:pPr>
              <w:jc w:val="both"/>
              <w:rPr>
                <w:sz w:val="20"/>
                <w:szCs w:val="20"/>
              </w:rPr>
            </w:pPr>
          </w:p>
        </w:tc>
        <w:tc>
          <w:tcPr>
            <w:tcW w:w="8358" w:type="dxa"/>
            <w:vMerge/>
            <w:tcBorders>
              <w:top w:val="single" w:sz="18" w:space="0" w:color="auto"/>
            </w:tcBorders>
          </w:tcPr>
          <w:p w:rsidR="004412B6" w:rsidRPr="00183FB6" w:rsidRDefault="004412B6" w:rsidP="00C7110C">
            <w:pPr>
              <w:jc w:val="both"/>
            </w:pPr>
          </w:p>
        </w:tc>
        <w:tc>
          <w:tcPr>
            <w:tcW w:w="6810" w:type="dxa"/>
            <w:vMerge/>
            <w:tcBorders>
              <w:top w:val="single" w:sz="18" w:space="0" w:color="auto"/>
            </w:tcBorders>
          </w:tcPr>
          <w:p w:rsidR="004412B6" w:rsidRPr="00183FB6" w:rsidRDefault="004412B6" w:rsidP="00C7110C">
            <w:pPr>
              <w:jc w:val="both"/>
            </w:pPr>
          </w:p>
        </w:tc>
      </w:tr>
      <w:tr w:rsidR="004412B6" w:rsidRPr="00183FB6" w:rsidTr="004412B6">
        <w:trPr>
          <w:trHeight w:val="557"/>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188</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Включить вид «хранение автотранспорта» с кодом 2.7.1 в основные виды разрешенного использования</w:t>
            </w:r>
            <w:r w:rsidRPr="00183FB6">
              <w:rPr>
                <w:bCs/>
                <w:sz w:val="22"/>
                <w:szCs w:val="22"/>
              </w:rPr>
              <w:t xml:space="preserve"> зоны СОД-1, СОД-2, СОД-3, СОД-4, СОД-5, СОД-6</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Предусмотреть вид с кодом 2.7.1 в основные виды зон СОД</w:t>
            </w:r>
          </w:p>
        </w:tc>
      </w:tr>
      <w:tr w:rsidR="004412B6" w:rsidRPr="00183FB6" w:rsidTr="004412B6">
        <w:trPr>
          <w:trHeight w:val="403"/>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189</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Установить один из параметров: этажность либо высота для разрешенного вида «многоэтажная жилая застройка (высотная застройка)» с кодом 2.6.</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Необходимо установить параметр «этажность»</w:t>
            </w:r>
          </w:p>
        </w:tc>
      </w:tr>
      <w:tr w:rsidR="004412B6" w:rsidRPr="00183FB6" w:rsidTr="004412B6">
        <w:trPr>
          <w:trHeight w:val="634"/>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191</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Включить в условно разрешенные виды использования вид для зоны СХ-1 «растениеводство» с кодом 1.1</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Данный код предусматривает осуществление хозяйственной деятельность, связанной с выращиванием сельскохозяйственных культур.</w:t>
            </w:r>
          </w:p>
        </w:tc>
      </w:tr>
      <w:tr w:rsidR="004412B6" w:rsidRPr="00183FB6" w:rsidTr="004412B6">
        <w:trPr>
          <w:trHeight w:val="1152"/>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192</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Исключить из регламента зоны СХ-3 виды:</w:t>
            </w:r>
            <w:r w:rsidRPr="00183FB6">
              <w:rPr>
                <w:bCs/>
                <w:sz w:val="22"/>
                <w:szCs w:val="22"/>
              </w:rPr>
              <w:t xml:space="preserve"> «выращивание льна и конопли</w:t>
            </w:r>
            <w:r w:rsidRPr="00183FB6">
              <w:rPr>
                <w:sz w:val="22"/>
                <w:szCs w:val="22"/>
              </w:rPr>
              <w:t>» (код 1.6), «животноводство (код 1.7), «скотоводство» (код 1.8), «свиноводство» (код 1.11).</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Вид с кодом 1.6 вообще не предусмотрен проектом. Виды с кодами 1.8, 1.9, 1.11 предусмотрены в условно-разрешенных видах.</w:t>
            </w:r>
          </w:p>
        </w:tc>
      </w:tr>
      <w:tr w:rsidR="004412B6" w:rsidRPr="00183FB6" w:rsidTr="004412B6">
        <w:trPr>
          <w:trHeight w:val="979"/>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193</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Исключить из основных видов использования зоны СН-1 вид «бытовое обслуживание» с кодом 3.3.</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Данный вид не предусмотрен в регламенты зоны СН-1</w:t>
            </w:r>
          </w:p>
        </w:tc>
      </w:tr>
      <w:tr w:rsidR="004412B6" w:rsidRPr="00183FB6" w:rsidTr="004412B6">
        <w:trPr>
          <w:trHeight w:val="518"/>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194</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Исключить вид разрешенного использования «хранение автотранспорта» (код 2.7.1) из основных видов зоны СН-3</w:t>
            </w:r>
          </w:p>
        </w:tc>
        <w:tc>
          <w:tcPr>
            <w:tcW w:w="6810" w:type="dxa"/>
            <w:vMerge w:val="restart"/>
            <w:tcBorders>
              <w:top w:val="single" w:sz="18" w:space="0" w:color="auto"/>
            </w:tcBorders>
          </w:tcPr>
          <w:p w:rsidR="00AF570B" w:rsidRPr="00183FB6" w:rsidRDefault="00AF570B" w:rsidP="00AF570B">
            <w:pPr>
              <w:jc w:val="both"/>
            </w:pPr>
            <w:r w:rsidRPr="00183FB6">
              <w:rPr>
                <w:sz w:val="22"/>
                <w:szCs w:val="22"/>
              </w:rPr>
              <w:t xml:space="preserve">Целесообразно. </w:t>
            </w:r>
          </w:p>
          <w:p w:rsidR="004412B6" w:rsidRPr="00183FB6" w:rsidRDefault="00AF570B" w:rsidP="00C7110C">
            <w:pPr>
              <w:jc w:val="both"/>
              <w:rPr>
                <w:sz w:val="22"/>
                <w:szCs w:val="22"/>
              </w:rPr>
            </w:pPr>
            <w:proofErr w:type="gramStart"/>
            <w:r w:rsidRPr="00183FB6">
              <w:rPr>
                <w:sz w:val="22"/>
                <w:szCs w:val="22"/>
              </w:rPr>
              <w:t>Возможно</w:t>
            </w:r>
            <w:proofErr w:type="gramEnd"/>
            <w:r w:rsidRPr="00183FB6">
              <w:rPr>
                <w:sz w:val="22"/>
                <w:szCs w:val="22"/>
              </w:rPr>
              <w:t xml:space="preserve"> предусмотреть в условно-разрешенных видах.</w:t>
            </w:r>
          </w:p>
        </w:tc>
      </w:tr>
      <w:tr w:rsidR="004412B6" w:rsidRPr="00183FB6" w:rsidTr="004412B6">
        <w:trPr>
          <w:trHeight w:val="326"/>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195</w:t>
            </w:r>
          </w:p>
        </w:tc>
        <w:tc>
          <w:tcPr>
            <w:tcW w:w="8358" w:type="dxa"/>
            <w:vMerge w:val="restart"/>
            <w:tcBorders>
              <w:top w:val="single" w:sz="18" w:space="0" w:color="auto"/>
            </w:tcBorders>
          </w:tcPr>
          <w:p w:rsidR="004412B6" w:rsidRPr="00183FB6" w:rsidRDefault="004412B6" w:rsidP="00C7110C">
            <w:pPr>
              <w:jc w:val="both"/>
            </w:pPr>
            <w:proofErr w:type="gramStart"/>
            <w:r w:rsidRPr="00183FB6">
              <w:rPr>
                <w:sz w:val="22"/>
                <w:szCs w:val="22"/>
              </w:rPr>
              <w:t>Включить в основные виды разрешенного использования зоны ИТ-1 «общественное питание» (код 4.6) (для земельного участка с КН 58:29:3002005:28, расположенного по адресу ул. Лермонтова, 36 с  разрешенным использованием – «для размещения объектов общественного питания» (кафе «Ландыш» - исторически сложившаяся застройка)</w:t>
            </w:r>
            <w:proofErr w:type="gramEnd"/>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p w:rsidR="004412B6" w:rsidRPr="00183FB6" w:rsidRDefault="004412B6" w:rsidP="00C7110C">
            <w:pPr>
              <w:jc w:val="both"/>
            </w:pPr>
            <w:r w:rsidRPr="00183FB6">
              <w:rPr>
                <w:sz w:val="22"/>
                <w:szCs w:val="22"/>
              </w:rPr>
              <w:t>Не соответствует проектным решениям Генерального плана.</w:t>
            </w:r>
          </w:p>
        </w:tc>
      </w:tr>
      <w:tr w:rsidR="004412B6" w:rsidRPr="00183FB6" w:rsidTr="004412B6">
        <w:trPr>
          <w:trHeight w:val="960"/>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lastRenderedPageBreak/>
              <w:t>196</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Включить в зону Ж-4 вид разрешенного использования «деловое управление» (код 4.1) (ул. Либерсона,28)</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Целесообразно.</w:t>
            </w:r>
          </w:p>
          <w:p w:rsidR="004412B6" w:rsidRPr="00183FB6" w:rsidRDefault="004412B6" w:rsidP="00C7110C">
            <w:pPr>
              <w:jc w:val="both"/>
            </w:pPr>
            <w:r w:rsidRPr="00183FB6">
              <w:rPr>
                <w:sz w:val="22"/>
                <w:szCs w:val="22"/>
              </w:rPr>
              <w:t>Вид с кодом 4.1 предусмотрен проектом</w:t>
            </w:r>
          </w:p>
        </w:tc>
      </w:tr>
      <w:tr w:rsidR="004412B6" w:rsidRPr="00183FB6" w:rsidTr="004412B6">
        <w:trPr>
          <w:trHeight w:val="276"/>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197</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Исключить из границ КУРТ № 4 территорию земельных участков 58:29:2009015:5, 58:29:2009015:38, 58:29:2009015:44</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Исключить из проекта.</w:t>
            </w:r>
          </w:p>
        </w:tc>
      </w:tr>
      <w:tr w:rsidR="004412B6" w:rsidRPr="00183FB6" w:rsidTr="004412B6">
        <w:trPr>
          <w:trHeight w:val="276"/>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198</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Изменить зону СОД-3 на зону СОД-1 в отношении земельных участков 58:29:2009015:5, 58:29:2009015:38, 58:29:2009015:44</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w:t>
            </w:r>
          </w:p>
          <w:p w:rsidR="004412B6" w:rsidRPr="00183FB6" w:rsidRDefault="004412B6" w:rsidP="00C7110C">
            <w:pPr>
              <w:jc w:val="both"/>
            </w:pPr>
            <w:proofErr w:type="gramStart"/>
            <w:r w:rsidRPr="00183FB6">
              <w:rPr>
                <w:sz w:val="22"/>
                <w:szCs w:val="22"/>
              </w:rPr>
              <w:t>Возможно</w:t>
            </w:r>
            <w:proofErr w:type="gramEnd"/>
            <w:r w:rsidRPr="00183FB6">
              <w:rPr>
                <w:sz w:val="22"/>
                <w:szCs w:val="22"/>
              </w:rPr>
              <w:t xml:space="preserve"> включить дополнительную зону – СОД 7 «Зона смешанной и общественно-деловой застройки. Зона обслуживания объектов, необходимых для осуществления производственной и предпринимательской деятельности».</w:t>
            </w:r>
          </w:p>
        </w:tc>
      </w:tr>
      <w:tr w:rsidR="004412B6" w:rsidRPr="00183FB6" w:rsidTr="004412B6">
        <w:trPr>
          <w:trHeight w:val="1478"/>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199</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Привести в соответствие границы зон в приложении 1 Карта градостроительного зонирования» к границам соответствующих зон в приложении «Сведения о границах территориальных зон».</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Целесообразно. После изменения конфигурации зон привести в соответствие.</w:t>
            </w:r>
          </w:p>
        </w:tc>
      </w:tr>
      <w:tr w:rsidR="004412B6" w:rsidRPr="00183FB6" w:rsidTr="004412B6">
        <w:trPr>
          <w:trHeight w:val="461"/>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200</w:t>
            </w:r>
          </w:p>
        </w:tc>
        <w:tc>
          <w:tcPr>
            <w:tcW w:w="8358" w:type="dxa"/>
            <w:vMerge w:val="restart"/>
            <w:tcBorders>
              <w:top w:val="single" w:sz="18" w:space="0" w:color="auto"/>
            </w:tcBorders>
          </w:tcPr>
          <w:p w:rsidR="004412B6" w:rsidRPr="00183FB6" w:rsidRDefault="004412B6" w:rsidP="00C7110C">
            <w:pPr>
              <w:jc w:val="both"/>
            </w:pPr>
            <w:proofErr w:type="gramStart"/>
            <w:r w:rsidRPr="00183FB6">
              <w:rPr>
                <w:sz w:val="22"/>
                <w:szCs w:val="22"/>
              </w:rPr>
              <w:t>Исключить из границ КУРТ № 1 территорию земельных участков (58:29:1005015:2807, 58:29:1005015:58 - образованного путем перераспределения, 58:29:1005014:10 - образованного путем перераспределения), планируемых к предоставлению в аренду, без проведения торгов, в рамках масштабного инвестиционного проекта (МИП-2) по завершению строительства  объекта незавершённого строительства Многоквартирный жилой дом, по адресу:</w:t>
            </w:r>
            <w:proofErr w:type="gramEnd"/>
            <w:r w:rsidRPr="00183FB6">
              <w:rPr>
                <w:sz w:val="22"/>
                <w:szCs w:val="22"/>
              </w:rPr>
              <w:t xml:space="preserve"> </w:t>
            </w:r>
            <w:proofErr w:type="gramStart"/>
            <w:r w:rsidRPr="00183FB6">
              <w:rPr>
                <w:sz w:val="22"/>
                <w:szCs w:val="22"/>
              </w:rPr>
              <w:t>Пензенская обл., Пензенский район, с. Засечное (ориентир ул. Речная, д.13)</w:t>
            </w:r>
            <w:proofErr w:type="gramEnd"/>
          </w:p>
        </w:tc>
        <w:tc>
          <w:tcPr>
            <w:tcW w:w="6810" w:type="dxa"/>
            <w:vMerge w:val="restart"/>
            <w:tcBorders>
              <w:top w:val="single" w:sz="18" w:space="0" w:color="auto"/>
            </w:tcBorders>
          </w:tcPr>
          <w:p w:rsidR="004412B6" w:rsidRPr="00183FB6" w:rsidRDefault="00AF570B" w:rsidP="00C7110C">
            <w:pPr>
              <w:jc w:val="both"/>
            </w:pPr>
            <w:r w:rsidRPr="00183FB6">
              <w:rPr>
                <w:sz w:val="22"/>
                <w:szCs w:val="22"/>
              </w:rPr>
              <w:t>Ц</w:t>
            </w:r>
            <w:r w:rsidR="004412B6" w:rsidRPr="00183FB6">
              <w:rPr>
                <w:sz w:val="22"/>
                <w:szCs w:val="22"/>
              </w:rPr>
              <w:t>елесообразно.</w:t>
            </w:r>
          </w:p>
          <w:p w:rsidR="004412B6" w:rsidRPr="00183FB6" w:rsidRDefault="00AF570B" w:rsidP="00C7110C">
            <w:pPr>
              <w:jc w:val="both"/>
            </w:pPr>
            <w:r w:rsidRPr="00183FB6">
              <w:rPr>
                <w:sz w:val="22"/>
                <w:szCs w:val="22"/>
              </w:rPr>
              <w:t>Направлено разработчику.</w:t>
            </w:r>
          </w:p>
        </w:tc>
      </w:tr>
      <w:tr w:rsidR="004412B6" w:rsidRPr="00183FB6" w:rsidTr="004412B6">
        <w:trPr>
          <w:trHeight w:val="1517"/>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201</w:t>
            </w:r>
          </w:p>
        </w:tc>
        <w:tc>
          <w:tcPr>
            <w:tcW w:w="8358" w:type="dxa"/>
            <w:vMerge w:val="restart"/>
            <w:tcBorders>
              <w:top w:val="single" w:sz="18" w:space="0" w:color="auto"/>
            </w:tcBorders>
          </w:tcPr>
          <w:p w:rsidR="004412B6" w:rsidRPr="00183FB6" w:rsidRDefault="004412B6" w:rsidP="00C7110C">
            <w:pPr>
              <w:jc w:val="both"/>
              <w:rPr>
                <w:bCs/>
              </w:rPr>
            </w:pPr>
            <w:r w:rsidRPr="00183FB6">
              <w:rPr>
                <w:bCs/>
                <w:sz w:val="22"/>
                <w:szCs w:val="22"/>
              </w:rPr>
              <w:t>Исключить из границ КУРТ № 1 территорию  земельного участка 58:29:1005015:2808 с разрешенным использованием «многоквартирные жилые дома выше 5 этажей», расположенном по адресу: ул. Комсомольская, на котором в настоящее время выполняются строительные работы по муниципальному контракту «Строительство  домов,  г. Пенза в квартале, ограниченном улицами Беляева-Литейна</w:t>
            </w:r>
            <w:proofErr w:type="gramStart"/>
            <w:r w:rsidRPr="00183FB6">
              <w:rPr>
                <w:bCs/>
                <w:sz w:val="22"/>
                <w:szCs w:val="22"/>
              </w:rPr>
              <w:t>я-</w:t>
            </w:r>
            <w:proofErr w:type="gramEnd"/>
            <w:r w:rsidRPr="00183FB6">
              <w:rPr>
                <w:bCs/>
                <w:sz w:val="22"/>
                <w:szCs w:val="22"/>
              </w:rPr>
              <w:t xml:space="preserve"> Ударная- Воровского»  (I  этап)</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Направлено разработчику.</w:t>
            </w:r>
          </w:p>
        </w:tc>
      </w:tr>
      <w:tr w:rsidR="004412B6" w:rsidRPr="00183FB6" w:rsidTr="004412B6">
        <w:trPr>
          <w:trHeight w:val="1325"/>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rPr>
                <w:bCs/>
              </w:rPr>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203</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Исключить в приложении №1 «Карта градостроительного зонирования» и на </w:t>
            </w:r>
            <w:r w:rsidRPr="00183FB6">
              <w:rPr>
                <w:sz w:val="22"/>
                <w:szCs w:val="22"/>
              </w:rPr>
              <w:lastRenderedPageBreak/>
              <w:t>выносном листе 5 раздела зоны Ж-4 приложения «Сведения о границах территориальных зон» несоответствие границ и характерных точек земельного участка площадью 5632 кв</w:t>
            </w:r>
            <w:proofErr w:type="gramStart"/>
            <w:r w:rsidRPr="00183FB6">
              <w:rPr>
                <w:sz w:val="22"/>
                <w:szCs w:val="22"/>
              </w:rPr>
              <w:t>.м</w:t>
            </w:r>
            <w:proofErr w:type="gramEnd"/>
            <w:r w:rsidRPr="00183FB6">
              <w:rPr>
                <w:sz w:val="22"/>
                <w:szCs w:val="22"/>
              </w:rPr>
              <w:t xml:space="preserve">, формируемого для предоставления в рамках МИП-2 и образованного путем перераспределения земельного участка 58:29:1005014:10, с характерными точками границ,  согласно проекту межевания территории, утвержденного Постановлением главы администрации города Пензы 25.12.2019 № 2443 «Об утверждении проекта межевания территории, ограниченной улицами Леонова, Комсомольская, Крупской, Фрунзе </w:t>
            </w:r>
            <w:proofErr w:type="gramStart"/>
            <w:r w:rsidRPr="00183FB6">
              <w:rPr>
                <w:sz w:val="22"/>
                <w:szCs w:val="22"/>
              </w:rPr>
              <w:t>г</w:t>
            </w:r>
            <w:proofErr w:type="gramEnd"/>
            <w:r w:rsidRPr="00183FB6">
              <w:rPr>
                <w:sz w:val="22"/>
                <w:szCs w:val="22"/>
              </w:rPr>
              <w:t>. Пензы».</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lastRenderedPageBreak/>
              <w:t xml:space="preserve">Целесообразно. </w:t>
            </w:r>
          </w:p>
          <w:p w:rsidR="004412B6" w:rsidRPr="00183FB6" w:rsidRDefault="004412B6" w:rsidP="00C7110C">
            <w:pPr>
              <w:jc w:val="both"/>
            </w:pPr>
            <w:r w:rsidRPr="00183FB6">
              <w:rPr>
                <w:sz w:val="22"/>
                <w:szCs w:val="22"/>
              </w:rPr>
              <w:lastRenderedPageBreak/>
              <w:t>Направлено разработчику.</w:t>
            </w:r>
          </w:p>
        </w:tc>
      </w:tr>
      <w:tr w:rsidR="004412B6" w:rsidRPr="00183FB6" w:rsidTr="004412B6">
        <w:trPr>
          <w:trHeight w:val="2074"/>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lastRenderedPageBreak/>
              <w:t>205</w:t>
            </w:r>
          </w:p>
        </w:tc>
        <w:tc>
          <w:tcPr>
            <w:tcW w:w="8358" w:type="dxa"/>
            <w:vMerge w:val="restart"/>
            <w:tcBorders>
              <w:top w:val="single" w:sz="18" w:space="0" w:color="auto"/>
            </w:tcBorders>
          </w:tcPr>
          <w:p w:rsidR="004412B6" w:rsidRPr="00183FB6" w:rsidRDefault="004412B6" w:rsidP="00C7110C">
            <w:pPr>
              <w:jc w:val="both"/>
              <w:rPr>
                <w:bCs/>
              </w:rPr>
            </w:pPr>
            <w:r w:rsidRPr="00183FB6">
              <w:rPr>
                <w:bCs/>
                <w:sz w:val="22"/>
                <w:szCs w:val="22"/>
              </w:rPr>
              <w:t xml:space="preserve">Исключить на выносном листе 4 раздела зоны Р-1 приложения «Сведения о границах территориальных зон» расположение в двух территориальных зонах Ж-4 и Р-1 (наложение границ) земельного участка с КН </w:t>
            </w:r>
            <w:r w:rsidRPr="00183FB6">
              <w:rPr>
                <w:sz w:val="22"/>
                <w:szCs w:val="22"/>
              </w:rPr>
              <w:t xml:space="preserve">58:29:2009005:15932, </w:t>
            </w:r>
            <w:r w:rsidRPr="00183FB6">
              <w:rPr>
                <w:bCs/>
                <w:sz w:val="22"/>
                <w:szCs w:val="22"/>
              </w:rPr>
              <w:t>находящегося в зоне Ж-4, предоставленного в рамках МИП-1.</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Целесообразно.</w:t>
            </w:r>
          </w:p>
          <w:p w:rsidR="004412B6" w:rsidRPr="00183FB6" w:rsidRDefault="004412B6" w:rsidP="00C7110C">
            <w:pPr>
              <w:jc w:val="both"/>
            </w:pPr>
            <w:r w:rsidRPr="00183FB6">
              <w:rPr>
                <w:sz w:val="22"/>
                <w:szCs w:val="22"/>
              </w:rPr>
              <w:t>Необходимо провести уточнение координат.</w:t>
            </w:r>
          </w:p>
        </w:tc>
      </w:tr>
      <w:tr w:rsidR="004412B6" w:rsidRPr="00183FB6" w:rsidTr="004412B6">
        <w:trPr>
          <w:trHeight w:val="634"/>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rPr>
                <w:bCs/>
              </w:rPr>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206</w:t>
            </w:r>
          </w:p>
        </w:tc>
        <w:tc>
          <w:tcPr>
            <w:tcW w:w="8358" w:type="dxa"/>
            <w:vMerge w:val="restart"/>
            <w:tcBorders>
              <w:top w:val="single" w:sz="18" w:space="0" w:color="auto"/>
            </w:tcBorders>
          </w:tcPr>
          <w:p w:rsidR="004412B6" w:rsidRPr="00183FB6" w:rsidRDefault="004412B6" w:rsidP="00C7110C">
            <w:pPr>
              <w:jc w:val="both"/>
              <w:rPr>
                <w:bCs/>
              </w:rPr>
            </w:pPr>
            <w:proofErr w:type="gramStart"/>
            <w:r w:rsidRPr="00183FB6">
              <w:rPr>
                <w:bCs/>
                <w:sz w:val="22"/>
                <w:szCs w:val="22"/>
              </w:rPr>
              <w:t xml:space="preserve">Привести координаты зоны Р-1 на выносном листе 4 в приложения «Сведения о границах территориальных зон» в соответствие с действующим законодательством в отношении территории в районе земельного участка с КН </w:t>
            </w:r>
            <w:r w:rsidRPr="00183FB6">
              <w:rPr>
                <w:sz w:val="22"/>
                <w:szCs w:val="22"/>
              </w:rPr>
              <w:t>58:29:2009005:15932, которые проходят по поверхностным водам р. Старая Сура, где нет даже суши, а тем более озелененных территорий общего пользования.</w:t>
            </w:r>
            <w:r w:rsidRPr="00183FB6">
              <w:rPr>
                <w:bCs/>
                <w:sz w:val="22"/>
                <w:szCs w:val="22"/>
              </w:rPr>
              <w:t xml:space="preserve"> </w:t>
            </w:r>
            <w:proofErr w:type="gramEnd"/>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w:t>
            </w:r>
          </w:p>
        </w:tc>
      </w:tr>
      <w:tr w:rsidR="004412B6" w:rsidRPr="00183FB6" w:rsidTr="004412B6">
        <w:trPr>
          <w:trHeight w:val="1018"/>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rPr>
                <w:bCs/>
              </w:rPr>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207</w:t>
            </w:r>
          </w:p>
        </w:tc>
        <w:tc>
          <w:tcPr>
            <w:tcW w:w="8358" w:type="dxa"/>
            <w:vMerge w:val="restart"/>
            <w:tcBorders>
              <w:top w:val="single" w:sz="18" w:space="0" w:color="auto"/>
            </w:tcBorders>
          </w:tcPr>
          <w:p w:rsidR="004412B6" w:rsidRPr="00183FB6" w:rsidRDefault="004412B6" w:rsidP="00C7110C">
            <w:pPr>
              <w:jc w:val="both"/>
              <w:rPr>
                <w:bCs/>
              </w:rPr>
            </w:pPr>
            <w:r w:rsidRPr="00183FB6">
              <w:rPr>
                <w:bCs/>
                <w:sz w:val="22"/>
                <w:szCs w:val="22"/>
              </w:rPr>
              <w:t xml:space="preserve">Включить в основной вид разрешенного использования зоны Р-1 вид «отдых (рекреация)» (код. 5.0), исключив его </w:t>
            </w:r>
            <w:proofErr w:type="gramStart"/>
            <w:r w:rsidRPr="00183FB6">
              <w:rPr>
                <w:bCs/>
                <w:sz w:val="22"/>
                <w:szCs w:val="22"/>
              </w:rPr>
              <w:t>из</w:t>
            </w:r>
            <w:proofErr w:type="gramEnd"/>
            <w:r w:rsidRPr="00183FB6">
              <w:rPr>
                <w:bCs/>
                <w:sz w:val="22"/>
                <w:szCs w:val="22"/>
              </w:rPr>
              <w:t xml:space="preserve"> вспомогательных.</w:t>
            </w:r>
          </w:p>
        </w:tc>
        <w:tc>
          <w:tcPr>
            <w:tcW w:w="6810" w:type="dxa"/>
            <w:vMerge w:val="restart"/>
            <w:tcBorders>
              <w:top w:val="single" w:sz="18" w:space="0" w:color="auto"/>
            </w:tcBorders>
          </w:tcPr>
          <w:p w:rsidR="004412B6" w:rsidRPr="00183FB6" w:rsidRDefault="00AF570B" w:rsidP="00C7110C">
            <w:pPr>
              <w:jc w:val="both"/>
            </w:pPr>
            <w:r w:rsidRPr="00183FB6">
              <w:rPr>
                <w:sz w:val="22"/>
                <w:szCs w:val="22"/>
              </w:rPr>
              <w:t>Ц</w:t>
            </w:r>
            <w:r w:rsidR="004412B6" w:rsidRPr="00183FB6">
              <w:rPr>
                <w:sz w:val="22"/>
                <w:szCs w:val="22"/>
              </w:rPr>
              <w:t xml:space="preserve">елесообразно. </w:t>
            </w:r>
          </w:p>
          <w:p w:rsidR="004412B6" w:rsidRPr="00183FB6" w:rsidRDefault="00AF570B" w:rsidP="00C7110C">
            <w:pPr>
              <w:jc w:val="both"/>
            </w:pPr>
            <w:r w:rsidRPr="00183FB6">
              <w:rPr>
                <w:sz w:val="22"/>
                <w:szCs w:val="22"/>
              </w:rPr>
              <w:t>Учесть в проекте.</w:t>
            </w:r>
          </w:p>
        </w:tc>
      </w:tr>
      <w:tr w:rsidR="004412B6" w:rsidRPr="00183FB6" w:rsidTr="004412B6">
        <w:trPr>
          <w:trHeight w:val="288"/>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rPr>
                <w:bCs/>
              </w:rPr>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209</w:t>
            </w:r>
          </w:p>
        </w:tc>
        <w:tc>
          <w:tcPr>
            <w:tcW w:w="8358" w:type="dxa"/>
            <w:vMerge w:val="restart"/>
            <w:tcBorders>
              <w:top w:val="single" w:sz="18" w:space="0" w:color="auto"/>
            </w:tcBorders>
          </w:tcPr>
          <w:p w:rsidR="004412B6" w:rsidRPr="00183FB6" w:rsidRDefault="004412B6" w:rsidP="00C7110C">
            <w:pPr>
              <w:jc w:val="both"/>
            </w:pPr>
            <w:proofErr w:type="gramStart"/>
            <w:r w:rsidRPr="00183FB6">
              <w:rPr>
                <w:sz w:val="22"/>
                <w:szCs w:val="22"/>
              </w:rPr>
              <w:t xml:space="preserve">Включить в зону Ж-4 земельный участок с КН 58:29:3003003:1525, расположенный по адресу: ул. Богданова, </w:t>
            </w:r>
            <w:proofErr w:type="spellStart"/>
            <w:r w:rsidRPr="00183FB6">
              <w:rPr>
                <w:sz w:val="22"/>
                <w:szCs w:val="22"/>
              </w:rPr>
              <w:t>з</w:t>
            </w:r>
            <w:proofErr w:type="spellEnd"/>
            <w:r w:rsidRPr="00183FB6">
              <w:rPr>
                <w:sz w:val="22"/>
                <w:szCs w:val="22"/>
              </w:rPr>
              <w:t>/у № 34, с разрешенным использованием «многоквартирные жилые дома выше 5 этажей, многоквартирные жилые дома выше 5 этажей с встроенными (первый, второй этажи) и/или пристроенными объектами социально-бытового обслуживания, административными и торговыми помещениями, паркинги, в том числе многоэтажные», предоставленный в рамках МИП-1.</w:t>
            </w:r>
            <w:proofErr w:type="gramEnd"/>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Учесть в проекте.</w:t>
            </w:r>
          </w:p>
        </w:tc>
      </w:tr>
      <w:tr w:rsidR="004412B6" w:rsidRPr="00183FB6" w:rsidTr="004412B6">
        <w:trPr>
          <w:trHeight w:val="1401"/>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211</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Исключить нахождение земельного участка 58:29:3008001:84 по адресу: ул. Терновского, 180 Г, в двух территориальных зонах (перевести незначительную часть жилой зоны </w:t>
            </w:r>
            <w:proofErr w:type="gramStart"/>
            <w:r w:rsidRPr="00183FB6">
              <w:rPr>
                <w:sz w:val="22"/>
                <w:szCs w:val="22"/>
              </w:rPr>
              <w:t>в</w:t>
            </w:r>
            <w:proofErr w:type="gramEnd"/>
            <w:r w:rsidRPr="00183FB6">
              <w:rPr>
                <w:sz w:val="22"/>
                <w:szCs w:val="22"/>
              </w:rPr>
              <w:t xml:space="preserve"> общественно-деловую)</w:t>
            </w:r>
          </w:p>
        </w:tc>
        <w:tc>
          <w:tcPr>
            <w:tcW w:w="6810" w:type="dxa"/>
            <w:vMerge w:val="restart"/>
            <w:tcBorders>
              <w:top w:val="single" w:sz="18" w:space="0" w:color="auto"/>
            </w:tcBorders>
          </w:tcPr>
          <w:p w:rsidR="00AF570B" w:rsidRPr="00183FB6" w:rsidRDefault="00AF570B" w:rsidP="00C7110C">
            <w:pPr>
              <w:jc w:val="both"/>
              <w:rPr>
                <w:sz w:val="22"/>
                <w:szCs w:val="22"/>
              </w:rPr>
            </w:pPr>
            <w:r w:rsidRPr="00183FB6">
              <w:rPr>
                <w:sz w:val="22"/>
                <w:szCs w:val="22"/>
              </w:rPr>
              <w:t>Ц</w:t>
            </w:r>
            <w:r w:rsidR="004412B6" w:rsidRPr="00183FB6">
              <w:rPr>
                <w:sz w:val="22"/>
                <w:szCs w:val="22"/>
              </w:rPr>
              <w:t xml:space="preserve">елесообразно. </w:t>
            </w:r>
          </w:p>
          <w:p w:rsidR="004412B6" w:rsidRPr="00183FB6" w:rsidRDefault="00AF570B" w:rsidP="00C7110C">
            <w:pPr>
              <w:jc w:val="both"/>
              <w:rPr>
                <w:sz w:val="22"/>
                <w:szCs w:val="22"/>
              </w:rPr>
            </w:pPr>
            <w:r w:rsidRPr="00183FB6">
              <w:rPr>
                <w:sz w:val="22"/>
                <w:szCs w:val="22"/>
              </w:rPr>
              <w:t>Учесть в проекте:</w:t>
            </w:r>
            <w:r w:rsidR="004412B6" w:rsidRPr="00183FB6">
              <w:rPr>
                <w:sz w:val="22"/>
                <w:szCs w:val="22"/>
              </w:rPr>
              <w:t xml:space="preserve"> земельный участок</w:t>
            </w:r>
            <w:r w:rsidRPr="00183FB6">
              <w:rPr>
                <w:sz w:val="22"/>
                <w:szCs w:val="22"/>
              </w:rPr>
              <w:t xml:space="preserve"> должен быть</w:t>
            </w:r>
            <w:r w:rsidR="004412B6" w:rsidRPr="00183FB6">
              <w:rPr>
                <w:sz w:val="22"/>
                <w:szCs w:val="22"/>
              </w:rPr>
              <w:t xml:space="preserve"> отнесен к одной территориальной зоне Ж-4</w:t>
            </w:r>
            <w:r w:rsidRPr="00183FB6">
              <w:rPr>
                <w:sz w:val="22"/>
                <w:szCs w:val="22"/>
              </w:rPr>
              <w:t>.</w:t>
            </w:r>
          </w:p>
          <w:p w:rsidR="00AF570B" w:rsidRPr="00183FB6" w:rsidRDefault="00AF570B" w:rsidP="00C7110C">
            <w:pPr>
              <w:jc w:val="both"/>
            </w:pPr>
          </w:p>
        </w:tc>
      </w:tr>
      <w:tr w:rsidR="004412B6" w:rsidRPr="00183FB6" w:rsidTr="004412B6">
        <w:trPr>
          <w:trHeight w:val="576"/>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212</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Исключить несоответствие фактических  границ земельного участка с КН 58:29:1008007:406, полностью расположенного в границах территориальной зоны Ж-1, границам зоны Ж-1 </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 Необходимо решение лесной комиссии в части уточнения двойного учета земель лесного фонда.</w:t>
            </w:r>
          </w:p>
        </w:tc>
      </w:tr>
      <w:tr w:rsidR="004412B6" w:rsidRPr="00183FB6" w:rsidTr="004412B6">
        <w:trPr>
          <w:trHeight w:val="518"/>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7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213</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Исключить нахождение земельного участка 58:29:3015005:25 в двух зонах Р-2  </w:t>
            </w:r>
            <w:r w:rsidRPr="00183FB6">
              <w:rPr>
                <w:sz w:val="22"/>
                <w:szCs w:val="22"/>
              </w:rPr>
              <w:lastRenderedPageBreak/>
              <w:t>(большая часть), Ж-1 (малая часть) и перевести в зону - Ж-1.</w:t>
            </w:r>
          </w:p>
          <w:p w:rsidR="004412B6" w:rsidRPr="00183FB6" w:rsidRDefault="004412B6" w:rsidP="00C7110C">
            <w:pPr>
              <w:jc w:val="both"/>
            </w:pPr>
          </w:p>
        </w:tc>
        <w:tc>
          <w:tcPr>
            <w:tcW w:w="6810" w:type="dxa"/>
            <w:vMerge w:val="restart"/>
            <w:tcBorders>
              <w:top w:val="single" w:sz="18" w:space="0" w:color="auto"/>
            </w:tcBorders>
          </w:tcPr>
          <w:p w:rsidR="00AF570B" w:rsidRPr="00183FB6" w:rsidRDefault="00AF570B" w:rsidP="00C7110C">
            <w:pPr>
              <w:jc w:val="both"/>
              <w:rPr>
                <w:sz w:val="22"/>
                <w:szCs w:val="22"/>
              </w:rPr>
            </w:pPr>
            <w:r w:rsidRPr="00183FB6">
              <w:rPr>
                <w:sz w:val="22"/>
                <w:szCs w:val="22"/>
              </w:rPr>
              <w:lastRenderedPageBreak/>
              <w:t>Нецелесообразно.</w:t>
            </w:r>
          </w:p>
          <w:p w:rsidR="004412B6" w:rsidRPr="00183FB6" w:rsidRDefault="004412B6" w:rsidP="00C7110C">
            <w:pPr>
              <w:jc w:val="both"/>
            </w:pPr>
            <w:r w:rsidRPr="00183FB6">
              <w:rPr>
                <w:sz w:val="22"/>
                <w:szCs w:val="22"/>
              </w:rPr>
              <w:lastRenderedPageBreak/>
              <w:t>Участок находится в зоне СОД-4, в основных видах есть код 2.1 «для индивидуального жилищного строительства» (уже учтено)</w:t>
            </w:r>
          </w:p>
        </w:tc>
      </w:tr>
      <w:tr w:rsidR="004412B6" w:rsidRPr="00183FB6" w:rsidTr="004412B6">
        <w:trPr>
          <w:trHeight w:val="653"/>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64"/>
        </w:trPr>
        <w:tc>
          <w:tcPr>
            <w:tcW w:w="15735" w:type="dxa"/>
            <w:gridSpan w:val="3"/>
            <w:tcBorders>
              <w:top w:val="single" w:sz="18" w:space="0" w:color="auto"/>
            </w:tcBorders>
          </w:tcPr>
          <w:p w:rsidR="004412B6" w:rsidRPr="00183FB6" w:rsidRDefault="004412B6" w:rsidP="00C7110C">
            <w:pPr>
              <w:jc w:val="both"/>
              <w:rPr>
                <w:sz w:val="22"/>
                <w:szCs w:val="22"/>
              </w:rPr>
            </w:pPr>
            <w:r w:rsidRPr="00183FB6">
              <w:rPr>
                <w:b/>
                <w:sz w:val="22"/>
                <w:szCs w:val="22"/>
              </w:rPr>
              <w:lastRenderedPageBreak/>
              <w:t xml:space="preserve">Замечания и предложения членов Комиссии по подготовке проекта Правил землепользования и </w:t>
            </w:r>
            <w:proofErr w:type="gramStart"/>
            <w:r w:rsidRPr="00183FB6">
              <w:rPr>
                <w:b/>
                <w:sz w:val="22"/>
                <w:szCs w:val="22"/>
              </w:rPr>
              <w:t>застройки города</w:t>
            </w:r>
            <w:proofErr w:type="gramEnd"/>
            <w:r w:rsidRPr="00183FB6">
              <w:rPr>
                <w:b/>
                <w:sz w:val="22"/>
                <w:szCs w:val="22"/>
              </w:rPr>
              <w:t xml:space="preserve"> Пензы – 10 человек</w:t>
            </w: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215</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Изменить название территориальной зоны Р-4 </w:t>
            </w:r>
            <w:proofErr w:type="gramStart"/>
            <w:r w:rsidRPr="00183FB6">
              <w:rPr>
                <w:sz w:val="22"/>
                <w:szCs w:val="22"/>
              </w:rPr>
              <w:t>с</w:t>
            </w:r>
            <w:proofErr w:type="gramEnd"/>
            <w:r w:rsidRPr="00183FB6">
              <w:rPr>
                <w:sz w:val="22"/>
                <w:szCs w:val="22"/>
              </w:rPr>
              <w:t xml:space="preserve"> «</w:t>
            </w:r>
            <w:proofErr w:type="gramStart"/>
            <w:r w:rsidRPr="00183FB6">
              <w:rPr>
                <w:sz w:val="22"/>
                <w:szCs w:val="22"/>
              </w:rPr>
              <w:t>зона</w:t>
            </w:r>
            <w:proofErr w:type="gramEnd"/>
            <w:r w:rsidRPr="00183FB6">
              <w:rPr>
                <w:sz w:val="22"/>
                <w:szCs w:val="22"/>
              </w:rPr>
              <w:t xml:space="preserve"> городских лесов и лесопарков» на название «зона лесов и лесопарков».</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Учесть в проекте.</w:t>
            </w:r>
          </w:p>
        </w:tc>
      </w:tr>
      <w:tr w:rsidR="004412B6" w:rsidRPr="00183FB6" w:rsidTr="004412B6">
        <w:trPr>
          <w:trHeight w:val="230"/>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69"/>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216</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Включить в перечень рекреационных зон  территориальную зону Р-7 - «зона городской рекреации».</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Включить зону Р-7.</w:t>
            </w:r>
          </w:p>
        </w:tc>
      </w:tr>
      <w:tr w:rsidR="004412B6" w:rsidRPr="00183FB6" w:rsidTr="004412B6">
        <w:trPr>
          <w:trHeight w:val="230"/>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69"/>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217</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В рамках проведения публичных слушаний поступили предложения:</w:t>
            </w:r>
          </w:p>
          <w:p w:rsidR="004412B6" w:rsidRPr="00183FB6" w:rsidRDefault="004412B6" w:rsidP="00C7110C">
            <w:pPr>
              <w:jc w:val="both"/>
            </w:pPr>
            <w:r w:rsidRPr="00183FB6">
              <w:rPr>
                <w:sz w:val="22"/>
                <w:szCs w:val="22"/>
              </w:rPr>
              <w:t>-от Департамента градостроительства и архитектуры Пензенской области,</w:t>
            </w:r>
          </w:p>
          <w:p w:rsidR="004412B6" w:rsidRPr="00183FB6" w:rsidRDefault="004412B6" w:rsidP="00C7110C">
            <w:pPr>
              <w:jc w:val="both"/>
            </w:pPr>
            <w:r w:rsidRPr="00183FB6">
              <w:rPr>
                <w:sz w:val="22"/>
                <w:szCs w:val="22"/>
              </w:rPr>
              <w:t>-от Управления градостроительства и архитектуры города Пензы,</w:t>
            </w:r>
          </w:p>
          <w:p w:rsidR="004412B6" w:rsidRPr="00183FB6" w:rsidRDefault="004412B6" w:rsidP="00C7110C">
            <w:pPr>
              <w:jc w:val="both"/>
            </w:pPr>
            <w:r w:rsidRPr="00183FB6">
              <w:rPr>
                <w:sz w:val="22"/>
                <w:szCs w:val="22"/>
              </w:rPr>
              <w:t>-от депутатов Пензенской городской Думы,</w:t>
            </w:r>
          </w:p>
          <w:p w:rsidR="004412B6" w:rsidRPr="00183FB6" w:rsidRDefault="004412B6" w:rsidP="00C7110C">
            <w:pPr>
              <w:jc w:val="both"/>
            </w:pPr>
            <w:r w:rsidRPr="00183FB6">
              <w:rPr>
                <w:sz w:val="22"/>
                <w:szCs w:val="22"/>
              </w:rPr>
              <w:t xml:space="preserve">-от Комиссии по подготовке проекта Правил землепользования и </w:t>
            </w:r>
            <w:proofErr w:type="gramStart"/>
            <w:r w:rsidRPr="00183FB6">
              <w:rPr>
                <w:sz w:val="22"/>
                <w:szCs w:val="22"/>
              </w:rPr>
              <w:t>застройки города</w:t>
            </w:r>
            <w:proofErr w:type="gramEnd"/>
            <w:r w:rsidRPr="00183FB6">
              <w:rPr>
                <w:sz w:val="22"/>
                <w:szCs w:val="22"/>
              </w:rPr>
              <w:t xml:space="preserve"> Пензы,</w:t>
            </w:r>
          </w:p>
          <w:p w:rsidR="004412B6" w:rsidRPr="00183FB6" w:rsidRDefault="004412B6" w:rsidP="00C7110C">
            <w:pPr>
              <w:jc w:val="both"/>
              <w:rPr>
                <w:b/>
              </w:rPr>
            </w:pPr>
            <w:r w:rsidRPr="00183FB6">
              <w:rPr>
                <w:sz w:val="22"/>
                <w:szCs w:val="22"/>
              </w:rPr>
              <w:t xml:space="preserve">-от юридических и физических лиц, предложения и замечания которых поступили с момента опубликования сообщения о принятии решения о подготовке проекта внесения изменений в Правила землепользования и </w:t>
            </w:r>
            <w:proofErr w:type="gramStart"/>
            <w:r w:rsidRPr="00183FB6">
              <w:rPr>
                <w:sz w:val="22"/>
                <w:szCs w:val="22"/>
              </w:rPr>
              <w:t>застройки города</w:t>
            </w:r>
            <w:proofErr w:type="gramEnd"/>
            <w:r w:rsidRPr="00183FB6">
              <w:rPr>
                <w:sz w:val="22"/>
                <w:szCs w:val="22"/>
              </w:rPr>
              <w:t xml:space="preserve"> Пензы.</w:t>
            </w:r>
          </w:p>
          <w:p w:rsidR="004412B6" w:rsidRPr="00183FB6" w:rsidRDefault="004412B6" w:rsidP="00C7110C">
            <w:pPr>
              <w:jc w:val="both"/>
              <w:rPr>
                <w:b/>
              </w:rPr>
            </w:pPr>
            <w:r w:rsidRPr="00183FB6">
              <w:rPr>
                <w:b/>
                <w:sz w:val="22"/>
                <w:szCs w:val="22"/>
              </w:rPr>
              <w:t xml:space="preserve">Прошу Комиссию принять материалы и учесть их в проекте внесения изменений в Правила землепользования и застройки </w:t>
            </w:r>
            <w:proofErr w:type="gramStart"/>
            <w:r w:rsidRPr="00183FB6">
              <w:rPr>
                <w:b/>
                <w:sz w:val="22"/>
                <w:szCs w:val="22"/>
              </w:rPr>
              <w:t>г</w:t>
            </w:r>
            <w:proofErr w:type="gramEnd"/>
            <w:r w:rsidRPr="00183FB6">
              <w:rPr>
                <w:b/>
                <w:sz w:val="22"/>
                <w:szCs w:val="22"/>
              </w:rPr>
              <w:t>. Пензы.</w:t>
            </w:r>
          </w:p>
          <w:p w:rsidR="004412B6" w:rsidRPr="00183FB6" w:rsidRDefault="004412B6" w:rsidP="00C7110C">
            <w:pPr>
              <w:jc w:val="both"/>
            </w:pPr>
            <w:r w:rsidRPr="00183FB6">
              <w:rPr>
                <w:sz w:val="22"/>
                <w:szCs w:val="22"/>
              </w:rPr>
              <w:t xml:space="preserve">Данные предложения касаются внесения изменений в текстовую и графическую часть проекта Правил с целью: </w:t>
            </w:r>
          </w:p>
          <w:p w:rsidR="004412B6" w:rsidRPr="00183FB6" w:rsidRDefault="004412B6" w:rsidP="00C7110C">
            <w:pPr>
              <w:jc w:val="both"/>
            </w:pPr>
            <w:r w:rsidRPr="00183FB6">
              <w:rPr>
                <w:sz w:val="22"/>
                <w:szCs w:val="22"/>
              </w:rPr>
              <w:t>-введения основных понятий, терминологии;</w:t>
            </w:r>
          </w:p>
          <w:p w:rsidR="004412B6" w:rsidRPr="00183FB6" w:rsidRDefault="004412B6" w:rsidP="00C7110C">
            <w:pPr>
              <w:jc w:val="both"/>
            </w:pPr>
            <w:r w:rsidRPr="00183FB6">
              <w:rPr>
                <w:sz w:val="22"/>
                <w:szCs w:val="22"/>
              </w:rPr>
              <w:t xml:space="preserve">-приведения в соответствие с действующим законодательством; </w:t>
            </w:r>
          </w:p>
          <w:p w:rsidR="004412B6" w:rsidRPr="00183FB6" w:rsidRDefault="004412B6" w:rsidP="00C7110C">
            <w:pPr>
              <w:jc w:val="both"/>
            </w:pPr>
            <w:r w:rsidRPr="00183FB6">
              <w:rPr>
                <w:sz w:val="22"/>
                <w:szCs w:val="22"/>
              </w:rPr>
              <w:t xml:space="preserve">-внесения общих сведений о градостроительном регламенте, в том числе по применению в условиях реконструкции; </w:t>
            </w:r>
          </w:p>
          <w:p w:rsidR="004412B6" w:rsidRPr="00183FB6" w:rsidRDefault="004412B6" w:rsidP="00C7110C">
            <w:pPr>
              <w:jc w:val="both"/>
            </w:pPr>
            <w:r w:rsidRPr="00183FB6">
              <w:rPr>
                <w:sz w:val="22"/>
                <w:szCs w:val="22"/>
              </w:rPr>
              <w:t>-дополнения регламентов территориальных зон.</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Учесть в проекте.</w:t>
            </w:r>
          </w:p>
        </w:tc>
      </w:tr>
      <w:tr w:rsidR="004412B6" w:rsidRPr="00183FB6" w:rsidTr="004412B6">
        <w:trPr>
          <w:trHeight w:val="4262"/>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69"/>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218</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Выделить отдельную зону для религиозного назначения</w:t>
            </w:r>
          </w:p>
          <w:p w:rsidR="004412B6" w:rsidRPr="00183FB6" w:rsidRDefault="004412B6" w:rsidP="00C7110C">
            <w:pPr>
              <w:jc w:val="both"/>
            </w:pPr>
            <w:r w:rsidRPr="00183FB6">
              <w:rPr>
                <w:b/>
                <w:sz w:val="22"/>
                <w:szCs w:val="22"/>
                <w:u w:val="single"/>
              </w:rPr>
              <w:t>ИЛИ</w:t>
            </w:r>
            <w:r w:rsidRPr="00183FB6">
              <w:rPr>
                <w:sz w:val="22"/>
                <w:szCs w:val="22"/>
              </w:rPr>
              <w:t xml:space="preserve"> включить в регламенты территориальных зон в основные виды разрешенного использования вид «религиозное использование» (код 3.7)</w:t>
            </w:r>
          </w:p>
        </w:tc>
        <w:tc>
          <w:tcPr>
            <w:tcW w:w="6810" w:type="dxa"/>
            <w:vMerge w:val="restart"/>
            <w:tcBorders>
              <w:top w:val="single" w:sz="18" w:space="0" w:color="auto"/>
            </w:tcBorders>
          </w:tcPr>
          <w:p w:rsidR="004412B6" w:rsidRPr="00183FB6" w:rsidRDefault="00AF570B" w:rsidP="00C7110C">
            <w:pPr>
              <w:jc w:val="both"/>
            </w:pPr>
            <w:r w:rsidRPr="00183FB6">
              <w:rPr>
                <w:sz w:val="22"/>
                <w:szCs w:val="22"/>
              </w:rPr>
              <w:t xml:space="preserve">Нецелесообразно. </w:t>
            </w:r>
          </w:p>
        </w:tc>
      </w:tr>
      <w:tr w:rsidR="004412B6" w:rsidRPr="00183FB6" w:rsidTr="004412B6">
        <w:trPr>
          <w:trHeight w:val="480"/>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219</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Оставить  в статье «О проведении публичных слушаний по вопросам землепользования и застройки» только пункт следующего содержания: «Порядок организации и проведения, сроки проведения публичных слушаний определяется решением Пензенской городской Думы от 30.09.2005 № 202-14/4 «Об утверждении Положения о публичных слушаниях в городе Пензе» (с последующими изменениями), с учетом положений статьи 5.1. Градостроительного кодекса РФ»</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Целесообразно.</w:t>
            </w:r>
          </w:p>
          <w:p w:rsidR="004412B6" w:rsidRPr="00183FB6" w:rsidRDefault="004412B6" w:rsidP="00C7110C">
            <w:pPr>
              <w:jc w:val="both"/>
            </w:pPr>
            <w:r w:rsidRPr="00183FB6">
              <w:rPr>
                <w:sz w:val="22"/>
                <w:szCs w:val="22"/>
              </w:rPr>
              <w:t>Учесть в проекте.</w:t>
            </w:r>
          </w:p>
        </w:tc>
      </w:tr>
      <w:tr w:rsidR="004412B6" w:rsidRPr="00183FB6" w:rsidTr="004412B6">
        <w:trPr>
          <w:trHeight w:val="1555"/>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220</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Статью «Иные вопросы землепользования и застройки» дополнить пунктом </w:t>
            </w:r>
            <w:r w:rsidRPr="00183FB6">
              <w:rPr>
                <w:sz w:val="22"/>
                <w:szCs w:val="22"/>
              </w:rPr>
              <w:lastRenderedPageBreak/>
              <w:t>следующего содержания: «Определение количества парковочных мест необходимо осуществлять в соответствии с требованиями Местных нормативов градостроительного проектирования города Пензы, утвержденных решением Пензенской городской Думы»</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lastRenderedPageBreak/>
              <w:t>Целесообразно.</w:t>
            </w:r>
          </w:p>
          <w:p w:rsidR="004412B6" w:rsidRPr="00183FB6" w:rsidRDefault="004412B6" w:rsidP="00C7110C">
            <w:pPr>
              <w:jc w:val="both"/>
            </w:pPr>
            <w:r w:rsidRPr="00183FB6">
              <w:rPr>
                <w:sz w:val="22"/>
                <w:szCs w:val="22"/>
              </w:rPr>
              <w:lastRenderedPageBreak/>
              <w:t>Учесть в проекте.</w:t>
            </w:r>
          </w:p>
        </w:tc>
      </w:tr>
      <w:tr w:rsidR="004412B6" w:rsidRPr="00183FB6" w:rsidTr="004412B6">
        <w:trPr>
          <w:trHeight w:val="883"/>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lastRenderedPageBreak/>
              <w:t>221</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Указать для каждой территориальной зоны ее функциональное назначение.</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Целесообразно.</w:t>
            </w:r>
          </w:p>
          <w:p w:rsidR="004412B6" w:rsidRPr="00183FB6" w:rsidRDefault="004412B6" w:rsidP="00C7110C">
            <w:pPr>
              <w:jc w:val="both"/>
            </w:pPr>
            <w:r w:rsidRPr="00183FB6">
              <w:rPr>
                <w:sz w:val="22"/>
                <w:szCs w:val="22"/>
              </w:rPr>
              <w:t>Учесть в проекте.</w:t>
            </w:r>
          </w:p>
        </w:tc>
      </w:tr>
      <w:tr w:rsidR="004412B6" w:rsidRPr="00183FB6" w:rsidTr="004412B6">
        <w:trPr>
          <w:trHeight w:val="230"/>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69"/>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222</w:t>
            </w:r>
          </w:p>
        </w:tc>
        <w:tc>
          <w:tcPr>
            <w:tcW w:w="8358" w:type="dxa"/>
            <w:vMerge w:val="restart"/>
            <w:tcBorders>
              <w:top w:val="single" w:sz="18" w:space="0" w:color="auto"/>
            </w:tcBorders>
          </w:tcPr>
          <w:p w:rsidR="004412B6" w:rsidRPr="00183FB6" w:rsidRDefault="004412B6" w:rsidP="00C7110C">
            <w:pPr>
              <w:jc w:val="both"/>
            </w:pPr>
            <w:proofErr w:type="gramStart"/>
            <w:r w:rsidRPr="00183FB6">
              <w:rPr>
                <w:sz w:val="22"/>
                <w:szCs w:val="22"/>
              </w:rPr>
              <w:t>В регламентах территориальных зон Ж-1 и Ж-2 устранить внутренние противоречия в части предельных (минимальные и (или) максимальные) размеров земельных участков, а также процента застройки и озеленения, отступов от границ земельных участков для разных видов использования.</w:t>
            </w:r>
            <w:proofErr w:type="gramEnd"/>
          </w:p>
        </w:tc>
        <w:tc>
          <w:tcPr>
            <w:tcW w:w="6810" w:type="dxa"/>
            <w:vMerge w:val="restart"/>
            <w:tcBorders>
              <w:top w:val="single" w:sz="18" w:space="0" w:color="auto"/>
            </w:tcBorders>
          </w:tcPr>
          <w:p w:rsidR="004412B6" w:rsidRPr="00183FB6" w:rsidRDefault="004412B6" w:rsidP="00C7110C">
            <w:pPr>
              <w:jc w:val="both"/>
            </w:pPr>
            <w:r w:rsidRPr="00183FB6">
              <w:rPr>
                <w:sz w:val="22"/>
                <w:szCs w:val="22"/>
              </w:rPr>
              <w:t>Целесообразно.</w:t>
            </w:r>
          </w:p>
          <w:p w:rsidR="004412B6" w:rsidRPr="00183FB6" w:rsidRDefault="004412B6" w:rsidP="00C7110C">
            <w:pPr>
              <w:jc w:val="both"/>
            </w:pPr>
            <w:r w:rsidRPr="00183FB6">
              <w:rPr>
                <w:sz w:val="22"/>
                <w:szCs w:val="22"/>
              </w:rPr>
              <w:t>Учесть в проекте.</w:t>
            </w:r>
          </w:p>
        </w:tc>
      </w:tr>
      <w:tr w:rsidR="004412B6" w:rsidRPr="00183FB6" w:rsidTr="004412B6">
        <w:trPr>
          <w:trHeight w:val="730"/>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223</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В приложении «Карта градостроительного зонирования» изменить территориальную зону Р-3 на Р-2, Р-4 или Р-5 в районе автодороги </w:t>
            </w:r>
            <w:proofErr w:type="spellStart"/>
            <w:r w:rsidRPr="00183FB6">
              <w:rPr>
                <w:sz w:val="22"/>
                <w:szCs w:val="22"/>
              </w:rPr>
              <w:t>Нефтебаза-ГПЗ</w:t>
            </w:r>
            <w:proofErr w:type="spellEnd"/>
            <w:r w:rsidRPr="00183FB6">
              <w:rPr>
                <w:sz w:val="22"/>
                <w:szCs w:val="22"/>
              </w:rPr>
              <w:t xml:space="preserve"> 24;</w:t>
            </w:r>
          </w:p>
        </w:tc>
        <w:tc>
          <w:tcPr>
            <w:tcW w:w="6810" w:type="dxa"/>
            <w:vMerge w:val="restart"/>
            <w:tcBorders>
              <w:top w:val="single" w:sz="18" w:space="0" w:color="auto"/>
            </w:tcBorders>
          </w:tcPr>
          <w:p w:rsidR="00AF570B" w:rsidRPr="00183FB6" w:rsidRDefault="00AF570B" w:rsidP="00AF570B">
            <w:pPr>
              <w:jc w:val="both"/>
            </w:pPr>
            <w:r w:rsidRPr="00183FB6">
              <w:rPr>
                <w:sz w:val="22"/>
                <w:szCs w:val="22"/>
              </w:rPr>
              <w:t>Нецелесообразно.</w:t>
            </w:r>
          </w:p>
          <w:p w:rsidR="004412B6" w:rsidRPr="00183FB6" w:rsidRDefault="004412B6" w:rsidP="00C7110C">
            <w:pPr>
              <w:jc w:val="both"/>
            </w:pPr>
          </w:p>
        </w:tc>
      </w:tr>
      <w:tr w:rsidR="004412B6" w:rsidRPr="00183FB6" w:rsidTr="004412B6">
        <w:trPr>
          <w:trHeight w:val="384"/>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88"/>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224</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В приложении «Карта градостроительного зонирования» изменить территориальную зону Ж-4 на Р-1 в районе ул. Ухтомского, 3;</w:t>
            </w:r>
          </w:p>
        </w:tc>
        <w:tc>
          <w:tcPr>
            <w:tcW w:w="6810" w:type="dxa"/>
            <w:vMerge w:val="restart"/>
            <w:tcBorders>
              <w:top w:val="single" w:sz="18" w:space="0" w:color="auto"/>
            </w:tcBorders>
          </w:tcPr>
          <w:p w:rsidR="00AF570B" w:rsidRPr="00183FB6" w:rsidRDefault="00AF570B" w:rsidP="00AF570B">
            <w:pPr>
              <w:jc w:val="both"/>
            </w:pPr>
            <w:r w:rsidRPr="00183FB6">
              <w:rPr>
                <w:sz w:val="22"/>
                <w:szCs w:val="22"/>
              </w:rPr>
              <w:t>Нецелесообразно.</w:t>
            </w:r>
          </w:p>
          <w:p w:rsidR="004412B6" w:rsidRPr="00183FB6" w:rsidRDefault="004412B6" w:rsidP="00C7110C">
            <w:pPr>
              <w:jc w:val="both"/>
            </w:pPr>
          </w:p>
        </w:tc>
      </w:tr>
      <w:tr w:rsidR="004412B6" w:rsidRPr="00183FB6" w:rsidTr="004412B6">
        <w:trPr>
          <w:trHeight w:val="230"/>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88"/>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225</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В приложении «Карта градостроительного зонирования» изменить территориальную зону ОД-1 на Р-1 в районе площади им. Ленина;</w:t>
            </w:r>
          </w:p>
        </w:tc>
        <w:tc>
          <w:tcPr>
            <w:tcW w:w="6810" w:type="dxa"/>
            <w:vMerge w:val="restart"/>
            <w:tcBorders>
              <w:top w:val="single" w:sz="18" w:space="0" w:color="auto"/>
            </w:tcBorders>
          </w:tcPr>
          <w:p w:rsidR="00AF570B" w:rsidRPr="00183FB6" w:rsidRDefault="00AF570B" w:rsidP="00AF570B">
            <w:pPr>
              <w:jc w:val="both"/>
            </w:pPr>
            <w:r w:rsidRPr="00183FB6">
              <w:rPr>
                <w:sz w:val="22"/>
                <w:szCs w:val="22"/>
              </w:rPr>
              <w:t>Нецелесообразно.</w:t>
            </w:r>
          </w:p>
          <w:p w:rsidR="004412B6" w:rsidRPr="00183FB6" w:rsidRDefault="004412B6" w:rsidP="00C7110C">
            <w:pPr>
              <w:jc w:val="both"/>
            </w:pPr>
          </w:p>
        </w:tc>
      </w:tr>
      <w:tr w:rsidR="004412B6" w:rsidRPr="00183FB6" w:rsidTr="004412B6">
        <w:trPr>
          <w:trHeight w:val="230"/>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69"/>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226</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В приложении «Карта градостроительного зонирования» территориальную зону СН-3 изменить на зону Р-2 в районе пересечения ул. </w:t>
            </w:r>
            <w:proofErr w:type="gramStart"/>
            <w:r w:rsidRPr="00183FB6">
              <w:rPr>
                <w:sz w:val="22"/>
                <w:szCs w:val="22"/>
              </w:rPr>
              <w:t>Нейтральной</w:t>
            </w:r>
            <w:proofErr w:type="gramEnd"/>
            <w:r w:rsidRPr="00183FB6">
              <w:rPr>
                <w:sz w:val="22"/>
                <w:szCs w:val="22"/>
              </w:rPr>
              <w:t xml:space="preserve"> и ул. Кошевого.</w:t>
            </w:r>
          </w:p>
        </w:tc>
        <w:tc>
          <w:tcPr>
            <w:tcW w:w="6810" w:type="dxa"/>
            <w:vMerge w:val="restart"/>
            <w:tcBorders>
              <w:top w:val="single" w:sz="18" w:space="0" w:color="auto"/>
            </w:tcBorders>
          </w:tcPr>
          <w:p w:rsidR="00AF570B" w:rsidRPr="00183FB6" w:rsidRDefault="00AF570B" w:rsidP="00AF570B">
            <w:pPr>
              <w:jc w:val="both"/>
            </w:pPr>
            <w:r w:rsidRPr="00183FB6">
              <w:rPr>
                <w:sz w:val="22"/>
                <w:szCs w:val="22"/>
              </w:rPr>
              <w:t>Нецелесообразно.</w:t>
            </w:r>
          </w:p>
          <w:p w:rsidR="004412B6" w:rsidRPr="00183FB6" w:rsidRDefault="004412B6" w:rsidP="00C7110C">
            <w:pPr>
              <w:jc w:val="both"/>
            </w:pPr>
          </w:p>
        </w:tc>
      </w:tr>
      <w:tr w:rsidR="004412B6" w:rsidRPr="00183FB6" w:rsidTr="004412B6">
        <w:trPr>
          <w:trHeight w:val="230"/>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69"/>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227</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Скорректировать отсылку к статье</w:t>
            </w:r>
            <w:r w:rsidRPr="00183FB6">
              <w:rPr>
                <w:b/>
                <w:sz w:val="22"/>
                <w:szCs w:val="22"/>
                <w:lang w:eastAsia="zh-CN"/>
              </w:rPr>
              <w:t xml:space="preserve"> </w:t>
            </w:r>
            <w:r w:rsidRPr="00183FB6">
              <w:rPr>
                <w:sz w:val="22"/>
                <w:szCs w:val="22"/>
                <w:lang w:eastAsia="zh-CN"/>
              </w:rPr>
              <w:t>«</w:t>
            </w:r>
            <w:r w:rsidRPr="00183FB6">
              <w:rPr>
                <w:sz w:val="22"/>
                <w:szCs w:val="22"/>
              </w:rPr>
              <w:t>Территории, в границах которых предусматривается осуществление деятельности по комплексному и устойчивому развитию территории» в регламентах территориальных зон</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Целесообразно.</w:t>
            </w:r>
          </w:p>
          <w:p w:rsidR="004412B6" w:rsidRPr="00183FB6" w:rsidRDefault="004412B6" w:rsidP="00C7110C">
            <w:pPr>
              <w:jc w:val="both"/>
            </w:pPr>
            <w:r w:rsidRPr="00183FB6">
              <w:rPr>
                <w:sz w:val="22"/>
                <w:szCs w:val="22"/>
              </w:rPr>
              <w:t>Учесть в проекте.</w:t>
            </w:r>
          </w:p>
        </w:tc>
      </w:tr>
      <w:tr w:rsidR="004412B6" w:rsidRPr="00183FB6" w:rsidTr="004412B6">
        <w:trPr>
          <w:trHeight w:val="480"/>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228</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В территориальной зоне СОД-2 исключить из основных видов разрешенного использования земельных участков вид  «многоэтажная жилая застройка (высотная застройка)» (код 2.6) и исключить предельные параметры для данного вида из регламента зоны.</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w:t>
            </w:r>
          </w:p>
          <w:p w:rsidR="004412B6" w:rsidRPr="00183FB6" w:rsidRDefault="004412B6" w:rsidP="00C7110C">
            <w:pPr>
              <w:jc w:val="both"/>
            </w:pPr>
          </w:p>
        </w:tc>
      </w:tr>
      <w:tr w:rsidR="004412B6" w:rsidRPr="00183FB6" w:rsidTr="004412B6">
        <w:trPr>
          <w:trHeight w:val="787"/>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5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229</w:t>
            </w:r>
          </w:p>
        </w:tc>
        <w:tc>
          <w:tcPr>
            <w:tcW w:w="8358" w:type="dxa"/>
            <w:vMerge w:val="restart"/>
            <w:tcBorders>
              <w:top w:val="single" w:sz="18" w:space="0" w:color="auto"/>
            </w:tcBorders>
          </w:tcPr>
          <w:p w:rsidR="004412B6" w:rsidRPr="00183FB6" w:rsidRDefault="004412B6" w:rsidP="00C7110C">
            <w:pPr>
              <w:jc w:val="both"/>
            </w:pPr>
            <w:proofErr w:type="gramStart"/>
            <w:r w:rsidRPr="00183FB6">
              <w:rPr>
                <w:sz w:val="22"/>
                <w:szCs w:val="22"/>
              </w:rPr>
              <w:t>Перенести из основных видов разрешенного использования в условно разрешенные виды территориальной зоны СОД-2 виды «</w:t>
            </w:r>
            <w:proofErr w:type="spellStart"/>
            <w:r w:rsidRPr="00183FB6">
              <w:rPr>
                <w:sz w:val="22"/>
                <w:szCs w:val="22"/>
              </w:rPr>
              <w:t>среднеэтажная</w:t>
            </w:r>
            <w:proofErr w:type="spellEnd"/>
            <w:r w:rsidRPr="00183FB6">
              <w:rPr>
                <w:sz w:val="22"/>
                <w:szCs w:val="22"/>
              </w:rPr>
              <w:t xml:space="preserve"> жилая застройка» (код 2.5), «объекты торговли (торговые центры, торгово-развлекательные центры (комплексы)» (код 4.2).</w:t>
            </w:r>
            <w:proofErr w:type="gramEnd"/>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w:t>
            </w:r>
          </w:p>
          <w:p w:rsidR="004412B6" w:rsidRPr="00183FB6" w:rsidRDefault="004412B6" w:rsidP="00C7110C">
            <w:pPr>
              <w:jc w:val="both"/>
            </w:pPr>
          </w:p>
        </w:tc>
      </w:tr>
      <w:tr w:rsidR="004412B6" w:rsidRPr="00183FB6" w:rsidTr="004412B6">
        <w:trPr>
          <w:trHeight w:val="749"/>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69"/>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230</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Перенести из условно разрешенных видов разрешенного использования в основные виды территориальной зоны СОД-2 вид «рынки» (код 4.3).</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w:t>
            </w:r>
          </w:p>
          <w:p w:rsidR="004412B6" w:rsidRPr="00183FB6" w:rsidRDefault="004412B6" w:rsidP="00C7110C">
            <w:pPr>
              <w:jc w:val="both"/>
            </w:pPr>
          </w:p>
        </w:tc>
      </w:tr>
      <w:tr w:rsidR="004412B6" w:rsidRPr="00183FB6" w:rsidTr="004412B6">
        <w:trPr>
          <w:trHeight w:val="230"/>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231</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В территориальной зоне СОД-2 заменить основной вид разрешенного использования «осуществление религиозных обрядов» (код 3.7.1) видом «религиозное использование» (код 3.7)</w:t>
            </w:r>
          </w:p>
        </w:tc>
        <w:tc>
          <w:tcPr>
            <w:tcW w:w="6810" w:type="dxa"/>
            <w:vMerge w:val="restart"/>
            <w:tcBorders>
              <w:top w:val="single" w:sz="18" w:space="0" w:color="auto"/>
            </w:tcBorders>
          </w:tcPr>
          <w:p w:rsidR="004412B6" w:rsidRPr="00183FB6" w:rsidRDefault="00F067F0" w:rsidP="00C7110C">
            <w:pPr>
              <w:jc w:val="both"/>
            </w:pPr>
            <w:r w:rsidRPr="00183FB6">
              <w:rPr>
                <w:sz w:val="22"/>
                <w:szCs w:val="22"/>
              </w:rPr>
              <w:t>Целесообразно.</w:t>
            </w:r>
          </w:p>
        </w:tc>
      </w:tr>
      <w:tr w:rsidR="004412B6" w:rsidRPr="00183FB6" w:rsidTr="004412B6">
        <w:trPr>
          <w:trHeight w:val="634"/>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88"/>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lastRenderedPageBreak/>
              <w:t>232</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Откорректировать проект внесения изменений в Правила землепользования и </w:t>
            </w:r>
            <w:proofErr w:type="gramStart"/>
            <w:r w:rsidRPr="00183FB6">
              <w:rPr>
                <w:sz w:val="22"/>
                <w:szCs w:val="22"/>
              </w:rPr>
              <w:t>застройки города</w:t>
            </w:r>
            <w:proofErr w:type="gramEnd"/>
            <w:r w:rsidRPr="00183FB6">
              <w:rPr>
                <w:sz w:val="22"/>
                <w:szCs w:val="22"/>
              </w:rPr>
              <w:t xml:space="preserve"> Пензы с учетом фактического использования земельных участков и объектов капитального строительства в границах территориальных зон.</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w:t>
            </w:r>
          </w:p>
          <w:p w:rsidR="004412B6" w:rsidRPr="00183FB6" w:rsidRDefault="004412B6" w:rsidP="00C7110C">
            <w:pPr>
              <w:jc w:val="both"/>
            </w:pPr>
            <w:r w:rsidRPr="00183FB6">
              <w:rPr>
                <w:sz w:val="22"/>
                <w:szCs w:val="22"/>
              </w:rPr>
              <w:t>Замечания переданы разработчику.</w:t>
            </w:r>
          </w:p>
        </w:tc>
      </w:tr>
      <w:tr w:rsidR="004412B6" w:rsidRPr="00183FB6" w:rsidTr="004412B6">
        <w:trPr>
          <w:trHeight w:val="461"/>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233</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Унифицировать существующие предельные параметры разрешенного строительства с предлагаемыми проектами, с максимально возможным сохранением действующих параметров.</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w:t>
            </w:r>
          </w:p>
          <w:p w:rsidR="004412B6" w:rsidRPr="00183FB6" w:rsidRDefault="004412B6" w:rsidP="00C7110C">
            <w:pPr>
              <w:jc w:val="both"/>
            </w:pPr>
            <w:r w:rsidRPr="00183FB6">
              <w:rPr>
                <w:sz w:val="22"/>
                <w:szCs w:val="22"/>
              </w:rPr>
              <w:t>Изменены требования действующего законодательства к составу и формату документа.</w:t>
            </w:r>
          </w:p>
        </w:tc>
      </w:tr>
      <w:tr w:rsidR="004412B6" w:rsidRPr="00183FB6" w:rsidTr="004412B6">
        <w:trPr>
          <w:trHeight w:val="614"/>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235</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Земельные участки с КН 58:29:3007015:489, 58:29:3007015:491,58:29:3007015:490, 58:29:3007015:488, 58:29:3007015:487 в районе ул. Терновского отнести к смешанной застройке (СОД) с возможностью строительства многоэтажных жилых домов 10-12 этажей.</w:t>
            </w:r>
          </w:p>
        </w:tc>
        <w:tc>
          <w:tcPr>
            <w:tcW w:w="6810" w:type="dxa"/>
            <w:vMerge w:val="restart"/>
            <w:tcBorders>
              <w:top w:val="single" w:sz="18" w:space="0" w:color="auto"/>
            </w:tcBorders>
          </w:tcPr>
          <w:p w:rsidR="00F067F0" w:rsidRPr="00183FB6" w:rsidRDefault="00F067F0" w:rsidP="00C7110C">
            <w:pPr>
              <w:jc w:val="both"/>
              <w:rPr>
                <w:sz w:val="22"/>
                <w:szCs w:val="22"/>
              </w:rPr>
            </w:pPr>
            <w:r w:rsidRPr="00183FB6">
              <w:rPr>
                <w:sz w:val="22"/>
                <w:szCs w:val="22"/>
              </w:rPr>
              <w:t>Целесообразно.</w:t>
            </w:r>
          </w:p>
          <w:p w:rsidR="004412B6" w:rsidRPr="00183FB6" w:rsidRDefault="00F067F0" w:rsidP="00C7110C">
            <w:pPr>
              <w:jc w:val="both"/>
            </w:pPr>
            <w:r w:rsidRPr="00183FB6">
              <w:rPr>
                <w:sz w:val="22"/>
                <w:szCs w:val="22"/>
              </w:rPr>
              <w:t>Отнести к СОД-4</w:t>
            </w:r>
          </w:p>
          <w:p w:rsidR="004412B6" w:rsidRPr="00183FB6" w:rsidRDefault="004412B6" w:rsidP="00C7110C">
            <w:pPr>
              <w:jc w:val="both"/>
            </w:pPr>
          </w:p>
          <w:p w:rsidR="004412B6" w:rsidRPr="00183FB6" w:rsidRDefault="004412B6" w:rsidP="00C7110C">
            <w:pPr>
              <w:jc w:val="both"/>
            </w:pPr>
          </w:p>
        </w:tc>
      </w:tr>
      <w:tr w:rsidR="004412B6" w:rsidRPr="00183FB6" w:rsidTr="004412B6">
        <w:trPr>
          <w:trHeight w:val="614"/>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31"/>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236</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Изменить зону СОД-5 на зону СОД-2 в отношении  территории в районе пересечения улиц </w:t>
            </w:r>
            <w:proofErr w:type="gramStart"/>
            <w:r w:rsidRPr="00183FB6">
              <w:rPr>
                <w:sz w:val="22"/>
                <w:szCs w:val="22"/>
              </w:rPr>
              <w:t>Тернопольская</w:t>
            </w:r>
            <w:proofErr w:type="gramEnd"/>
            <w:r w:rsidRPr="00183FB6">
              <w:rPr>
                <w:sz w:val="22"/>
                <w:szCs w:val="22"/>
              </w:rPr>
              <w:t xml:space="preserve"> - пр. Строителей – ориентир земельный участок с КН 58:29:1007014:4</w:t>
            </w:r>
          </w:p>
        </w:tc>
        <w:tc>
          <w:tcPr>
            <w:tcW w:w="6810" w:type="dxa"/>
            <w:vMerge w:val="restart"/>
            <w:tcBorders>
              <w:top w:val="single" w:sz="18" w:space="0" w:color="auto"/>
            </w:tcBorders>
          </w:tcPr>
          <w:p w:rsidR="00F067F0" w:rsidRPr="00183FB6" w:rsidRDefault="00F067F0" w:rsidP="00C7110C">
            <w:pPr>
              <w:jc w:val="both"/>
              <w:rPr>
                <w:sz w:val="22"/>
                <w:szCs w:val="22"/>
              </w:rPr>
            </w:pPr>
            <w:r w:rsidRPr="00183FB6">
              <w:rPr>
                <w:sz w:val="22"/>
                <w:szCs w:val="22"/>
              </w:rPr>
              <w:t xml:space="preserve">Нецелесообразно. </w:t>
            </w:r>
          </w:p>
          <w:p w:rsidR="004412B6" w:rsidRPr="00183FB6" w:rsidRDefault="004412B6" w:rsidP="00C7110C">
            <w:pPr>
              <w:jc w:val="both"/>
            </w:pPr>
            <w:r w:rsidRPr="00183FB6">
              <w:rPr>
                <w:sz w:val="22"/>
                <w:szCs w:val="22"/>
              </w:rPr>
              <w:t>По проекту установлена зона СОД-5</w:t>
            </w:r>
          </w:p>
          <w:p w:rsidR="004412B6" w:rsidRPr="00183FB6" w:rsidRDefault="004412B6" w:rsidP="00C7110C">
            <w:pPr>
              <w:jc w:val="both"/>
            </w:pPr>
          </w:p>
        </w:tc>
      </w:tr>
      <w:tr w:rsidR="004412B6" w:rsidRPr="00183FB6" w:rsidTr="004412B6">
        <w:trPr>
          <w:trHeight w:val="518"/>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307"/>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237</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Изменить зону СОД-1 на зону СОД-2 в отношении территории в районе пересечения ул. Терновского – Ростовской – ориентир земельные участки с КН 58:29:3007015:489, 58:29:3007015:490, 58:29:3007015:491</w:t>
            </w:r>
          </w:p>
        </w:tc>
        <w:tc>
          <w:tcPr>
            <w:tcW w:w="6810" w:type="dxa"/>
            <w:vMerge w:val="restart"/>
            <w:tcBorders>
              <w:top w:val="single" w:sz="18" w:space="0" w:color="auto"/>
            </w:tcBorders>
          </w:tcPr>
          <w:p w:rsidR="004412B6" w:rsidRPr="00183FB6" w:rsidRDefault="00F067F0" w:rsidP="00C7110C">
            <w:pPr>
              <w:jc w:val="both"/>
              <w:rPr>
                <w:sz w:val="22"/>
                <w:szCs w:val="22"/>
              </w:rPr>
            </w:pPr>
            <w:r w:rsidRPr="00183FB6">
              <w:rPr>
                <w:sz w:val="22"/>
                <w:szCs w:val="22"/>
              </w:rPr>
              <w:t xml:space="preserve">Целесообразно. </w:t>
            </w:r>
          </w:p>
          <w:p w:rsidR="00F067F0" w:rsidRPr="00183FB6" w:rsidRDefault="00F067F0" w:rsidP="00C7110C">
            <w:pPr>
              <w:jc w:val="both"/>
            </w:pPr>
            <w:r w:rsidRPr="00183FB6">
              <w:rPr>
                <w:sz w:val="22"/>
                <w:szCs w:val="22"/>
              </w:rPr>
              <w:t>Отнести к СОД-4</w:t>
            </w:r>
          </w:p>
          <w:p w:rsidR="004412B6" w:rsidRPr="00183FB6" w:rsidRDefault="004412B6" w:rsidP="00C7110C">
            <w:pPr>
              <w:jc w:val="both"/>
            </w:pPr>
          </w:p>
        </w:tc>
      </w:tr>
      <w:tr w:rsidR="004412B6" w:rsidRPr="00183FB6" w:rsidTr="004412B6">
        <w:trPr>
          <w:trHeight w:val="442"/>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69"/>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238</w:t>
            </w:r>
          </w:p>
        </w:tc>
        <w:tc>
          <w:tcPr>
            <w:tcW w:w="8358" w:type="dxa"/>
            <w:vMerge w:val="restart"/>
            <w:tcBorders>
              <w:top w:val="single" w:sz="18" w:space="0" w:color="auto"/>
            </w:tcBorders>
          </w:tcPr>
          <w:p w:rsidR="004412B6" w:rsidRPr="00183FB6" w:rsidRDefault="004412B6" w:rsidP="00C7110C">
            <w:pPr>
              <w:jc w:val="both"/>
              <w:rPr>
                <w:bCs/>
              </w:rPr>
            </w:pPr>
            <w:r w:rsidRPr="00183FB6">
              <w:rPr>
                <w:bCs/>
                <w:sz w:val="22"/>
                <w:szCs w:val="22"/>
              </w:rPr>
              <w:t xml:space="preserve">Исключить дублирование </w:t>
            </w:r>
            <w:r w:rsidRPr="00183FB6">
              <w:rPr>
                <w:sz w:val="22"/>
                <w:szCs w:val="22"/>
              </w:rPr>
              <w:t>видов разрешенного использования в основных и условно-разрешенных или в условно-разрешенных и вспомогательных видах разрешенного использования.</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Целесообразно.</w:t>
            </w:r>
          </w:p>
          <w:p w:rsidR="004412B6" w:rsidRPr="00183FB6" w:rsidRDefault="004412B6" w:rsidP="00C7110C">
            <w:pPr>
              <w:jc w:val="both"/>
            </w:pPr>
            <w:r w:rsidRPr="00183FB6">
              <w:rPr>
                <w:sz w:val="22"/>
                <w:szCs w:val="22"/>
              </w:rPr>
              <w:t>Необходимо исключить дублирование.</w:t>
            </w:r>
          </w:p>
        </w:tc>
      </w:tr>
      <w:tr w:rsidR="004412B6" w:rsidRPr="00183FB6" w:rsidTr="004412B6">
        <w:trPr>
          <w:trHeight w:val="480"/>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rPr>
                <w:bCs/>
              </w:rPr>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307"/>
        </w:trPr>
        <w:tc>
          <w:tcPr>
            <w:tcW w:w="15735" w:type="dxa"/>
            <w:gridSpan w:val="3"/>
            <w:tcBorders>
              <w:top w:val="single" w:sz="18" w:space="0" w:color="auto"/>
            </w:tcBorders>
          </w:tcPr>
          <w:p w:rsidR="004412B6" w:rsidRPr="00183FB6" w:rsidRDefault="004412B6" w:rsidP="00C7110C">
            <w:pPr>
              <w:jc w:val="both"/>
              <w:rPr>
                <w:sz w:val="22"/>
                <w:szCs w:val="22"/>
              </w:rPr>
            </w:pPr>
            <w:proofErr w:type="gramStart"/>
            <w:r w:rsidRPr="00183FB6">
              <w:rPr>
                <w:b/>
                <w:sz w:val="22"/>
                <w:szCs w:val="22"/>
              </w:rPr>
              <w:t xml:space="preserve">Замечания и предложения, поступившие в адрес Комиссии с момента опубликования 14.01.2020 сообщения о принятии решения о подготовке проекта внесения изменений в Правила землепользования и застройки города Пензы, утвержденные решением Пензенской городской Думы от 22.12.2009 № 229-13/5 (постановление администрации города Пензы от 14.01.2020 № 24 </w:t>
            </w:r>
            <w:r w:rsidRPr="00183FB6">
              <w:rPr>
                <w:b/>
                <w:bCs/>
                <w:sz w:val="22"/>
                <w:szCs w:val="22"/>
              </w:rPr>
              <w:t>«О подготовке проекта внесения изменений в Правила землепользования и застройки города Пензы, утвержденные решением Пензенской городской Думы</w:t>
            </w:r>
            <w:proofErr w:type="gramEnd"/>
            <w:r w:rsidRPr="00183FB6">
              <w:rPr>
                <w:b/>
                <w:bCs/>
                <w:sz w:val="22"/>
                <w:szCs w:val="22"/>
              </w:rPr>
              <w:t xml:space="preserve"> от 22.12.2009 № 229-13/5») до момента опубликования 27.03.2020 проекта решения Пензенской городской Думы «О внесении изменений в решение Пензенской городской Думы от 22.12.2009  № 229-13/5 «Об утверждении Правил землепользования и </w:t>
            </w:r>
            <w:proofErr w:type="gramStart"/>
            <w:r w:rsidRPr="00183FB6">
              <w:rPr>
                <w:b/>
                <w:bCs/>
                <w:sz w:val="22"/>
                <w:szCs w:val="22"/>
              </w:rPr>
              <w:t>застройки города</w:t>
            </w:r>
            <w:proofErr w:type="gramEnd"/>
            <w:r w:rsidRPr="00183FB6">
              <w:rPr>
                <w:b/>
                <w:bCs/>
                <w:sz w:val="22"/>
                <w:szCs w:val="22"/>
              </w:rPr>
              <w:t xml:space="preserve"> Пензы»</w:t>
            </w:r>
          </w:p>
        </w:tc>
      </w:tr>
      <w:tr w:rsidR="004412B6" w:rsidRPr="00183FB6" w:rsidTr="004412B6">
        <w:trPr>
          <w:trHeight w:val="307"/>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239</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Включить в основные виды разрешенного использования зоны ПК-2 вид  «коммунальное обслуживание» (код 3.1) (58:29:2009016:21, </w:t>
            </w:r>
            <w:proofErr w:type="spellStart"/>
            <w:r w:rsidRPr="00183FB6">
              <w:rPr>
                <w:sz w:val="22"/>
                <w:szCs w:val="22"/>
              </w:rPr>
              <w:t>ул</w:t>
            </w:r>
            <w:proofErr w:type="gramStart"/>
            <w:r w:rsidRPr="00183FB6">
              <w:rPr>
                <w:sz w:val="22"/>
                <w:szCs w:val="22"/>
              </w:rPr>
              <w:t>.С</w:t>
            </w:r>
            <w:proofErr w:type="gramEnd"/>
            <w:r w:rsidRPr="00183FB6">
              <w:rPr>
                <w:sz w:val="22"/>
                <w:szCs w:val="22"/>
              </w:rPr>
              <w:t>трельбищенская</w:t>
            </w:r>
            <w:proofErr w:type="spellEnd"/>
            <w:r w:rsidRPr="00183FB6">
              <w:rPr>
                <w:sz w:val="22"/>
                <w:szCs w:val="22"/>
              </w:rPr>
              <w:t>, 13)</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Не противоречит положениям </w:t>
            </w:r>
            <w:proofErr w:type="spellStart"/>
            <w:r w:rsidRPr="00183FB6">
              <w:rPr>
                <w:sz w:val="22"/>
                <w:szCs w:val="22"/>
              </w:rPr>
              <w:t>ГрК</w:t>
            </w:r>
            <w:proofErr w:type="spellEnd"/>
            <w:r w:rsidRPr="00183FB6">
              <w:rPr>
                <w:sz w:val="22"/>
                <w:szCs w:val="22"/>
              </w:rPr>
              <w:t xml:space="preserve"> РФ.</w:t>
            </w:r>
          </w:p>
        </w:tc>
      </w:tr>
      <w:tr w:rsidR="004412B6" w:rsidRPr="00183FB6" w:rsidTr="004412B6">
        <w:trPr>
          <w:trHeight w:val="442"/>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240</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Включить в основные виды разрешенного использования зоны СХ-3 вид «деловое управление» (код 4.1)</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Не противоречит положениям </w:t>
            </w:r>
            <w:proofErr w:type="spellStart"/>
            <w:r w:rsidRPr="00183FB6">
              <w:rPr>
                <w:sz w:val="22"/>
                <w:szCs w:val="22"/>
              </w:rPr>
              <w:t>ГрК</w:t>
            </w:r>
            <w:proofErr w:type="spellEnd"/>
            <w:r w:rsidRPr="00183FB6">
              <w:rPr>
                <w:sz w:val="22"/>
                <w:szCs w:val="22"/>
              </w:rPr>
              <w:t xml:space="preserve"> РФ.</w:t>
            </w:r>
          </w:p>
        </w:tc>
      </w:tr>
      <w:tr w:rsidR="004412B6" w:rsidRPr="00183FB6" w:rsidTr="004412B6">
        <w:trPr>
          <w:trHeight w:val="269"/>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241</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Увеличить процент допустимого освоения площади земельного участка до 60% для жилых и до 70-75% для нежилых зданий.</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Не противоречит положениям </w:t>
            </w:r>
            <w:proofErr w:type="spellStart"/>
            <w:r w:rsidRPr="00183FB6">
              <w:rPr>
                <w:sz w:val="22"/>
                <w:szCs w:val="22"/>
              </w:rPr>
              <w:t>ГрК</w:t>
            </w:r>
            <w:proofErr w:type="spellEnd"/>
            <w:r w:rsidRPr="00183FB6">
              <w:rPr>
                <w:sz w:val="22"/>
                <w:szCs w:val="22"/>
              </w:rPr>
              <w:t xml:space="preserve"> РФ.</w:t>
            </w:r>
          </w:p>
        </w:tc>
      </w:tr>
      <w:tr w:rsidR="004412B6" w:rsidRPr="00183FB6" w:rsidTr="004412B6">
        <w:trPr>
          <w:trHeight w:val="269"/>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242</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Предусмотреть в регламентах территориальных зон возможность совместного </w:t>
            </w:r>
            <w:r w:rsidRPr="00183FB6">
              <w:rPr>
                <w:sz w:val="22"/>
                <w:szCs w:val="22"/>
              </w:rPr>
              <w:lastRenderedPageBreak/>
              <w:t>использования кодов  «благоустройство» (код 12.0.2) и «улично-дорожная сеть» (код 12.0.1)</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lastRenderedPageBreak/>
              <w:t xml:space="preserve">Нецелесообразно. Вид разрешенного использования «земельные </w:t>
            </w:r>
            <w:r w:rsidRPr="00183FB6">
              <w:rPr>
                <w:sz w:val="22"/>
                <w:szCs w:val="22"/>
              </w:rPr>
              <w:lastRenderedPageBreak/>
              <w:t>участки» (код 12.0) включает в себя виды  «благоустройство территорий»  (код 12.0.2) и «улично-дорожная сеть» (код 12.0.1).</w:t>
            </w:r>
          </w:p>
        </w:tc>
      </w:tr>
      <w:tr w:rsidR="004412B6" w:rsidRPr="00183FB6" w:rsidTr="004412B6">
        <w:trPr>
          <w:trHeight w:val="1286"/>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1"/>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lastRenderedPageBreak/>
              <w:t>243</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Включить в проект примечание № 2, указанное в Классификаторе, утвержденном приказом Министерства экономического развития РФ от 01.09.2014 № 540:</w:t>
            </w:r>
          </w:p>
          <w:p w:rsidR="004412B6" w:rsidRPr="00183FB6" w:rsidRDefault="004412B6" w:rsidP="00C7110C">
            <w:pPr>
              <w:jc w:val="both"/>
            </w:pPr>
            <w:proofErr w:type="gramStart"/>
            <w:r w:rsidRPr="00183FB6">
              <w:rPr>
                <w:sz w:val="22"/>
                <w:szCs w:val="22"/>
              </w:rPr>
              <w:t>«Содержание видов разрешенного использования, перечисленных в настоящем документе, допускает без отдельного указания в нем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 Предложенное к включению в проект приложение уже утверждено Классификатором видов разрешенного использования земельных участков, утвержденным приказом Министерства экономического развития РФ от 01.09.2014 № 540</w:t>
            </w:r>
          </w:p>
        </w:tc>
      </w:tr>
      <w:tr w:rsidR="004412B6" w:rsidRPr="00183FB6" w:rsidTr="004412B6">
        <w:trPr>
          <w:trHeight w:val="2035"/>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244</w:t>
            </w:r>
          </w:p>
        </w:tc>
        <w:tc>
          <w:tcPr>
            <w:tcW w:w="8358" w:type="dxa"/>
            <w:vMerge w:val="restart"/>
            <w:tcBorders>
              <w:top w:val="single" w:sz="18" w:space="0" w:color="auto"/>
            </w:tcBorders>
          </w:tcPr>
          <w:p w:rsidR="004412B6" w:rsidRPr="00183FB6" w:rsidRDefault="004412B6" w:rsidP="00C7110C">
            <w:pPr>
              <w:jc w:val="both"/>
            </w:pPr>
            <w:proofErr w:type="gramStart"/>
            <w:r w:rsidRPr="00183FB6">
              <w:rPr>
                <w:sz w:val="22"/>
                <w:szCs w:val="22"/>
              </w:rPr>
              <w:t>Добавить ссылку в статью «Территории, в границах которых предусматривается осуществление деятельности по комплексному и устойчивому развитию территории»,</w:t>
            </w:r>
            <w:r w:rsidRPr="00183FB6">
              <w:rPr>
                <w:b/>
                <w:sz w:val="22"/>
                <w:szCs w:val="22"/>
              </w:rPr>
              <w:t xml:space="preserve"> </w:t>
            </w:r>
            <w:r w:rsidRPr="00183FB6">
              <w:rPr>
                <w:sz w:val="22"/>
                <w:szCs w:val="22"/>
              </w:rPr>
              <w:t>а также указать, где и как (в каких зонах)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roofErr w:type="gramEnd"/>
          </w:p>
        </w:tc>
        <w:tc>
          <w:tcPr>
            <w:tcW w:w="6810" w:type="dxa"/>
            <w:vMerge w:val="restart"/>
            <w:tcBorders>
              <w:top w:val="single" w:sz="18" w:space="0" w:color="auto"/>
            </w:tcBorders>
          </w:tcPr>
          <w:p w:rsidR="004412B6" w:rsidRPr="00183FB6" w:rsidRDefault="004412B6" w:rsidP="00C7110C">
            <w:pPr>
              <w:jc w:val="both"/>
            </w:pPr>
            <w:r w:rsidRPr="00183FB6">
              <w:rPr>
                <w:sz w:val="22"/>
                <w:szCs w:val="22"/>
              </w:rPr>
              <w:t>Целесообразно. Не противоречит положениям Градостроительного Кодекса РФ.</w:t>
            </w:r>
          </w:p>
        </w:tc>
      </w:tr>
      <w:tr w:rsidR="004412B6" w:rsidRPr="00183FB6" w:rsidTr="004412B6">
        <w:trPr>
          <w:trHeight w:val="1382"/>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245</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Предусмотреть возможность уменьшения минимального размера земельного участка (600 кв</w:t>
            </w:r>
            <w:proofErr w:type="gramStart"/>
            <w:r w:rsidRPr="00183FB6">
              <w:rPr>
                <w:sz w:val="22"/>
                <w:szCs w:val="22"/>
              </w:rPr>
              <w:t>.м</w:t>
            </w:r>
            <w:proofErr w:type="gramEnd"/>
            <w:r w:rsidRPr="00183FB6">
              <w:rPr>
                <w:sz w:val="22"/>
                <w:szCs w:val="22"/>
              </w:rPr>
              <w:t>) для многих видов разрешенного использования (например, 4.9, 5.1.3, 7.2.3, 8.3, 11.1, 11.2, 12.0) в регламентах территориальных зон.</w:t>
            </w:r>
          </w:p>
        </w:tc>
        <w:tc>
          <w:tcPr>
            <w:tcW w:w="6810" w:type="dxa"/>
            <w:vMerge w:val="restart"/>
            <w:tcBorders>
              <w:top w:val="single" w:sz="18" w:space="0" w:color="auto"/>
            </w:tcBorders>
          </w:tcPr>
          <w:p w:rsidR="004412B6" w:rsidRPr="00183FB6" w:rsidRDefault="00F067F0" w:rsidP="00F067F0">
            <w:pPr>
              <w:jc w:val="both"/>
              <w:rPr>
                <w:sz w:val="22"/>
                <w:szCs w:val="22"/>
              </w:rPr>
            </w:pPr>
            <w:r w:rsidRPr="00183FB6">
              <w:rPr>
                <w:sz w:val="22"/>
                <w:szCs w:val="22"/>
              </w:rPr>
              <w:t>Нец</w:t>
            </w:r>
            <w:r w:rsidR="004412B6" w:rsidRPr="00183FB6">
              <w:rPr>
                <w:sz w:val="22"/>
                <w:szCs w:val="22"/>
              </w:rPr>
              <w:t xml:space="preserve">елесообразно. </w:t>
            </w:r>
          </w:p>
          <w:p w:rsidR="00F067F0" w:rsidRPr="00183FB6" w:rsidRDefault="00F067F0" w:rsidP="00F067F0">
            <w:pPr>
              <w:jc w:val="both"/>
              <w:rPr>
                <w:sz w:val="22"/>
                <w:szCs w:val="22"/>
              </w:rPr>
            </w:pPr>
            <w:r w:rsidRPr="00183FB6">
              <w:rPr>
                <w:sz w:val="22"/>
                <w:szCs w:val="22"/>
              </w:rPr>
              <w:t>Для вида с кодом 12.0 минимальный размер участка не устанавливается.</w:t>
            </w:r>
          </w:p>
          <w:p w:rsidR="003C10FD" w:rsidRPr="00183FB6" w:rsidRDefault="003C10FD" w:rsidP="003C10FD">
            <w:pPr>
              <w:jc w:val="both"/>
            </w:pPr>
            <w:r w:rsidRPr="00183FB6">
              <w:rPr>
                <w:sz w:val="22"/>
                <w:szCs w:val="22"/>
              </w:rPr>
              <w:t>Для всех остальных видов устанавливается в соответствии с требованиями технических регламентов</w:t>
            </w:r>
          </w:p>
        </w:tc>
      </w:tr>
      <w:tr w:rsidR="004412B6" w:rsidRPr="00183FB6" w:rsidTr="004412B6">
        <w:trPr>
          <w:trHeight w:val="384"/>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246</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Привести в соответствие предельные параметры для каждого вида разрешенного использования, указанного в основных или условно-разрешенных видах всех территориальных зон.</w:t>
            </w:r>
          </w:p>
        </w:tc>
        <w:tc>
          <w:tcPr>
            <w:tcW w:w="6810" w:type="dxa"/>
            <w:vMerge w:val="restart"/>
            <w:tcBorders>
              <w:top w:val="single" w:sz="18" w:space="0" w:color="auto"/>
            </w:tcBorders>
          </w:tcPr>
          <w:p w:rsidR="00F067F0" w:rsidRPr="00183FB6" w:rsidRDefault="004412B6" w:rsidP="00C7110C">
            <w:pPr>
              <w:jc w:val="both"/>
              <w:rPr>
                <w:sz w:val="22"/>
                <w:szCs w:val="22"/>
              </w:rPr>
            </w:pPr>
            <w:r w:rsidRPr="00183FB6">
              <w:rPr>
                <w:sz w:val="22"/>
                <w:szCs w:val="22"/>
              </w:rPr>
              <w:t xml:space="preserve">Целесообразно. </w:t>
            </w:r>
          </w:p>
          <w:p w:rsidR="004412B6" w:rsidRPr="00183FB6" w:rsidRDefault="004412B6" w:rsidP="00C7110C">
            <w:pPr>
              <w:jc w:val="both"/>
            </w:pPr>
            <w:r w:rsidRPr="00183FB6">
              <w:rPr>
                <w:sz w:val="22"/>
                <w:szCs w:val="22"/>
              </w:rPr>
              <w:t>Не противоречит положениям Градостроительного Кодекса РФ.</w:t>
            </w:r>
          </w:p>
        </w:tc>
      </w:tr>
      <w:tr w:rsidR="004412B6" w:rsidRPr="00183FB6" w:rsidTr="004412B6">
        <w:trPr>
          <w:trHeight w:val="422"/>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5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247</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Предусмотреть возможность размещения плоскостных автостоянок  на отдельных земельных участках.</w:t>
            </w:r>
          </w:p>
        </w:tc>
        <w:tc>
          <w:tcPr>
            <w:tcW w:w="6810" w:type="dxa"/>
            <w:vMerge w:val="restart"/>
            <w:tcBorders>
              <w:top w:val="single" w:sz="18" w:space="0" w:color="auto"/>
            </w:tcBorders>
          </w:tcPr>
          <w:p w:rsidR="00F067F0" w:rsidRPr="00183FB6" w:rsidRDefault="004412B6" w:rsidP="00C7110C">
            <w:pPr>
              <w:jc w:val="both"/>
              <w:rPr>
                <w:sz w:val="22"/>
                <w:szCs w:val="22"/>
              </w:rPr>
            </w:pPr>
            <w:r w:rsidRPr="00183FB6">
              <w:rPr>
                <w:sz w:val="22"/>
                <w:szCs w:val="22"/>
              </w:rPr>
              <w:t xml:space="preserve">Нецелесообразно. </w:t>
            </w:r>
          </w:p>
          <w:p w:rsidR="004412B6" w:rsidRPr="00183FB6" w:rsidRDefault="004412B6" w:rsidP="00C7110C">
            <w:pPr>
              <w:jc w:val="both"/>
            </w:pPr>
            <w:r w:rsidRPr="00183FB6">
              <w:rPr>
                <w:sz w:val="22"/>
                <w:szCs w:val="22"/>
              </w:rPr>
              <w:t>Не относится к вопросам ПЗЗ, предусматривается Местными нормативами</w:t>
            </w:r>
          </w:p>
        </w:tc>
      </w:tr>
      <w:tr w:rsidR="004412B6" w:rsidRPr="00183FB6" w:rsidTr="004412B6">
        <w:trPr>
          <w:trHeight w:val="499"/>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248</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Рассмотреть возможность включения вида «хранение автотранспорта» код 2.7.1 в основные виды разрешенного использования зон СОД-1, СОД-2, СОД-3, СОД-4, СОД-5, СОД-6, ОД-1, ОД-2.</w:t>
            </w:r>
          </w:p>
        </w:tc>
        <w:tc>
          <w:tcPr>
            <w:tcW w:w="6810" w:type="dxa"/>
            <w:vMerge w:val="restart"/>
            <w:tcBorders>
              <w:top w:val="single" w:sz="18" w:space="0" w:color="auto"/>
            </w:tcBorders>
          </w:tcPr>
          <w:p w:rsidR="00F067F0" w:rsidRPr="00183FB6" w:rsidRDefault="004412B6" w:rsidP="00C7110C">
            <w:pPr>
              <w:jc w:val="both"/>
              <w:rPr>
                <w:sz w:val="22"/>
                <w:szCs w:val="22"/>
              </w:rPr>
            </w:pPr>
            <w:r w:rsidRPr="00183FB6">
              <w:rPr>
                <w:sz w:val="22"/>
                <w:szCs w:val="22"/>
              </w:rPr>
              <w:t xml:space="preserve">Целесообразно. </w:t>
            </w:r>
          </w:p>
          <w:p w:rsidR="004412B6" w:rsidRPr="00183FB6" w:rsidRDefault="004412B6" w:rsidP="00C7110C">
            <w:pPr>
              <w:jc w:val="both"/>
            </w:pPr>
            <w:r w:rsidRPr="00183FB6">
              <w:rPr>
                <w:sz w:val="22"/>
                <w:szCs w:val="22"/>
              </w:rPr>
              <w:t>Не противоречит положениям Градостроительного Кодекса РФ.</w:t>
            </w:r>
          </w:p>
        </w:tc>
      </w:tr>
      <w:tr w:rsidR="004412B6" w:rsidRPr="00183FB6" w:rsidTr="004412B6">
        <w:trPr>
          <w:trHeight w:val="384"/>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249</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Предусмотреть этажность (не более 25 </w:t>
            </w:r>
            <w:proofErr w:type="spellStart"/>
            <w:r w:rsidRPr="00183FB6">
              <w:rPr>
                <w:sz w:val="22"/>
                <w:szCs w:val="22"/>
              </w:rPr>
              <w:t>эт</w:t>
            </w:r>
            <w:proofErr w:type="spellEnd"/>
            <w:r w:rsidRPr="00183FB6">
              <w:rPr>
                <w:sz w:val="22"/>
                <w:szCs w:val="22"/>
              </w:rPr>
              <w:t xml:space="preserve">.) или высоту (40 м) для регламента вида </w:t>
            </w:r>
            <w:r w:rsidRPr="00183FB6">
              <w:rPr>
                <w:sz w:val="22"/>
                <w:szCs w:val="22"/>
              </w:rPr>
              <w:lastRenderedPageBreak/>
              <w:t>разрешенного использования 2.6 «многоэтажная жилая застройка (высотная застройка)»</w:t>
            </w:r>
          </w:p>
        </w:tc>
        <w:tc>
          <w:tcPr>
            <w:tcW w:w="6810" w:type="dxa"/>
            <w:vMerge w:val="restart"/>
            <w:tcBorders>
              <w:top w:val="single" w:sz="18" w:space="0" w:color="auto"/>
            </w:tcBorders>
          </w:tcPr>
          <w:p w:rsidR="004412B6" w:rsidRPr="00183FB6" w:rsidRDefault="00F067F0" w:rsidP="00C7110C">
            <w:pPr>
              <w:jc w:val="both"/>
              <w:rPr>
                <w:sz w:val="22"/>
                <w:szCs w:val="22"/>
              </w:rPr>
            </w:pPr>
            <w:r w:rsidRPr="00183FB6">
              <w:rPr>
                <w:sz w:val="22"/>
                <w:szCs w:val="22"/>
              </w:rPr>
              <w:lastRenderedPageBreak/>
              <w:t>Нецелесообразно.</w:t>
            </w:r>
          </w:p>
          <w:p w:rsidR="00F067F0" w:rsidRPr="00183FB6" w:rsidRDefault="003C10FD" w:rsidP="00C7110C">
            <w:pPr>
              <w:jc w:val="both"/>
            </w:pPr>
            <w:r w:rsidRPr="00183FB6">
              <w:rPr>
                <w:sz w:val="22"/>
                <w:szCs w:val="22"/>
              </w:rPr>
              <w:lastRenderedPageBreak/>
              <w:t>Высота для данного вида не устанавливается.</w:t>
            </w:r>
          </w:p>
        </w:tc>
      </w:tr>
      <w:tr w:rsidR="004412B6" w:rsidRPr="00183FB6" w:rsidTr="004412B6">
        <w:trPr>
          <w:trHeight w:val="634"/>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69"/>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lastRenderedPageBreak/>
              <w:t>250</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Предусмотреть возможность размещения мест для постоянного хранения автомобилей на плоскостных автостоянках вблизи многоквартирного жилищного строительства</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 Не относится к вопросам ПЗЗ, предусматривается Местными нормативами</w:t>
            </w:r>
          </w:p>
        </w:tc>
      </w:tr>
      <w:tr w:rsidR="004412B6" w:rsidRPr="00183FB6" w:rsidTr="004412B6">
        <w:trPr>
          <w:trHeight w:val="480"/>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34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252</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Установить зону</w:t>
            </w:r>
            <w:r w:rsidRPr="00183FB6">
              <w:rPr>
                <w:bCs/>
                <w:sz w:val="22"/>
                <w:szCs w:val="22"/>
              </w:rPr>
              <w:t xml:space="preserve"> Ж-2 для земельных участков с КН </w:t>
            </w:r>
            <w:r w:rsidRPr="00183FB6">
              <w:rPr>
                <w:sz w:val="22"/>
                <w:szCs w:val="22"/>
              </w:rPr>
              <w:t>58:29:2009009:1430, 58:29:2009009:1312 с разрешенным использованием «блокированная жилая застройка» (р-н Дегтярный затон)</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Необходимо внесение изменений в Генеральный план города Пензы в части изменения функциональной зоны. </w:t>
            </w:r>
          </w:p>
          <w:p w:rsidR="004412B6" w:rsidRPr="00183FB6" w:rsidRDefault="004412B6" w:rsidP="00C7110C">
            <w:pPr>
              <w:jc w:val="both"/>
            </w:pPr>
            <w:r w:rsidRPr="00183FB6">
              <w:rPr>
                <w:sz w:val="22"/>
                <w:szCs w:val="22"/>
              </w:rPr>
              <w:t>Вид «блокированная жилая застройка» (код 2.3) включен в основные виды зоны Ж-1.</w:t>
            </w:r>
          </w:p>
        </w:tc>
      </w:tr>
      <w:tr w:rsidR="004412B6" w:rsidRPr="00183FB6" w:rsidTr="004412B6">
        <w:trPr>
          <w:trHeight w:val="1401"/>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253</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Установить зону Ж-1 в отношении территории Р-3 в районе ул. Добролюбова, 84.</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Необходимо внесение изменений в Генеральный план города Пензы в части изменения функциональной зоны. </w:t>
            </w:r>
          </w:p>
        </w:tc>
      </w:tr>
      <w:tr w:rsidR="004412B6" w:rsidRPr="00183FB6" w:rsidTr="004412B6">
        <w:trPr>
          <w:trHeight w:val="653"/>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254</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Предусмотреть возможность размещения объекта капитального строительства «паркинг, в том числе многоэтажный» на земельном участке с КН 58:29:2012004:3868</w:t>
            </w:r>
          </w:p>
        </w:tc>
        <w:tc>
          <w:tcPr>
            <w:tcW w:w="6810" w:type="dxa"/>
            <w:vMerge w:val="restart"/>
            <w:tcBorders>
              <w:top w:val="single" w:sz="18" w:space="0" w:color="auto"/>
            </w:tcBorders>
          </w:tcPr>
          <w:p w:rsidR="004412B6" w:rsidRPr="00183FB6" w:rsidRDefault="00F067F0" w:rsidP="00F067F0">
            <w:pPr>
              <w:jc w:val="both"/>
              <w:rPr>
                <w:sz w:val="22"/>
                <w:szCs w:val="22"/>
              </w:rPr>
            </w:pPr>
            <w:r w:rsidRPr="00183FB6">
              <w:rPr>
                <w:sz w:val="22"/>
                <w:szCs w:val="22"/>
              </w:rPr>
              <w:t>Неце</w:t>
            </w:r>
            <w:r w:rsidR="004412B6" w:rsidRPr="00183FB6">
              <w:rPr>
                <w:sz w:val="22"/>
                <w:szCs w:val="22"/>
              </w:rPr>
              <w:t xml:space="preserve">лесообразно. </w:t>
            </w:r>
          </w:p>
          <w:p w:rsidR="00F067F0" w:rsidRPr="00183FB6" w:rsidRDefault="00F067F0" w:rsidP="00F067F0">
            <w:pPr>
              <w:jc w:val="both"/>
            </w:pPr>
            <w:r w:rsidRPr="00183FB6">
              <w:rPr>
                <w:sz w:val="22"/>
                <w:szCs w:val="22"/>
              </w:rPr>
              <w:t>Для одного участка не рационально.</w:t>
            </w:r>
          </w:p>
        </w:tc>
      </w:tr>
      <w:tr w:rsidR="004412B6" w:rsidRPr="00183FB6" w:rsidTr="004412B6">
        <w:trPr>
          <w:trHeight w:val="365"/>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326"/>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255</w:t>
            </w:r>
          </w:p>
        </w:tc>
        <w:tc>
          <w:tcPr>
            <w:tcW w:w="8358" w:type="dxa"/>
            <w:vMerge w:val="restart"/>
            <w:tcBorders>
              <w:top w:val="single" w:sz="18" w:space="0" w:color="auto"/>
            </w:tcBorders>
          </w:tcPr>
          <w:p w:rsidR="004412B6" w:rsidRPr="00183FB6" w:rsidRDefault="004412B6" w:rsidP="00C7110C">
            <w:r w:rsidRPr="00183FB6">
              <w:rPr>
                <w:sz w:val="22"/>
                <w:szCs w:val="22"/>
              </w:rPr>
              <w:t>Предусмотреть возможность размещения плоскостных автостоянок на земельных участках с КН 58:29:1005006:3771, 58:29:1005006:3772,</w:t>
            </w:r>
          </w:p>
          <w:p w:rsidR="004412B6" w:rsidRPr="00183FB6" w:rsidRDefault="004412B6" w:rsidP="00C7110C">
            <w:r w:rsidRPr="00183FB6">
              <w:rPr>
                <w:sz w:val="22"/>
                <w:szCs w:val="22"/>
              </w:rPr>
              <w:t>58:29:1005006:3768, 58:29:1005006:3769,</w:t>
            </w:r>
          </w:p>
          <w:p w:rsidR="004412B6" w:rsidRPr="00183FB6" w:rsidRDefault="004412B6" w:rsidP="00C7110C">
            <w:r w:rsidRPr="00183FB6">
              <w:rPr>
                <w:sz w:val="22"/>
                <w:szCs w:val="22"/>
              </w:rPr>
              <w:t>58:29:1005006:3770, 58:29:1005006:3767,</w:t>
            </w:r>
          </w:p>
          <w:p w:rsidR="004412B6" w:rsidRPr="00183FB6" w:rsidRDefault="004412B6" w:rsidP="00C7110C">
            <w:r w:rsidRPr="00183FB6">
              <w:rPr>
                <w:sz w:val="22"/>
                <w:szCs w:val="22"/>
              </w:rPr>
              <w:t xml:space="preserve">58:29:1005006:3762, 58:29:1005006:3761, </w:t>
            </w:r>
            <w:proofErr w:type="gramStart"/>
            <w:r w:rsidRPr="00183FB6">
              <w:rPr>
                <w:sz w:val="22"/>
                <w:szCs w:val="22"/>
              </w:rPr>
              <w:t>расположенных</w:t>
            </w:r>
            <w:proofErr w:type="gramEnd"/>
            <w:r w:rsidRPr="00183FB6">
              <w:rPr>
                <w:sz w:val="22"/>
                <w:szCs w:val="22"/>
              </w:rPr>
              <w:t xml:space="preserve"> в зоне Ж-4</w:t>
            </w:r>
          </w:p>
        </w:tc>
        <w:tc>
          <w:tcPr>
            <w:tcW w:w="6810" w:type="dxa"/>
            <w:vMerge w:val="restart"/>
            <w:tcBorders>
              <w:top w:val="single" w:sz="18" w:space="0" w:color="auto"/>
            </w:tcBorders>
          </w:tcPr>
          <w:p w:rsidR="00F067F0" w:rsidRPr="00183FB6" w:rsidRDefault="00F067F0" w:rsidP="00F067F0">
            <w:pPr>
              <w:jc w:val="both"/>
              <w:rPr>
                <w:sz w:val="22"/>
                <w:szCs w:val="22"/>
              </w:rPr>
            </w:pPr>
            <w:r w:rsidRPr="00183FB6">
              <w:rPr>
                <w:sz w:val="22"/>
                <w:szCs w:val="22"/>
              </w:rPr>
              <w:t>Неце</w:t>
            </w:r>
            <w:r w:rsidRPr="00183FB6">
              <w:rPr>
                <w:sz w:val="22"/>
                <w:szCs w:val="22"/>
              </w:rPr>
              <w:t xml:space="preserve">лесообразно. </w:t>
            </w:r>
          </w:p>
          <w:p w:rsidR="004412B6" w:rsidRPr="00183FB6" w:rsidRDefault="00F067F0" w:rsidP="00C7110C">
            <w:pPr>
              <w:jc w:val="both"/>
              <w:rPr>
                <w:sz w:val="22"/>
                <w:szCs w:val="22"/>
              </w:rPr>
            </w:pPr>
            <w:r w:rsidRPr="00183FB6">
              <w:rPr>
                <w:sz w:val="22"/>
                <w:szCs w:val="22"/>
              </w:rPr>
              <w:t>Классификатором вид «плоскостные автостоянки» не предусмотрен.</w:t>
            </w:r>
          </w:p>
        </w:tc>
      </w:tr>
      <w:tr w:rsidR="004412B6" w:rsidRPr="00183FB6" w:rsidTr="004412B6">
        <w:trPr>
          <w:trHeight w:val="922"/>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307"/>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256</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Указать предельные (минимальные/максимальные)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Ж-1, код 4.7 «гостиничное обслуживание»</w:t>
            </w:r>
          </w:p>
        </w:tc>
        <w:tc>
          <w:tcPr>
            <w:tcW w:w="6810" w:type="dxa"/>
            <w:vMerge w:val="restart"/>
            <w:tcBorders>
              <w:top w:val="single" w:sz="18" w:space="0" w:color="auto"/>
            </w:tcBorders>
          </w:tcPr>
          <w:p w:rsidR="004412B6" w:rsidRPr="00183FB6" w:rsidRDefault="00F067F0" w:rsidP="00C7110C">
            <w:pPr>
              <w:jc w:val="both"/>
              <w:rPr>
                <w:sz w:val="22"/>
                <w:szCs w:val="22"/>
              </w:rPr>
            </w:pPr>
            <w:r w:rsidRPr="00183FB6">
              <w:rPr>
                <w:sz w:val="22"/>
                <w:szCs w:val="22"/>
              </w:rPr>
              <w:t>Целесообразно.</w:t>
            </w:r>
          </w:p>
          <w:p w:rsidR="00F067F0" w:rsidRPr="00183FB6" w:rsidRDefault="00F067F0" w:rsidP="00C7110C">
            <w:pPr>
              <w:jc w:val="both"/>
            </w:pPr>
            <w:r w:rsidRPr="00183FB6">
              <w:rPr>
                <w:sz w:val="22"/>
                <w:szCs w:val="22"/>
              </w:rPr>
              <w:t>Передано разработчику.</w:t>
            </w:r>
          </w:p>
        </w:tc>
      </w:tr>
      <w:tr w:rsidR="004412B6" w:rsidRPr="00183FB6" w:rsidTr="004412B6">
        <w:trPr>
          <w:trHeight w:val="442"/>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1"/>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257</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Указать предельные (минимальные/максимальные)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Ж-4, код 2.7.1 «хранение автотранспорта»</w:t>
            </w:r>
          </w:p>
        </w:tc>
        <w:tc>
          <w:tcPr>
            <w:tcW w:w="6810" w:type="dxa"/>
            <w:vMerge w:val="restart"/>
            <w:tcBorders>
              <w:top w:val="single" w:sz="18" w:space="0" w:color="auto"/>
            </w:tcBorders>
          </w:tcPr>
          <w:p w:rsidR="00F067F0" w:rsidRPr="00183FB6" w:rsidRDefault="00F067F0" w:rsidP="00F067F0">
            <w:pPr>
              <w:jc w:val="both"/>
              <w:rPr>
                <w:sz w:val="22"/>
                <w:szCs w:val="22"/>
              </w:rPr>
            </w:pPr>
            <w:r w:rsidRPr="00183FB6">
              <w:rPr>
                <w:sz w:val="22"/>
                <w:szCs w:val="22"/>
              </w:rPr>
              <w:t>Целесообразно.</w:t>
            </w:r>
          </w:p>
          <w:p w:rsidR="004412B6" w:rsidRPr="00183FB6" w:rsidRDefault="00F067F0" w:rsidP="00F067F0">
            <w:pPr>
              <w:jc w:val="both"/>
            </w:pPr>
            <w:r w:rsidRPr="00183FB6">
              <w:rPr>
                <w:sz w:val="22"/>
                <w:szCs w:val="22"/>
              </w:rPr>
              <w:t>Передано разработчику.</w:t>
            </w:r>
          </w:p>
        </w:tc>
      </w:tr>
      <w:tr w:rsidR="004412B6" w:rsidRPr="00183FB6" w:rsidTr="004412B6">
        <w:trPr>
          <w:trHeight w:val="518"/>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327"/>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258</w:t>
            </w:r>
          </w:p>
        </w:tc>
        <w:tc>
          <w:tcPr>
            <w:tcW w:w="8358" w:type="dxa"/>
            <w:vMerge w:val="restart"/>
            <w:tcBorders>
              <w:top w:val="single" w:sz="18" w:space="0" w:color="auto"/>
            </w:tcBorders>
          </w:tcPr>
          <w:p w:rsidR="004412B6" w:rsidRPr="00183FB6" w:rsidRDefault="004412B6" w:rsidP="00C7110C">
            <w:pPr>
              <w:jc w:val="both"/>
            </w:pPr>
            <w:r w:rsidRPr="00183FB6">
              <w:rPr>
                <w:bCs/>
                <w:sz w:val="22"/>
                <w:szCs w:val="22"/>
              </w:rPr>
              <w:t xml:space="preserve">Включить </w:t>
            </w:r>
            <w:r w:rsidRPr="00183FB6">
              <w:rPr>
                <w:sz w:val="22"/>
                <w:szCs w:val="22"/>
              </w:rPr>
              <w:t>в основные виды зоны Ж-1 вид «хранение автотранспорта» (код 2.7.1) (для земельных участков под размещение гаражей по ул. Юбилейная, Молодежная)</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Не противоречит положениям </w:t>
            </w:r>
            <w:proofErr w:type="spellStart"/>
            <w:r w:rsidRPr="00183FB6">
              <w:rPr>
                <w:sz w:val="22"/>
                <w:szCs w:val="22"/>
              </w:rPr>
              <w:t>ГрК</w:t>
            </w:r>
            <w:proofErr w:type="spellEnd"/>
            <w:r w:rsidRPr="00183FB6">
              <w:rPr>
                <w:sz w:val="22"/>
                <w:szCs w:val="22"/>
              </w:rPr>
              <w:t xml:space="preserve"> РФ.</w:t>
            </w:r>
          </w:p>
        </w:tc>
      </w:tr>
      <w:tr w:rsidR="004412B6" w:rsidRPr="00183FB6" w:rsidTr="00F067F0">
        <w:trPr>
          <w:trHeight w:val="230"/>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rPr>
                <w:bCs/>
              </w:rPr>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5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259</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Установить зону ОД-1 в отношении земельных участков  с КН 58:29:4004003:4, 58:29:4004003:1046, 58:29:4004003:87 </w:t>
            </w:r>
          </w:p>
          <w:p w:rsidR="004412B6" w:rsidRPr="00183FB6" w:rsidRDefault="004412B6" w:rsidP="00C7110C">
            <w:pPr>
              <w:jc w:val="both"/>
            </w:pP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 Необходимо внесение изменений в Генеральный план города Пензы в части изменения функциональной зоны.</w:t>
            </w:r>
          </w:p>
        </w:tc>
      </w:tr>
      <w:tr w:rsidR="004412B6" w:rsidRPr="00183FB6" w:rsidTr="004412B6">
        <w:trPr>
          <w:trHeight w:val="749"/>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89"/>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lastRenderedPageBreak/>
              <w:t>260</w:t>
            </w:r>
          </w:p>
        </w:tc>
        <w:tc>
          <w:tcPr>
            <w:tcW w:w="8358" w:type="dxa"/>
            <w:vMerge w:val="restart"/>
            <w:tcBorders>
              <w:top w:val="single" w:sz="18" w:space="0" w:color="auto"/>
            </w:tcBorders>
          </w:tcPr>
          <w:p w:rsidR="004412B6" w:rsidRPr="00183FB6" w:rsidRDefault="004412B6" w:rsidP="00C7110C">
            <w:pPr>
              <w:jc w:val="both"/>
            </w:pPr>
            <w:proofErr w:type="gramStart"/>
            <w:r w:rsidRPr="00183FB6">
              <w:rPr>
                <w:sz w:val="22"/>
                <w:szCs w:val="22"/>
              </w:rPr>
              <w:t>Включить в основные виды разрешенного использования зоны  ОД-2 вид «предпринимательство» (код 4.0) (для земельных участков с КН 58:29:4004003:4 (ул. Толстого, 113), 58:29:4004003:1046 (ул. Толстого), 58:29:4004003:87 (ул. Пушкина/ул. Толстого, 127/127)</w:t>
            </w:r>
            <w:proofErr w:type="gramEnd"/>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 Теряется смысл выделения зоны ОД-1 и ОД-2</w:t>
            </w:r>
          </w:p>
        </w:tc>
      </w:tr>
      <w:tr w:rsidR="004412B6" w:rsidRPr="00183FB6" w:rsidTr="004412B6">
        <w:trPr>
          <w:trHeight w:val="710"/>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261</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Добавить в основные виды разрешенного использования зоны СХ-3 вид «производственные предприятия».</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 Предусмотреть вид «производственная деятельность» (код 6.0)  в условно разрешенных видах зоны СХ-3</w:t>
            </w:r>
          </w:p>
        </w:tc>
      </w:tr>
      <w:tr w:rsidR="004412B6" w:rsidRPr="00183FB6" w:rsidTr="004412B6">
        <w:trPr>
          <w:trHeight w:val="865"/>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69"/>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261А</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Предусмотреть вид «производственная деятельность» (код 6.0)  в условно разрешенных видах зоны СХ-3</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Не противоречит положениям </w:t>
            </w:r>
            <w:proofErr w:type="spellStart"/>
            <w:r w:rsidRPr="00183FB6">
              <w:rPr>
                <w:sz w:val="22"/>
                <w:szCs w:val="22"/>
              </w:rPr>
              <w:t>ГрК</w:t>
            </w:r>
            <w:proofErr w:type="spellEnd"/>
            <w:r w:rsidRPr="00183FB6">
              <w:rPr>
                <w:sz w:val="22"/>
                <w:szCs w:val="22"/>
              </w:rPr>
              <w:t xml:space="preserve"> РФ.</w:t>
            </w:r>
          </w:p>
        </w:tc>
      </w:tr>
      <w:tr w:rsidR="004412B6" w:rsidRPr="00183FB6" w:rsidTr="004412B6">
        <w:trPr>
          <w:trHeight w:val="230"/>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262</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Установить зону Ж-4 в отношении территории, ограниченной улицами: </w:t>
            </w:r>
          </w:p>
          <w:p w:rsidR="004412B6" w:rsidRPr="00183FB6" w:rsidRDefault="004412B6" w:rsidP="00C7110C">
            <w:pPr>
              <w:jc w:val="both"/>
            </w:pPr>
            <w:r w:rsidRPr="00183FB6">
              <w:rPr>
                <w:sz w:val="22"/>
                <w:szCs w:val="22"/>
              </w:rPr>
              <w:t xml:space="preserve">-ул. Окружная, </w:t>
            </w:r>
          </w:p>
          <w:p w:rsidR="004412B6" w:rsidRPr="00183FB6" w:rsidRDefault="004412B6" w:rsidP="00C7110C">
            <w:pPr>
              <w:jc w:val="both"/>
            </w:pPr>
            <w:r w:rsidRPr="00183FB6">
              <w:rPr>
                <w:sz w:val="22"/>
                <w:szCs w:val="22"/>
              </w:rPr>
              <w:t xml:space="preserve">-1-й проезд Окружной, </w:t>
            </w:r>
          </w:p>
          <w:p w:rsidR="004412B6" w:rsidRPr="00183FB6" w:rsidRDefault="004412B6" w:rsidP="00C7110C">
            <w:pPr>
              <w:jc w:val="both"/>
            </w:pPr>
            <w:r w:rsidRPr="00183FB6">
              <w:rPr>
                <w:sz w:val="22"/>
                <w:szCs w:val="22"/>
              </w:rPr>
              <w:t xml:space="preserve">-2-й проезд Окружной, </w:t>
            </w:r>
          </w:p>
          <w:p w:rsidR="004412B6" w:rsidRPr="00183FB6" w:rsidRDefault="004412B6" w:rsidP="00C7110C">
            <w:pPr>
              <w:jc w:val="both"/>
            </w:pPr>
            <w:proofErr w:type="gramStart"/>
            <w:r w:rsidRPr="00183FB6">
              <w:rPr>
                <w:sz w:val="22"/>
                <w:szCs w:val="22"/>
              </w:rPr>
              <w:t>-3-й проезд Окружной, находящейся в зоне Ж-3</w:t>
            </w:r>
            <w:proofErr w:type="gramEnd"/>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 Необходимо внесение изменений в Генеральный план города Пензы в части изменения функциональной зоны.</w:t>
            </w:r>
          </w:p>
        </w:tc>
      </w:tr>
      <w:tr w:rsidR="004412B6" w:rsidRPr="00183FB6" w:rsidTr="004412B6">
        <w:trPr>
          <w:trHeight w:val="826"/>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263</w:t>
            </w:r>
          </w:p>
        </w:tc>
        <w:tc>
          <w:tcPr>
            <w:tcW w:w="8358" w:type="dxa"/>
            <w:vMerge w:val="restart"/>
            <w:tcBorders>
              <w:top w:val="single" w:sz="18" w:space="0" w:color="auto"/>
            </w:tcBorders>
          </w:tcPr>
          <w:p w:rsidR="004412B6" w:rsidRPr="00183FB6" w:rsidRDefault="004412B6" w:rsidP="00C7110C">
            <w:r w:rsidRPr="00183FB6">
              <w:rPr>
                <w:sz w:val="22"/>
                <w:szCs w:val="22"/>
              </w:rPr>
              <w:t>Установить зону Ж-4 в отношении территории, ограниченной улицами:</w:t>
            </w:r>
          </w:p>
          <w:p w:rsidR="004412B6" w:rsidRPr="00183FB6" w:rsidRDefault="004412B6" w:rsidP="00C7110C">
            <w:r w:rsidRPr="00183FB6">
              <w:rPr>
                <w:sz w:val="22"/>
                <w:szCs w:val="22"/>
              </w:rPr>
              <w:t xml:space="preserve">-ул. Межрайонная, </w:t>
            </w:r>
          </w:p>
          <w:p w:rsidR="004412B6" w:rsidRPr="00183FB6" w:rsidRDefault="004412B6" w:rsidP="00C7110C">
            <w:r w:rsidRPr="00183FB6">
              <w:rPr>
                <w:sz w:val="22"/>
                <w:szCs w:val="22"/>
              </w:rPr>
              <w:t xml:space="preserve">-ул. </w:t>
            </w:r>
            <w:proofErr w:type="spellStart"/>
            <w:r w:rsidRPr="00183FB6">
              <w:rPr>
                <w:sz w:val="22"/>
                <w:szCs w:val="22"/>
              </w:rPr>
              <w:t>Осовиахимовская</w:t>
            </w:r>
            <w:proofErr w:type="spellEnd"/>
            <w:r w:rsidRPr="00183FB6">
              <w:rPr>
                <w:sz w:val="22"/>
                <w:szCs w:val="22"/>
              </w:rPr>
              <w:t>,</w:t>
            </w:r>
          </w:p>
          <w:p w:rsidR="004412B6" w:rsidRPr="00183FB6" w:rsidRDefault="004412B6" w:rsidP="00C7110C">
            <w:r w:rsidRPr="00183FB6">
              <w:rPr>
                <w:sz w:val="22"/>
                <w:szCs w:val="22"/>
              </w:rPr>
              <w:t>-ул. Пограничная,</w:t>
            </w:r>
          </w:p>
          <w:p w:rsidR="004412B6" w:rsidRPr="00183FB6" w:rsidRDefault="004412B6" w:rsidP="00C7110C">
            <w:proofErr w:type="gramStart"/>
            <w:r w:rsidRPr="00183FB6">
              <w:rPr>
                <w:sz w:val="22"/>
                <w:szCs w:val="22"/>
              </w:rPr>
              <w:t>-проезд Пограничный, находящейся в зоне Ж-3</w:t>
            </w:r>
            <w:proofErr w:type="gramEnd"/>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 Необходимо внесение изменений в Генеральный план города Пензы в части изменения функциональной зоны.</w:t>
            </w:r>
          </w:p>
        </w:tc>
      </w:tr>
      <w:tr w:rsidR="004412B6" w:rsidRPr="00183FB6" w:rsidTr="004412B6">
        <w:trPr>
          <w:trHeight w:val="1018"/>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264</w:t>
            </w:r>
          </w:p>
        </w:tc>
        <w:tc>
          <w:tcPr>
            <w:tcW w:w="8358" w:type="dxa"/>
            <w:vMerge w:val="restart"/>
            <w:tcBorders>
              <w:top w:val="single" w:sz="18" w:space="0" w:color="auto"/>
            </w:tcBorders>
          </w:tcPr>
          <w:p w:rsidR="004412B6" w:rsidRPr="00183FB6" w:rsidRDefault="004412B6" w:rsidP="00C7110C">
            <w:r w:rsidRPr="00183FB6">
              <w:rPr>
                <w:sz w:val="22"/>
                <w:szCs w:val="22"/>
              </w:rPr>
              <w:t>Установить зону Ж-4 в отношении территории, ограниченной улицами:</w:t>
            </w:r>
          </w:p>
          <w:p w:rsidR="004412B6" w:rsidRPr="00183FB6" w:rsidRDefault="004412B6" w:rsidP="00C7110C">
            <w:r w:rsidRPr="00183FB6">
              <w:rPr>
                <w:sz w:val="22"/>
                <w:szCs w:val="22"/>
              </w:rPr>
              <w:t>-ул. Межрайонная,</w:t>
            </w:r>
          </w:p>
          <w:p w:rsidR="004412B6" w:rsidRPr="00183FB6" w:rsidRDefault="004412B6" w:rsidP="00C7110C">
            <w:r w:rsidRPr="00183FB6">
              <w:rPr>
                <w:sz w:val="22"/>
                <w:szCs w:val="22"/>
              </w:rPr>
              <w:t>-проезд Пограничный,</w:t>
            </w:r>
          </w:p>
          <w:p w:rsidR="004412B6" w:rsidRPr="00183FB6" w:rsidRDefault="004412B6" w:rsidP="00C7110C">
            <w:r w:rsidRPr="00183FB6">
              <w:rPr>
                <w:sz w:val="22"/>
                <w:szCs w:val="22"/>
              </w:rPr>
              <w:t>-ул. Пограничная,</w:t>
            </w:r>
          </w:p>
          <w:p w:rsidR="004412B6" w:rsidRPr="00183FB6" w:rsidRDefault="004412B6" w:rsidP="00C7110C">
            <w:proofErr w:type="gramStart"/>
            <w:r w:rsidRPr="00183FB6">
              <w:rPr>
                <w:sz w:val="22"/>
                <w:szCs w:val="22"/>
              </w:rPr>
              <w:t>-р. Пенза, находящейся в зоне Ж-2</w:t>
            </w:r>
            <w:proofErr w:type="gramEnd"/>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 Необходимо внесение изменений в Генеральный план города Пензы в части изменения функциональной зоны.</w:t>
            </w:r>
          </w:p>
        </w:tc>
      </w:tr>
      <w:tr w:rsidR="004412B6" w:rsidRPr="00183FB6" w:rsidTr="004412B6">
        <w:trPr>
          <w:trHeight w:val="1075"/>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1"/>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265</w:t>
            </w:r>
          </w:p>
        </w:tc>
        <w:tc>
          <w:tcPr>
            <w:tcW w:w="8358" w:type="dxa"/>
            <w:vMerge w:val="restart"/>
            <w:tcBorders>
              <w:top w:val="single" w:sz="18" w:space="0" w:color="auto"/>
            </w:tcBorders>
          </w:tcPr>
          <w:p w:rsidR="004412B6" w:rsidRPr="00183FB6" w:rsidRDefault="004412B6" w:rsidP="00C7110C">
            <w:r w:rsidRPr="00183FB6">
              <w:rPr>
                <w:sz w:val="22"/>
                <w:szCs w:val="22"/>
              </w:rPr>
              <w:t>Установить зону Ж-4 в отношении территории, ограниченной улицами:</w:t>
            </w:r>
          </w:p>
          <w:p w:rsidR="004412B6" w:rsidRPr="00183FB6" w:rsidRDefault="004412B6" w:rsidP="00C7110C">
            <w:r w:rsidRPr="00183FB6">
              <w:rPr>
                <w:sz w:val="22"/>
                <w:szCs w:val="22"/>
              </w:rPr>
              <w:t xml:space="preserve">-ул. Пограничная, </w:t>
            </w:r>
          </w:p>
          <w:p w:rsidR="004412B6" w:rsidRPr="00183FB6" w:rsidRDefault="004412B6" w:rsidP="00C7110C">
            <w:r w:rsidRPr="00183FB6">
              <w:rPr>
                <w:sz w:val="22"/>
                <w:szCs w:val="22"/>
              </w:rPr>
              <w:t xml:space="preserve">-ул. Волжская, </w:t>
            </w:r>
          </w:p>
          <w:p w:rsidR="004412B6" w:rsidRPr="00183FB6" w:rsidRDefault="004412B6" w:rsidP="00C7110C">
            <w:r w:rsidRPr="00183FB6">
              <w:rPr>
                <w:sz w:val="22"/>
                <w:szCs w:val="22"/>
              </w:rPr>
              <w:t>-ул. Мебельная,</w:t>
            </w:r>
          </w:p>
          <w:p w:rsidR="004412B6" w:rsidRPr="00183FB6" w:rsidRDefault="004412B6" w:rsidP="00C7110C">
            <w:proofErr w:type="gramStart"/>
            <w:r w:rsidRPr="00183FB6">
              <w:rPr>
                <w:sz w:val="22"/>
                <w:szCs w:val="22"/>
              </w:rPr>
              <w:t>-проезд Мебельный, находящейся в зоне Ж-1</w:t>
            </w:r>
            <w:proofErr w:type="gramEnd"/>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 Необходимо внесение изменений в Генеральный план города Пензы в части изменения функциональной зоны.</w:t>
            </w:r>
          </w:p>
        </w:tc>
      </w:tr>
      <w:tr w:rsidR="004412B6" w:rsidRPr="00183FB6" w:rsidTr="004412B6">
        <w:trPr>
          <w:trHeight w:val="1018"/>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55"/>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266</w:t>
            </w:r>
          </w:p>
        </w:tc>
        <w:tc>
          <w:tcPr>
            <w:tcW w:w="8358" w:type="dxa"/>
            <w:vMerge w:val="restart"/>
            <w:tcBorders>
              <w:top w:val="single" w:sz="18" w:space="0" w:color="auto"/>
            </w:tcBorders>
          </w:tcPr>
          <w:p w:rsidR="004412B6" w:rsidRPr="00183FB6" w:rsidRDefault="004412B6" w:rsidP="00C7110C">
            <w:r w:rsidRPr="00183FB6">
              <w:rPr>
                <w:sz w:val="22"/>
                <w:szCs w:val="22"/>
              </w:rPr>
              <w:t>Установить зону Ж-4 в отношении территории, ограниченной улицами:</w:t>
            </w:r>
          </w:p>
          <w:p w:rsidR="004412B6" w:rsidRPr="00183FB6" w:rsidRDefault="004412B6" w:rsidP="00C7110C">
            <w:r w:rsidRPr="00183FB6">
              <w:rPr>
                <w:sz w:val="22"/>
                <w:szCs w:val="22"/>
              </w:rPr>
              <w:t>-ул. Пограничная,</w:t>
            </w:r>
          </w:p>
          <w:p w:rsidR="004412B6" w:rsidRPr="00183FB6" w:rsidRDefault="004412B6" w:rsidP="00C7110C">
            <w:r w:rsidRPr="00183FB6">
              <w:rPr>
                <w:sz w:val="22"/>
                <w:szCs w:val="22"/>
              </w:rPr>
              <w:t>-проезд Мебельный,</w:t>
            </w:r>
          </w:p>
          <w:p w:rsidR="004412B6" w:rsidRPr="00183FB6" w:rsidRDefault="004412B6" w:rsidP="00C7110C">
            <w:r w:rsidRPr="00183FB6">
              <w:rPr>
                <w:sz w:val="22"/>
                <w:szCs w:val="22"/>
              </w:rPr>
              <w:t>-ул. Мебельная,</w:t>
            </w:r>
          </w:p>
          <w:p w:rsidR="004412B6" w:rsidRPr="00183FB6" w:rsidRDefault="004412B6" w:rsidP="00C7110C">
            <w:proofErr w:type="gramStart"/>
            <w:r w:rsidRPr="00183FB6">
              <w:rPr>
                <w:sz w:val="22"/>
                <w:szCs w:val="22"/>
              </w:rPr>
              <w:t xml:space="preserve">-ул. </w:t>
            </w:r>
            <w:proofErr w:type="spellStart"/>
            <w:r w:rsidRPr="00183FB6">
              <w:rPr>
                <w:sz w:val="22"/>
                <w:szCs w:val="22"/>
              </w:rPr>
              <w:t>Осовиахимовская</w:t>
            </w:r>
            <w:proofErr w:type="spellEnd"/>
            <w:r w:rsidRPr="00183FB6">
              <w:rPr>
                <w:sz w:val="22"/>
                <w:szCs w:val="22"/>
              </w:rPr>
              <w:t>, находящейся в зоне Ж-3</w:t>
            </w:r>
            <w:proofErr w:type="gramEnd"/>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 Необходимо внесение изменений в Генеральный план города Пензы в части изменения функциональной зоны.</w:t>
            </w:r>
          </w:p>
        </w:tc>
      </w:tr>
      <w:tr w:rsidR="004412B6" w:rsidRPr="00183FB6" w:rsidTr="004412B6">
        <w:trPr>
          <w:trHeight w:val="883"/>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267</w:t>
            </w:r>
          </w:p>
        </w:tc>
        <w:tc>
          <w:tcPr>
            <w:tcW w:w="8358" w:type="dxa"/>
            <w:vMerge w:val="restart"/>
            <w:tcBorders>
              <w:top w:val="single" w:sz="18" w:space="0" w:color="auto"/>
            </w:tcBorders>
          </w:tcPr>
          <w:p w:rsidR="004412B6" w:rsidRPr="00183FB6" w:rsidRDefault="004412B6" w:rsidP="00C7110C">
            <w:r w:rsidRPr="00183FB6">
              <w:rPr>
                <w:sz w:val="22"/>
                <w:szCs w:val="22"/>
              </w:rPr>
              <w:t xml:space="preserve">Установить зону смешанной и общественно-деловой застройки (СОД) в отношении </w:t>
            </w:r>
            <w:r w:rsidRPr="00183FB6">
              <w:rPr>
                <w:sz w:val="22"/>
                <w:szCs w:val="22"/>
              </w:rPr>
              <w:lastRenderedPageBreak/>
              <w:t>территории, ограниченной улицами:</w:t>
            </w:r>
          </w:p>
          <w:p w:rsidR="004412B6" w:rsidRPr="00183FB6" w:rsidRDefault="004412B6" w:rsidP="00C7110C">
            <w:r w:rsidRPr="00183FB6">
              <w:rPr>
                <w:sz w:val="22"/>
                <w:szCs w:val="22"/>
              </w:rPr>
              <w:t xml:space="preserve">-ул. </w:t>
            </w:r>
            <w:proofErr w:type="spellStart"/>
            <w:r w:rsidRPr="00183FB6">
              <w:rPr>
                <w:sz w:val="22"/>
                <w:szCs w:val="22"/>
              </w:rPr>
              <w:t>Осовиахимовская</w:t>
            </w:r>
            <w:proofErr w:type="spellEnd"/>
            <w:r w:rsidRPr="00183FB6">
              <w:rPr>
                <w:sz w:val="22"/>
                <w:szCs w:val="22"/>
              </w:rPr>
              <w:t xml:space="preserve">, </w:t>
            </w:r>
          </w:p>
          <w:p w:rsidR="004412B6" w:rsidRPr="00183FB6" w:rsidRDefault="004412B6" w:rsidP="00C7110C">
            <w:r w:rsidRPr="00183FB6">
              <w:rPr>
                <w:sz w:val="22"/>
                <w:szCs w:val="22"/>
              </w:rPr>
              <w:t>-ул. Мебельная,</w:t>
            </w:r>
          </w:p>
          <w:p w:rsidR="004412B6" w:rsidRPr="00183FB6" w:rsidRDefault="004412B6" w:rsidP="00C7110C">
            <w:r w:rsidRPr="00183FB6">
              <w:rPr>
                <w:sz w:val="22"/>
                <w:szCs w:val="22"/>
              </w:rPr>
              <w:t>-ул. Пограничная,</w:t>
            </w:r>
          </w:p>
          <w:p w:rsidR="004412B6" w:rsidRPr="00183FB6" w:rsidRDefault="004412B6" w:rsidP="00C7110C">
            <w:proofErr w:type="gramStart"/>
            <w:r w:rsidRPr="00183FB6">
              <w:rPr>
                <w:sz w:val="22"/>
                <w:szCs w:val="22"/>
              </w:rPr>
              <w:t>-р. Пенза, находящейся в зоне Ж-2</w:t>
            </w:r>
            <w:proofErr w:type="gramEnd"/>
          </w:p>
        </w:tc>
        <w:tc>
          <w:tcPr>
            <w:tcW w:w="6810" w:type="dxa"/>
            <w:vMerge w:val="restart"/>
            <w:tcBorders>
              <w:top w:val="single" w:sz="18" w:space="0" w:color="auto"/>
            </w:tcBorders>
          </w:tcPr>
          <w:p w:rsidR="004412B6" w:rsidRPr="00183FB6" w:rsidRDefault="004412B6" w:rsidP="00C7110C">
            <w:pPr>
              <w:jc w:val="both"/>
            </w:pPr>
            <w:r w:rsidRPr="00183FB6">
              <w:rPr>
                <w:sz w:val="22"/>
                <w:szCs w:val="22"/>
              </w:rPr>
              <w:lastRenderedPageBreak/>
              <w:t xml:space="preserve">Нецелесообразно. Необходимо внесение изменений в Генеральный </w:t>
            </w:r>
            <w:r w:rsidRPr="00183FB6">
              <w:rPr>
                <w:sz w:val="22"/>
                <w:szCs w:val="22"/>
              </w:rPr>
              <w:lastRenderedPageBreak/>
              <w:t>план города Пензы в части изменения функциональной зоны.</w:t>
            </w:r>
          </w:p>
        </w:tc>
      </w:tr>
      <w:tr w:rsidR="004412B6" w:rsidRPr="00183FB6" w:rsidTr="004412B6">
        <w:trPr>
          <w:trHeight w:val="1344"/>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tc>
        <w:tc>
          <w:tcPr>
            <w:tcW w:w="6810" w:type="dxa"/>
            <w:vMerge/>
          </w:tcPr>
          <w:p w:rsidR="004412B6" w:rsidRPr="00183FB6" w:rsidRDefault="004412B6" w:rsidP="00C7110C">
            <w:pPr>
              <w:jc w:val="both"/>
            </w:pPr>
          </w:p>
        </w:tc>
      </w:tr>
      <w:tr w:rsidR="004412B6" w:rsidRPr="00183FB6" w:rsidTr="004412B6">
        <w:trPr>
          <w:trHeight w:val="288"/>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lastRenderedPageBreak/>
              <w:t>268</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Включить в основные виды зон </w:t>
            </w:r>
            <w:r w:rsidRPr="00183FB6">
              <w:rPr>
                <w:sz w:val="22"/>
                <w:szCs w:val="22"/>
                <w:u w:val="single"/>
              </w:rPr>
              <w:t>Р-4</w:t>
            </w:r>
            <w:r w:rsidRPr="00183FB6">
              <w:rPr>
                <w:sz w:val="22"/>
                <w:szCs w:val="22"/>
              </w:rPr>
              <w:t xml:space="preserve"> и </w:t>
            </w:r>
            <w:r w:rsidRPr="00183FB6">
              <w:rPr>
                <w:sz w:val="22"/>
                <w:szCs w:val="22"/>
                <w:u w:val="single"/>
              </w:rPr>
              <w:t>Р-6</w:t>
            </w:r>
            <w:r w:rsidRPr="00183FB6">
              <w:rPr>
                <w:sz w:val="22"/>
                <w:szCs w:val="22"/>
              </w:rPr>
              <w:t>:</w:t>
            </w:r>
          </w:p>
          <w:p w:rsidR="004412B6" w:rsidRPr="00183FB6" w:rsidRDefault="004412B6" w:rsidP="00C7110C">
            <w:pPr>
              <w:jc w:val="both"/>
            </w:pPr>
            <w:r w:rsidRPr="00183FB6">
              <w:rPr>
                <w:sz w:val="22"/>
                <w:szCs w:val="22"/>
              </w:rPr>
              <w:t>- «передвижное жилье» с кодом 2.4;</w:t>
            </w:r>
          </w:p>
          <w:p w:rsidR="004412B6" w:rsidRPr="00183FB6" w:rsidRDefault="004412B6" w:rsidP="00C7110C">
            <w:pPr>
              <w:jc w:val="both"/>
            </w:pPr>
            <w:r w:rsidRPr="00183FB6">
              <w:rPr>
                <w:sz w:val="22"/>
                <w:szCs w:val="22"/>
              </w:rPr>
              <w:t>- «культурное развитие» с кодом 3.6;</w:t>
            </w:r>
          </w:p>
          <w:p w:rsidR="004412B6" w:rsidRPr="00183FB6" w:rsidRDefault="004412B6" w:rsidP="00C7110C">
            <w:pPr>
              <w:jc w:val="both"/>
            </w:pPr>
            <w:r w:rsidRPr="00183FB6">
              <w:rPr>
                <w:sz w:val="22"/>
                <w:szCs w:val="22"/>
              </w:rPr>
              <w:t>- «магазины» с кодом 4.4;</w:t>
            </w:r>
          </w:p>
          <w:p w:rsidR="004412B6" w:rsidRPr="00183FB6" w:rsidRDefault="004412B6" w:rsidP="00C7110C">
            <w:pPr>
              <w:jc w:val="both"/>
            </w:pPr>
            <w:r w:rsidRPr="00183FB6">
              <w:rPr>
                <w:sz w:val="22"/>
                <w:szCs w:val="22"/>
              </w:rPr>
              <w:t>- «общественное питание» с кодом 4.6;</w:t>
            </w:r>
          </w:p>
          <w:p w:rsidR="004412B6" w:rsidRPr="00183FB6" w:rsidRDefault="004412B6" w:rsidP="00C7110C">
            <w:pPr>
              <w:jc w:val="both"/>
            </w:pPr>
            <w:r w:rsidRPr="00183FB6">
              <w:rPr>
                <w:sz w:val="22"/>
                <w:szCs w:val="22"/>
              </w:rPr>
              <w:t>- гостиничное обслуживание» с кодом 4.7;</w:t>
            </w:r>
          </w:p>
          <w:p w:rsidR="004412B6" w:rsidRPr="00183FB6" w:rsidRDefault="004412B6" w:rsidP="00C7110C">
            <w:pPr>
              <w:jc w:val="both"/>
            </w:pPr>
            <w:r w:rsidRPr="00183FB6">
              <w:rPr>
                <w:sz w:val="22"/>
                <w:szCs w:val="22"/>
              </w:rPr>
              <w:t>- «развлекательные мероприятия» с кодом 4.8.1;</w:t>
            </w:r>
          </w:p>
          <w:p w:rsidR="004412B6" w:rsidRPr="00183FB6" w:rsidRDefault="004412B6" w:rsidP="00C7110C">
            <w:pPr>
              <w:jc w:val="both"/>
            </w:pPr>
            <w:r w:rsidRPr="00183FB6">
              <w:rPr>
                <w:sz w:val="22"/>
                <w:szCs w:val="22"/>
              </w:rPr>
              <w:t>- «отдых (рекреация)» с кодом 5.0;</w:t>
            </w:r>
          </w:p>
          <w:p w:rsidR="004412B6" w:rsidRPr="00183FB6" w:rsidRDefault="004412B6" w:rsidP="00C7110C">
            <w:pPr>
              <w:jc w:val="both"/>
            </w:pPr>
            <w:r w:rsidRPr="00183FB6">
              <w:rPr>
                <w:sz w:val="22"/>
                <w:szCs w:val="22"/>
              </w:rPr>
              <w:t>- «причалы для маломерных судов» с кодом 5.4;</w:t>
            </w:r>
          </w:p>
          <w:p w:rsidR="004412B6" w:rsidRPr="00183FB6" w:rsidRDefault="004412B6" w:rsidP="00C7110C">
            <w:pPr>
              <w:jc w:val="both"/>
            </w:pPr>
            <w:r w:rsidRPr="00183FB6">
              <w:rPr>
                <w:sz w:val="22"/>
                <w:szCs w:val="22"/>
              </w:rPr>
              <w:t>- «поля для гольфа или конных прогулок» с кодом 5.5;</w:t>
            </w:r>
          </w:p>
          <w:p w:rsidR="004412B6" w:rsidRPr="00183FB6" w:rsidRDefault="004412B6" w:rsidP="00C7110C">
            <w:pPr>
              <w:jc w:val="both"/>
            </w:pPr>
            <w:r w:rsidRPr="00183FB6">
              <w:rPr>
                <w:sz w:val="22"/>
                <w:szCs w:val="22"/>
              </w:rPr>
              <w:t>- «обеспечение внутреннего правопорядка» с кодом 8.3;</w:t>
            </w:r>
          </w:p>
          <w:p w:rsidR="004412B6" w:rsidRPr="00183FB6" w:rsidRDefault="004412B6" w:rsidP="00C7110C">
            <w:pPr>
              <w:jc w:val="both"/>
            </w:pPr>
            <w:r w:rsidRPr="00183FB6">
              <w:rPr>
                <w:sz w:val="22"/>
                <w:szCs w:val="22"/>
              </w:rPr>
              <w:t>- «курортная деятельность» с кодом 9.2.</w:t>
            </w:r>
          </w:p>
          <w:p w:rsidR="004412B6" w:rsidRPr="00183FB6" w:rsidRDefault="004412B6" w:rsidP="00C7110C">
            <w:pPr>
              <w:jc w:val="both"/>
              <w:rPr>
                <w:u w:val="single"/>
              </w:rPr>
            </w:pPr>
            <w:r w:rsidRPr="00183FB6">
              <w:rPr>
                <w:b/>
                <w:sz w:val="22"/>
                <w:szCs w:val="22"/>
                <w:u w:val="single"/>
              </w:rPr>
              <w:t>ИЛИ</w:t>
            </w:r>
            <w:r w:rsidRPr="00183FB6">
              <w:rPr>
                <w:sz w:val="22"/>
                <w:szCs w:val="22"/>
                <w:u w:val="single"/>
              </w:rPr>
              <w:t xml:space="preserve"> изменить зоны Р-4 и Р-6 на зону Р-3 </w:t>
            </w:r>
            <w:r w:rsidRPr="00183FB6">
              <w:rPr>
                <w:sz w:val="22"/>
                <w:szCs w:val="22"/>
              </w:rPr>
              <w:t>в отношении</w:t>
            </w:r>
            <w:r w:rsidRPr="00183FB6">
              <w:rPr>
                <w:sz w:val="22"/>
                <w:szCs w:val="22"/>
                <w:u w:val="single"/>
              </w:rPr>
              <w:t xml:space="preserve"> </w:t>
            </w:r>
            <w:r w:rsidRPr="00183FB6">
              <w:rPr>
                <w:sz w:val="22"/>
                <w:szCs w:val="22"/>
              </w:rPr>
              <w:t>территории, расположенной северо-западнее ул. Буслаева (район пруда)</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Нецелесообразно. Данные зоны предусмотрены исключительно для рекреационных целей: городские леса, лесопарки, зеленые насаждения общего пользования, пляжи. </w:t>
            </w:r>
          </w:p>
        </w:tc>
      </w:tr>
      <w:tr w:rsidR="004412B6" w:rsidRPr="00183FB6" w:rsidTr="004412B6">
        <w:trPr>
          <w:trHeight w:val="3245"/>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269</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Добавить вид «общественное питание» с кодом 4.6 в основные виды разрешенного использования зоны Р-3</w:t>
            </w:r>
          </w:p>
        </w:tc>
        <w:tc>
          <w:tcPr>
            <w:tcW w:w="6810" w:type="dxa"/>
            <w:vMerge w:val="restart"/>
            <w:tcBorders>
              <w:top w:val="single" w:sz="18" w:space="0" w:color="auto"/>
            </w:tcBorders>
          </w:tcPr>
          <w:p w:rsidR="004412B6" w:rsidRPr="00183FB6" w:rsidRDefault="00F067F0" w:rsidP="00F067F0">
            <w:pPr>
              <w:jc w:val="both"/>
              <w:rPr>
                <w:sz w:val="22"/>
                <w:szCs w:val="22"/>
              </w:rPr>
            </w:pPr>
            <w:r w:rsidRPr="00183FB6">
              <w:rPr>
                <w:sz w:val="22"/>
                <w:szCs w:val="22"/>
              </w:rPr>
              <w:t>Нец</w:t>
            </w:r>
            <w:r w:rsidR="004412B6" w:rsidRPr="00183FB6">
              <w:rPr>
                <w:sz w:val="22"/>
                <w:szCs w:val="22"/>
              </w:rPr>
              <w:t xml:space="preserve">елесообразно. </w:t>
            </w:r>
          </w:p>
          <w:p w:rsidR="00F067F0" w:rsidRPr="00183FB6" w:rsidRDefault="00F067F0" w:rsidP="00F067F0">
            <w:pPr>
              <w:jc w:val="both"/>
            </w:pPr>
            <w:r w:rsidRPr="00183FB6">
              <w:rPr>
                <w:sz w:val="22"/>
                <w:szCs w:val="22"/>
              </w:rPr>
              <w:t>Рационально добавить в условно разрешенные виды зоны Р-3.</w:t>
            </w:r>
          </w:p>
        </w:tc>
      </w:tr>
      <w:tr w:rsidR="004412B6" w:rsidRPr="00183FB6" w:rsidTr="004412B6">
        <w:trPr>
          <w:trHeight w:val="422"/>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5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270</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Установить предельные (мин. и мах.) размеры ЗУ и предельные параметры для данного вида «общественное питание» с кодом 4.6</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 Предельные параметры установлены для всех видов разрешенного использования.</w:t>
            </w:r>
          </w:p>
        </w:tc>
      </w:tr>
      <w:tr w:rsidR="004412B6" w:rsidRPr="00183FB6" w:rsidTr="004412B6">
        <w:trPr>
          <w:trHeight w:val="499"/>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272</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Установить нулевые отступы от границ земельного участка для зданий, имеющих смежные стены – для зон ОД и СОД, особенно для территорий центра города.</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w:t>
            </w:r>
            <w:proofErr w:type="gramStart"/>
            <w:r w:rsidRPr="00183FB6">
              <w:rPr>
                <w:sz w:val="22"/>
                <w:szCs w:val="22"/>
              </w:rPr>
              <w:t>.</w:t>
            </w:r>
            <w:proofErr w:type="gramEnd"/>
            <w:r w:rsidRPr="00183FB6">
              <w:rPr>
                <w:sz w:val="22"/>
                <w:szCs w:val="22"/>
              </w:rPr>
              <w:t xml:space="preserve"> (</w:t>
            </w:r>
            <w:proofErr w:type="gramStart"/>
            <w:r w:rsidRPr="00183FB6">
              <w:rPr>
                <w:sz w:val="22"/>
                <w:szCs w:val="22"/>
              </w:rPr>
              <w:t>п</w:t>
            </w:r>
            <w:proofErr w:type="gramEnd"/>
            <w:r w:rsidRPr="00183FB6">
              <w:rPr>
                <w:sz w:val="22"/>
                <w:szCs w:val="22"/>
              </w:rPr>
              <w:t>овтор п.16)</w:t>
            </w:r>
          </w:p>
          <w:p w:rsidR="004412B6" w:rsidRPr="00183FB6" w:rsidRDefault="004412B6" w:rsidP="00C7110C">
            <w:pPr>
              <w:jc w:val="both"/>
            </w:pPr>
            <w:r w:rsidRPr="00183FB6">
              <w:rPr>
                <w:sz w:val="22"/>
                <w:szCs w:val="22"/>
              </w:rPr>
              <w:t>В данных зонах, установленных на соответствующих территориях города, уже существует исторически сложившаяся застройка с нулевыми отступами от границ участков. Определение места размещения здания окончательно определяется проектными решениями и техническими регламентами.</w:t>
            </w:r>
          </w:p>
        </w:tc>
      </w:tr>
      <w:tr w:rsidR="004412B6" w:rsidRPr="00183FB6" w:rsidTr="004412B6">
        <w:trPr>
          <w:trHeight w:val="403"/>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5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273</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Установить предельную площадь земельного участка  – 2000 кв.м</w:t>
            </w:r>
            <w:proofErr w:type="gramStart"/>
            <w:r w:rsidRPr="00183FB6">
              <w:rPr>
                <w:sz w:val="22"/>
                <w:szCs w:val="22"/>
              </w:rPr>
              <w:t>.д</w:t>
            </w:r>
            <w:proofErr w:type="gramEnd"/>
            <w:r w:rsidRPr="00183FB6">
              <w:rPr>
                <w:sz w:val="22"/>
                <w:szCs w:val="22"/>
              </w:rPr>
              <w:t>ля зоны Ж-4 для вида «Многоэтажная жилая застройка (высотная застройка)» (код 2.6)</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Целесообразно. Не противоречит положениям Градостроительного Кодекса РФ.</w:t>
            </w:r>
          </w:p>
        </w:tc>
      </w:tr>
      <w:tr w:rsidR="004412B6" w:rsidRPr="00183FB6" w:rsidTr="004412B6">
        <w:trPr>
          <w:trHeight w:val="230"/>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5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274</w:t>
            </w:r>
          </w:p>
        </w:tc>
        <w:tc>
          <w:tcPr>
            <w:tcW w:w="8358" w:type="dxa"/>
            <w:vMerge w:val="restart"/>
            <w:tcBorders>
              <w:top w:val="single" w:sz="18" w:space="0" w:color="auto"/>
            </w:tcBorders>
          </w:tcPr>
          <w:p w:rsidR="004412B6" w:rsidRPr="00183FB6" w:rsidRDefault="004412B6" w:rsidP="00C7110C">
            <w:pPr>
              <w:jc w:val="both"/>
            </w:pPr>
            <w:proofErr w:type="gramStart"/>
            <w:r w:rsidRPr="00183FB6">
              <w:rPr>
                <w:sz w:val="22"/>
                <w:szCs w:val="22"/>
              </w:rPr>
              <w:t xml:space="preserve">Добавить ссылку в статью «Территории, в границах которых предусматривается </w:t>
            </w:r>
            <w:r w:rsidRPr="00183FB6">
              <w:rPr>
                <w:sz w:val="22"/>
                <w:szCs w:val="22"/>
              </w:rPr>
              <w:lastRenderedPageBreak/>
              <w:t>осуществление деятельности по комплексному и устойчивому развитию территории»,</w:t>
            </w:r>
            <w:r w:rsidRPr="00183FB6">
              <w:rPr>
                <w:b/>
                <w:sz w:val="22"/>
                <w:szCs w:val="22"/>
              </w:rPr>
              <w:t xml:space="preserve"> </w:t>
            </w:r>
            <w:r w:rsidRPr="00183FB6">
              <w:rPr>
                <w:sz w:val="22"/>
                <w:szCs w:val="22"/>
              </w:rPr>
              <w:t>а также указать, где и как (в каких зонах)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roofErr w:type="gramEnd"/>
          </w:p>
        </w:tc>
        <w:tc>
          <w:tcPr>
            <w:tcW w:w="6810" w:type="dxa"/>
            <w:vMerge w:val="restart"/>
            <w:tcBorders>
              <w:top w:val="single" w:sz="18" w:space="0" w:color="auto"/>
            </w:tcBorders>
          </w:tcPr>
          <w:p w:rsidR="004412B6" w:rsidRPr="00183FB6" w:rsidRDefault="004412B6" w:rsidP="00C7110C">
            <w:pPr>
              <w:jc w:val="both"/>
            </w:pPr>
            <w:r w:rsidRPr="00183FB6">
              <w:rPr>
                <w:sz w:val="22"/>
                <w:szCs w:val="22"/>
              </w:rPr>
              <w:lastRenderedPageBreak/>
              <w:t xml:space="preserve">Целесообразно. Не противоречит положениям Градостроительного </w:t>
            </w:r>
            <w:r w:rsidRPr="00183FB6">
              <w:rPr>
                <w:sz w:val="22"/>
                <w:szCs w:val="22"/>
              </w:rPr>
              <w:lastRenderedPageBreak/>
              <w:t>Кодекса РФ.</w:t>
            </w:r>
          </w:p>
        </w:tc>
      </w:tr>
      <w:tr w:rsidR="004412B6" w:rsidRPr="00183FB6" w:rsidTr="004412B6">
        <w:trPr>
          <w:trHeight w:val="1498"/>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lastRenderedPageBreak/>
              <w:t>275</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Предусмотреть возможность уменьшения минимального размера земельного участка (600 кв</w:t>
            </w:r>
            <w:proofErr w:type="gramStart"/>
            <w:r w:rsidRPr="00183FB6">
              <w:rPr>
                <w:sz w:val="22"/>
                <w:szCs w:val="22"/>
              </w:rPr>
              <w:t>.м</w:t>
            </w:r>
            <w:proofErr w:type="gramEnd"/>
            <w:r w:rsidRPr="00183FB6">
              <w:rPr>
                <w:sz w:val="22"/>
                <w:szCs w:val="22"/>
              </w:rPr>
              <w:t>) для многих видов разрешенного использования (например, 4.9, 5.1.3, 7.2.3, 8.3, 11.1, 11.2, 12.0) в регламентах территориальных зон. (СОД, ОД).</w:t>
            </w:r>
          </w:p>
        </w:tc>
        <w:tc>
          <w:tcPr>
            <w:tcW w:w="6810" w:type="dxa"/>
            <w:vMerge w:val="restart"/>
            <w:tcBorders>
              <w:top w:val="single" w:sz="18" w:space="0" w:color="auto"/>
            </w:tcBorders>
          </w:tcPr>
          <w:p w:rsidR="004412B6" w:rsidRPr="00183FB6" w:rsidRDefault="00F067F0" w:rsidP="00F067F0">
            <w:pPr>
              <w:jc w:val="both"/>
              <w:rPr>
                <w:sz w:val="22"/>
                <w:szCs w:val="22"/>
              </w:rPr>
            </w:pPr>
            <w:r w:rsidRPr="00183FB6">
              <w:rPr>
                <w:sz w:val="22"/>
                <w:szCs w:val="22"/>
              </w:rPr>
              <w:t>Неце</w:t>
            </w:r>
            <w:r w:rsidR="004412B6" w:rsidRPr="00183FB6">
              <w:rPr>
                <w:sz w:val="22"/>
                <w:szCs w:val="22"/>
              </w:rPr>
              <w:t xml:space="preserve">лесообразно. </w:t>
            </w:r>
          </w:p>
          <w:p w:rsidR="003C10FD" w:rsidRPr="00183FB6" w:rsidRDefault="003C10FD" w:rsidP="00F067F0">
            <w:pPr>
              <w:jc w:val="both"/>
              <w:rPr>
                <w:sz w:val="22"/>
                <w:szCs w:val="22"/>
              </w:rPr>
            </w:pPr>
            <w:r w:rsidRPr="00183FB6">
              <w:rPr>
                <w:sz w:val="22"/>
                <w:szCs w:val="22"/>
              </w:rPr>
              <w:t>Для вида с кодом 12.0 минимальный размер участка не устанавливается.</w:t>
            </w:r>
          </w:p>
          <w:p w:rsidR="00F067F0" w:rsidRPr="00183FB6" w:rsidRDefault="003C10FD" w:rsidP="00F067F0">
            <w:pPr>
              <w:jc w:val="both"/>
            </w:pPr>
            <w:r w:rsidRPr="00183FB6">
              <w:rPr>
                <w:sz w:val="22"/>
                <w:szCs w:val="22"/>
              </w:rPr>
              <w:t>Для всех остальных видов устанавливается в соответствии с требованиями технических регламентов</w:t>
            </w:r>
          </w:p>
        </w:tc>
      </w:tr>
      <w:tr w:rsidR="004412B6" w:rsidRPr="00183FB6" w:rsidTr="004412B6">
        <w:trPr>
          <w:trHeight w:val="326"/>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276</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Установить этажность (не более 25 этажей)  или высоту (40 м) для разрешенного вида «многоэтажная жилая застройка (высотная застройка)» (код 2.6) в регламенте зоны СОД-2</w:t>
            </w:r>
          </w:p>
        </w:tc>
        <w:tc>
          <w:tcPr>
            <w:tcW w:w="6810" w:type="dxa"/>
            <w:vMerge w:val="restart"/>
            <w:tcBorders>
              <w:top w:val="single" w:sz="18" w:space="0" w:color="auto"/>
            </w:tcBorders>
          </w:tcPr>
          <w:p w:rsidR="004412B6" w:rsidRPr="00183FB6" w:rsidRDefault="00F067F0" w:rsidP="00F067F0">
            <w:pPr>
              <w:jc w:val="both"/>
              <w:rPr>
                <w:sz w:val="22"/>
                <w:szCs w:val="22"/>
              </w:rPr>
            </w:pPr>
            <w:r w:rsidRPr="00183FB6">
              <w:rPr>
                <w:sz w:val="22"/>
                <w:szCs w:val="22"/>
              </w:rPr>
              <w:t>Неце</w:t>
            </w:r>
            <w:r w:rsidR="004412B6" w:rsidRPr="00183FB6">
              <w:rPr>
                <w:sz w:val="22"/>
                <w:szCs w:val="22"/>
              </w:rPr>
              <w:t>лесообразно</w:t>
            </w:r>
            <w:r w:rsidRPr="00183FB6">
              <w:rPr>
                <w:sz w:val="22"/>
                <w:szCs w:val="22"/>
              </w:rPr>
              <w:t>.</w:t>
            </w:r>
          </w:p>
          <w:p w:rsidR="00F067F0" w:rsidRPr="00183FB6" w:rsidRDefault="003C10FD" w:rsidP="00F067F0">
            <w:pPr>
              <w:jc w:val="both"/>
            </w:pPr>
            <w:r w:rsidRPr="00183FB6">
              <w:rPr>
                <w:sz w:val="22"/>
                <w:szCs w:val="22"/>
              </w:rPr>
              <w:t>Высота для данного вида не устанавливается.</w:t>
            </w:r>
          </w:p>
        </w:tc>
      </w:tr>
      <w:tr w:rsidR="004412B6" w:rsidRPr="00183FB6" w:rsidTr="004412B6">
        <w:trPr>
          <w:trHeight w:val="576"/>
        </w:trPr>
        <w:tc>
          <w:tcPr>
            <w:tcW w:w="567" w:type="dxa"/>
            <w:vMerge/>
          </w:tcPr>
          <w:p w:rsidR="004412B6" w:rsidRPr="00183FB6" w:rsidRDefault="004412B6" w:rsidP="00C7110C">
            <w:pPr>
              <w:jc w:val="both"/>
              <w:rPr>
                <w:sz w:val="20"/>
                <w:szCs w:val="20"/>
              </w:rPr>
            </w:pPr>
          </w:p>
        </w:tc>
        <w:tc>
          <w:tcPr>
            <w:tcW w:w="8358" w:type="dxa"/>
            <w:vMerge/>
          </w:tcPr>
          <w:p w:rsidR="004412B6" w:rsidRPr="00183FB6" w:rsidRDefault="004412B6" w:rsidP="00C7110C">
            <w:pPr>
              <w:jc w:val="both"/>
            </w:pPr>
          </w:p>
        </w:tc>
        <w:tc>
          <w:tcPr>
            <w:tcW w:w="6810" w:type="dxa"/>
            <w:vMerge/>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278</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Установить зону СОД-3 в отношении земельных участков с КН 58:29:3008002:227, 58:29:3008002:228,58:29:3008002:229,58:29:3008002:4315, 58:29:3008002:233,58:29:3008002:234, 58:29:3008002:4314, 58:29:3008002:118</w:t>
            </w:r>
          </w:p>
          <w:p w:rsidR="004412B6" w:rsidRPr="00183FB6" w:rsidRDefault="004412B6" w:rsidP="00C7110C">
            <w:pPr>
              <w:jc w:val="both"/>
            </w:pPr>
            <w:r w:rsidRPr="00183FB6">
              <w:rPr>
                <w:sz w:val="22"/>
                <w:szCs w:val="22"/>
              </w:rPr>
              <w:t>(для строительства многоквартирных домов этажностью               9 этажей и выше с размещением объектов обслуживания жилой застройки во встроенных, пристроенных и встроено-пристроенных помещениях многоквартирных домов)</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Нецелесообразно. Необходимо внесение изменений в Генеральный план города Пензы в части изменения функциональной зоны.</w:t>
            </w:r>
          </w:p>
        </w:tc>
      </w:tr>
      <w:tr w:rsidR="004412B6" w:rsidRPr="00183FB6" w:rsidTr="004412B6">
        <w:trPr>
          <w:trHeight w:val="1094"/>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279</w:t>
            </w:r>
          </w:p>
        </w:tc>
        <w:tc>
          <w:tcPr>
            <w:tcW w:w="8358" w:type="dxa"/>
            <w:vMerge w:val="restart"/>
            <w:tcBorders>
              <w:top w:val="single" w:sz="18" w:space="0" w:color="auto"/>
            </w:tcBorders>
          </w:tcPr>
          <w:p w:rsidR="004412B6" w:rsidRPr="00183FB6" w:rsidRDefault="004412B6" w:rsidP="00C7110C">
            <w:pPr>
              <w:jc w:val="both"/>
            </w:pPr>
            <w:r w:rsidRPr="00183FB6">
              <w:rPr>
                <w:bCs/>
                <w:sz w:val="22"/>
                <w:szCs w:val="22"/>
              </w:rPr>
              <w:t xml:space="preserve">Включить </w:t>
            </w:r>
            <w:r w:rsidRPr="00183FB6">
              <w:rPr>
                <w:sz w:val="22"/>
                <w:szCs w:val="22"/>
              </w:rPr>
              <w:t>в основные виды зоны Ж-2 вид «хранение автотранспорта» (код 2.7.1) (для земельных участков под размещение гаражей по ул. Юбилейная, Молодежная)</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Не противоречит положениям </w:t>
            </w:r>
            <w:proofErr w:type="spellStart"/>
            <w:r w:rsidRPr="00183FB6">
              <w:rPr>
                <w:sz w:val="22"/>
                <w:szCs w:val="22"/>
              </w:rPr>
              <w:t>ГрК</w:t>
            </w:r>
            <w:proofErr w:type="spellEnd"/>
            <w:r w:rsidRPr="00183FB6">
              <w:rPr>
                <w:sz w:val="22"/>
                <w:szCs w:val="22"/>
              </w:rPr>
              <w:t xml:space="preserve"> РФ.</w:t>
            </w:r>
          </w:p>
        </w:tc>
      </w:tr>
      <w:tr w:rsidR="004412B6" w:rsidRPr="00183FB6" w:rsidTr="004412B6">
        <w:trPr>
          <w:trHeight w:val="442"/>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rPr>
                <w:bCs/>
              </w:rPr>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112"/>
        </w:trPr>
        <w:tc>
          <w:tcPr>
            <w:tcW w:w="15735" w:type="dxa"/>
            <w:gridSpan w:val="3"/>
            <w:tcBorders>
              <w:top w:val="single" w:sz="18" w:space="0" w:color="auto"/>
            </w:tcBorders>
          </w:tcPr>
          <w:p w:rsidR="004412B6" w:rsidRPr="00183FB6" w:rsidRDefault="004412B6" w:rsidP="00C7110C">
            <w:pPr>
              <w:jc w:val="both"/>
              <w:rPr>
                <w:sz w:val="22"/>
                <w:szCs w:val="22"/>
              </w:rPr>
            </w:pPr>
            <w:r w:rsidRPr="00183FB6">
              <w:rPr>
                <w:b/>
                <w:bCs/>
                <w:sz w:val="22"/>
                <w:szCs w:val="22"/>
              </w:rPr>
              <w:t>Общие вопросы</w:t>
            </w:r>
          </w:p>
        </w:tc>
      </w:tr>
      <w:tr w:rsidR="004412B6" w:rsidRPr="00183FB6" w:rsidTr="004412B6">
        <w:trPr>
          <w:trHeight w:val="230"/>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281</w:t>
            </w:r>
          </w:p>
        </w:tc>
        <w:tc>
          <w:tcPr>
            <w:tcW w:w="8358" w:type="dxa"/>
            <w:vMerge w:val="restart"/>
            <w:tcBorders>
              <w:top w:val="single" w:sz="18" w:space="0" w:color="auto"/>
            </w:tcBorders>
          </w:tcPr>
          <w:p w:rsidR="004412B6" w:rsidRPr="00183FB6" w:rsidRDefault="004412B6" w:rsidP="00C7110C">
            <w:pPr>
              <w:jc w:val="both"/>
              <w:rPr>
                <w:b/>
                <w:u w:val="single"/>
              </w:rPr>
            </w:pPr>
            <w:r w:rsidRPr="00183FB6">
              <w:rPr>
                <w:sz w:val="22"/>
                <w:szCs w:val="22"/>
              </w:rPr>
              <w:t>Отобразить в проекте внесения изменений в Правила землепользования и застройки границы охранных зон инженерных коммуникаций, поступившие в соответствии с требованиями Департамента градостроительства и архитектуры Пензенской области</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t xml:space="preserve">Целесообразно. В соответствии с п. 5 ч. 2, 8 ст. 33 </w:t>
            </w:r>
            <w:proofErr w:type="spellStart"/>
            <w:r w:rsidRPr="00183FB6">
              <w:rPr>
                <w:sz w:val="22"/>
                <w:szCs w:val="22"/>
              </w:rPr>
              <w:t>ГрК</w:t>
            </w:r>
            <w:proofErr w:type="spellEnd"/>
            <w:r w:rsidRPr="00183FB6">
              <w:rPr>
                <w:sz w:val="22"/>
                <w:szCs w:val="22"/>
              </w:rPr>
              <w:t xml:space="preserve"> РФ </w:t>
            </w:r>
            <w:r w:rsidRPr="00183FB6">
              <w:rPr>
                <w:sz w:val="22"/>
                <w:szCs w:val="22"/>
                <w:lang w:eastAsia="ru-RU"/>
              </w:rPr>
              <w:t>установление, изменение, прекращение существования зоны с особыми условиями использования территории, является основанием для рассмотрения главой местной администрации вопроса о внесении изменений в правила землепользования и застройки.</w:t>
            </w:r>
          </w:p>
        </w:tc>
      </w:tr>
      <w:tr w:rsidR="004412B6" w:rsidRPr="00183FB6" w:rsidTr="004412B6">
        <w:trPr>
          <w:trHeight w:val="1939"/>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r w:rsidR="004412B6" w:rsidRPr="00183FB6" w:rsidTr="004412B6">
        <w:trPr>
          <w:trHeight w:val="384"/>
        </w:trPr>
        <w:tc>
          <w:tcPr>
            <w:tcW w:w="567" w:type="dxa"/>
            <w:vMerge w:val="restart"/>
            <w:tcBorders>
              <w:top w:val="single" w:sz="18" w:space="0" w:color="auto"/>
            </w:tcBorders>
          </w:tcPr>
          <w:p w:rsidR="004412B6" w:rsidRPr="00183FB6" w:rsidRDefault="004412B6" w:rsidP="00C7110C">
            <w:pPr>
              <w:jc w:val="both"/>
              <w:rPr>
                <w:sz w:val="20"/>
                <w:szCs w:val="20"/>
              </w:rPr>
            </w:pPr>
            <w:r w:rsidRPr="00183FB6">
              <w:rPr>
                <w:sz w:val="20"/>
                <w:szCs w:val="20"/>
              </w:rPr>
              <w:t>282</w:t>
            </w:r>
          </w:p>
        </w:tc>
        <w:tc>
          <w:tcPr>
            <w:tcW w:w="8358" w:type="dxa"/>
            <w:vMerge w:val="restart"/>
            <w:tcBorders>
              <w:top w:val="single" w:sz="18" w:space="0" w:color="auto"/>
            </w:tcBorders>
          </w:tcPr>
          <w:p w:rsidR="004412B6" w:rsidRPr="00183FB6" w:rsidRDefault="004412B6" w:rsidP="00C7110C">
            <w:pPr>
              <w:jc w:val="both"/>
            </w:pPr>
            <w:r w:rsidRPr="00183FB6">
              <w:rPr>
                <w:sz w:val="22"/>
                <w:szCs w:val="22"/>
              </w:rPr>
              <w:t xml:space="preserve">Внести изменения в проект Правил землепользования и застройки в с </w:t>
            </w:r>
            <w:proofErr w:type="gramStart"/>
            <w:r w:rsidRPr="00183FB6">
              <w:rPr>
                <w:sz w:val="22"/>
                <w:szCs w:val="22"/>
              </w:rPr>
              <w:t>соответствии</w:t>
            </w:r>
            <w:proofErr w:type="gramEnd"/>
            <w:r w:rsidRPr="00183FB6">
              <w:rPr>
                <w:sz w:val="22"/>
                <w:szCs w:val="22"/>
              </w:rPr>
              <w:t xml:space="preserve"> с </w:t>
            </w:r>
            <w:r w:rsidRPr="00183FB6">
              <w:rPr>
                <w:sz w:val="22"/>
                <w:szCs w:val="22"/>
              </w:rPr>
              <w:lastRenderedPageBreak/>
              <w:t>рекомендациями рабочих совещаний Комиссии по подготовке проекта Правил землепользования и застройки города Пензы</w:t>
            </w:r>
          </w:p>
        </w:tc>
        <w:tc>
          <w:tcPr>
            <w:tcW w:w="6810" w:type="dxa"/>
            <w:vMerge w:val="restart"/>
            <w:tcBorders>
              <w:top w:val="single" w:sz="18" w:space="0" w:color="auto"/>
            </w:tcBorders>
          </w:tcPr>
          <w:p w:rsidR="004412B6" w:rsidRPr="00183FB6" w:rsidRDefault="004412B6" w:rsidP="00C7110C">
            <w:pPr>
              <w:jc w:val="both"/>
            </w:pPr>
            <w:r w:rsidRPr="00183FB6">
              <w:rPr>
                <w:sz w:val="22"/>
                <w:szCs w:val="22"/>
              </w:rPr>
              <w:lastRenderedPageBreak/>
              <w:t xml:space="preserve">Целесообразно. Необходимо предусмотреть соответствие проекта </w:t>
            </w:r>
            <w:r w:rsidRPr="00183FB6">
              <w:rPr>
                <w:sz w:val="22"/>
                <w:szCs w:val="22"/>
              </w:rPr>
              <w:lastRenderedPageBreak/>
              <w:t>внесения изменений в Правила землепользования и застройки  Генеральному плану города Пензы, Классификатору, утвержденному приказом Минэкономразвития РФ от 01.09.2014 №540, а также требованиям действующего законодательства.</w:t>
            </w:r>
          </w:p>
        </w:tc>
      </w:tr>
      <w:tr w:rsidR="004412B6" w:rsidRPr="00183FB6" w:rsidTr="004412B6">
        <w:trPr>
          <w:trHeight w:val="1882"/>
        </w:trPr>
        <w:tc>
          <w:tcPr>
            <w:tcW w:w="567" w:type="dxa"/>
            <w:vMerge/>
            <w:tcBorders>
              <w:bottom w:val="single" w:sz="18" w:space="0" w:color="auto"/>
            </w:tcBorders>
          </w:tcPr>
          <w:p w:rsidR="004412B6" w:rsidRPr="00183FB6" w:rsidRDefault="004412B6" w:rsidP="00C7110C">
            <w:pPr>
              <w:jc w:val="both"/>
              <w:rPr>
                <w:sz w:val="20"/>
                <w:szCs w:val="20"/>
              </w:rPr>
            </w:pPr>
          </w:p>
        </w:tc>
        <w:tc>
          <w:tcPr>
            <w:tcW w:w="8358" w:type="dxa"/>
            <w:vMerge/>
            <w:tcBorders>
              <w:bottom w:val="single" w:sz="18" w:space="0" w:color="auto"/>
            </w:tcBorders>
          </w:tcPr>
          <w:p w:rsidR="004412B6" w:rsidRPr="00183FB6" w:rsidRDefault="004412B6" w:rsidP="00C7110C">
            <w:pPr>
              <w:jc w:val="both"/>
            </w:pPr>
          </w:p>
        </w:tc>
        <w:tc>
          <w:tcPr>
            <w:tcW w:w="6810" w:type="dxa"/>
            <w:vMerge/>
            <w:tcBorders>
              <w:bottom w:val="single" w:sz="18" w:space="0" w:color="auto"/>
            </w:tcBorders>
          </w:tcPr>
          <w:p w:rsidR="004412B6" w:rsidRPr="00183FB6" w:rsidRDefault="004412B6" w:rsidP="00C7110C">
            <w:pPr>
              <w:jc w:val="both"/>
            </w:pPr>
          </w:p>
        </w:tc>
      </w:tr>
    </w:tbl>
    <w:p w:rsidR="00321CCE" w:rsidRPr="00183FB6" w:rsidRDefault="00357E94" w:rsidP="00321CCE">
      <w:pPr>
        <w:autoSpaceDE w:val="0"/>
        <w:autoSpaceDN w:val="0"/>
        <w:adjustRightInd w:val="0"/>
        <w:ind w:left="-567" w:right="-598"/>
        <w:jc w:val="both"/>
        <w:rPr>
          <w:sz w:val="22"/>
          <w:szCs w:val="22"/>
        </w:rPr>
      </w:pPr>
      <w:r w:rsidRPr="00183FB6">
        <w:rPr>
          <w:sz w:val="22"/>
          <w:szCs w:val="22"/>
        </w:rPr>
        <w:lastRenderedPageBreak/>
        <w:t xml:space="preserve">Примечание: </w:t>
      </w:r>
      <w:r w:rsidR="00321CCE" w:rsidRPr="00183FB6">
        <w:rPr>
          <w:sz w:val="22"/>
          <w:szCs w:val="22"/>
        </w:rPr>
        <w:t>пункты 167, 168, 173, 174, 176, 180, 182, 184, 190, 202, 204, 208, 210, 214, 234, 251, 271, 277, 280 исключены ввиду повторения смысловой части предложения</w:t>
      </w:r>
      <w:r w:rsidR="00F067F0" w:rsidRPr="00183FB6">
        <w:rPr>
          <w:sz w:val="22"/>
          <w:szCs w:val="22"/>
        </w:rPr>
        <w:t xml:space="preserve">, а </w:t>
      </w:r>
      <w:r w:rsidR="00F81A99">
        <w:rPr>
          <w:sz w:val="22"/>
          <w:szCs w:val="22"/>
        </w:rPr>
        <w:t>также не относящиеся к вопросам</w:t>
      </w:r>
      <w:r w:rsidR="00321CCE" w:rsidRPr="00183FB6">
        <w:rPr>
          <w:sz w:val="22"/>
          <w:szCs w:val="22"/>
        </w:rPr>
        <w:t xml:space="preserve">.  Полный перечень предложений указан </w:t>
      </w:r>
      <w:r w:rsidRPr="00183FB6">
        <w:rPr>
          <w:sz w:val="22"/>
          <w:szCs w:val="22"/>
        </w:rPr>
        <w:t>в части 4 настоящего заключения</w:t>
      </w:r>
      <w:r w:rsidR="00321CCE" w:rsidRPr="00183FB6">
        <w:rPr>
          <w:sz w:val="22"/>
          <w:szCs w:val="22"/>
        </w:rPr>
        <w:t>.</w:t>
      </w:r>
    </w:p>
    <w:p w:rsidR="00321CCE" w:rsidRPr="00183FB6" w:rsidRDefault="00321CCE" w:rsidP="00A36678">
      <w:pPr>
        <w:autoSpaceDE w:val="0"/>
        <w:autoSpaceDN w:val="0"/>
        <w:adjustRightInd w:val="0"/>
        <w:ind w:left="-567" w:right="-598" w:firstLine="708"/>
        <w:jc w:val="both"/>
        <w:rPr>
          <w:sz w:val="22"/>
          <w:szCs w:val="22"/>
        </w:rPr>
      </w:pPr>
    </w:p>
    <w:p w:rsidR="00A36678" w:rsidRPr="00183FB6" w:rsidRDefault="00A36678" w:rsidP="00A36678">
      <w:pPr>
        <w:autoSpaceDE w:val="0"/>
        <w:autoSpaceDN w:val="0"/>
        <w:adjustRightInd w:val="0"/>
        <w:ind w:left="-567" w:right="-598" w:firstLine="708"/>
        <w:jc w:val="both"/>
        <w:rPr>
          <w:sz w:val="22"/>
          <w:szCs w:val="22"/>
        </w:rPr>
      </w:pPr>
      <w:r w:rsidRPr="00183FB6">
        <w:rPr>
          <w:sz w:val="22"/>
          <w:szCs w:val="22"/>
        </w:rPr>
        <w:t>6. Выводы по результатам публичных слушаний:</w:t>
      </w:r>
    </w:p>
    <w:p w:rsidR="00A36678" w:rsidRPr="00183FB6" w:rsidRDefault="00A36678" w:rsidP="00A36678">
      <w:pPr>
        <w:autoSpaceDE w:val="0"/>
        <w:autoSpaceDN w:val="0"/>
        <w:adjustRightInd w:val="0"/>
        <w:ind w:left="-567" w:right="-598" w:firstLine="708"/>
        <w:jc w:val="both"/>
        <w:rPr>
          <w:sz w:val="22"/>
          <w:szCs w:val="22"/>
        </w:rPr>
      </w:pPr>
      <w:r w:rsidRPr="00183FB6">
        <w:rPr>
          <w:sz w:val="22"/>
          <w:szCs w:val="22"/>
        </w:rPr>
        <w:t xml:space="preserve">1) </w:t>
      </w:r>
      <w:r w:rsidR="00357E94" w:rsidRPr="00183FB6">
        <w:rPr>
          <w:sz w:val="22"/>
          <w:szCs w:val="22"/>
        </w:rPr>
        <w:t>П</w:t>
      </w:r>
      <w:r w:rsidRPr="00183FB6">
        <w:rPr>
          <w:sz w:val="22"/>
          <w:szCs w:val="22"/>
        </w:rPr>
        <w:t>убличные слушания, проведенные в соответствии с Градостроительным Кодексом Российской Федерации и Положением «О публичных слушаниях в городе Пензе», утвержденным решением Пензенской городской Думы от 30.09.2005 № 202-14/4, считать состоявшимися.</w:t>
      </w:r>
    </w:p>
    <w:p w:rsidR="00A36678" w:rsidRPr="00183FB6" w:rsidRDefault="00A36678" w:rsidP="00A36678">
      <w:pPr>
        <w:autoSpaceDE w:val="0"/>
        <w:autoSpaceDN w:val="0"/>
        <w:adjustRightInd w:val="0"/>
        <w:ind w:left="-567" w:right="-598" w:firstLine="708"/>
        <w:jc w:val="both"/>
        <w:rPr>
          <w:sz w:val="22"/>
          <w:szCs w:val="22"/>
        </w:rPr>
      </w:pPr>
      <w:r w:rsidRPr="00183FB6">
        <w:rPr>
          <w:sz w:val="22"/>
          <w:szCs w:val="22"/>
        </w:rPr>
        <w:t xml:space="preserve">2) Комиссия по подготовке проекта Правил землепользования и застройки города Пензы рекомендует направить главе администрации города Пензы заключение о результатах публичных слушаний по проекту для принятия решения о согласии с проектом и направлении его в Пензенскую городскую Думу или об отклонении проекта внесения изменений в Генеральный план и направлении его на доработку.  </w:t>
      </w:r>
    </w:p>
    <w:p w:rsidR="00A36678" w:rsidRPr="00183FB6" w:rsidRDefault="00A36678" w:rsidP="00A36678">
      <w:pPr>
        <w:autoSpaceDE w:val="0"/>
        <w:autoSpaceDN w:val="0"/>
        <w:adjustRightInd w:val="0"/>
        <w:ind w:firstLine="708"/>
        <w:jc w:val="both"/>
        <w:rPr>
          <w:sz w:val="22"/>
          <w:szCs w:val="22"/>
        </w:rPr>
      </w:pPr>
    </w:p>
    <w:p w:rsidR="00424F24" w:rsidRPr="00183FB6" w:rsidRDefault="00424F24" w:rsidP="00424F24">
      <w:pPr>
        <w:ind w:left="-567" w:right="-598"/>
        <w:rPr>
          <w:b/>
          <w:sz w:val="22"/>
          <w:szCs w:val="22"/>
        </w:rPr>
      </w:pPr>
    </w:p>
    <w:p w:rsidR="00D708A9" w:rsidRDefault="00D708A9" w:rsidP="00970FAF">
      <w:pPr>
        <w:suppressAutoHyphens w:val="0"/>
        <w:spacing w:line="276" w:lineRule="auto"/>
        <w:ind w:left="-567" w:right="-598"/>
        <w:rPr>
          <w:b/>
          <w:sz w:val="22"/>
          <w:szCs w:val="22"/>
        </w:rPr>
      </w:pPr>
    </w:p>
    <w:p w:rsidR="00104D6B" w:rsidRDefault="00104D6B" w:rsidP="00104D6B">
      <w:pPr>
        <w:suppressAutoHyphens w:val="0"/>
        <w:spacing w:line="276" w:lineRule="auto"/>
        <w:ind w:left="-567" w:right="-598"/>
        <w:rPr>
          <w:b/>
          <w:sz w:val="22"/>
          <w:szCs w:val="22"/>
        </w:rPr>
      </w:pPr>
      <w:r w:rsidRPr="00104D6B">
        <w:rPr>
          <w:b/>
          <w:sz w:val="22"/>
          <w:szCs w:val="22"/>
        </w:rPr>
        <w:t xml:space="preserve">Председатель </w:t>
      </w:r>
      <w:r w:rsidRPr="00183FB6">
        <w:rPr>
          <w:b/>
          <w:sz w:val="22"/>
          <w:szCs w:val="22"/>
        </w:rPr>
        <w:t xml:space="preserve">Комиссии по подготовке проекта Правил землепользования и </w:t>
      </w:r>
      <w:proofErr w:type="gramStart"/>
      <w:r w:rsidRPr="00183FB6">
        <w:rPr>
          <w:b/>
          <w:sz w:val="22"/>
          <w:szCs w:val="22"/>
        </w:rPr>
        <w:t>застройк</w:t>
      </w:r>
      <w:r>
        <w:rPr>
          <w:b/>
          <w:sz w:val="22"/>
          <w:szCs w:val="22"/>
        </w:rPr>
        <w:t>и города</w:t>
      </w:r>
      <w:proofErr w:type="gramEnd"/>
      <w:r>
        <w:rPr>
          <w:b/>
          <w:sz w:val="22"/>
          <w:szCs w:val="22"/>
        </w:rPr>
        <w:t xml:space="preserve"> Пензы</w:t>
      </w:r>
      <w:r w:rsidRPr="00104D6B">
        <w:rPr>
          <w:b/>
          <w:sz w:val="22"/>
          <w:szCs w:val="22"/>
        </w:rPr>
        <w:t xml:space="preserve">, </w:t>
      </w:r>
    </w:p>
    <w:p w:rsidR="00104D6B" w:rsidRPr="00104D6B" w:rsidRDefault="00104D6B" w:rsidP="00104D6B">
      <w:pPr>
        <w:suppressAutoHyphens w:val="0"/>
        <w:spacing w:line="276" w:lineRule="auto"/>
        <w:ind w:left="-567" w:right="-598"/>
        <w:rPr>
          <w:b/>
          <w:sz w:val="22"/>
          <w:szCs w:val="22"/>
        </w:rPr>
      </w:pPr>
      <w:r w:rsidRPr="00104D6B">
        <w:rPr>
          <w:b/>
          <w:sz w:val="22"/>
          <w:szCs w:val="22"/>
        </w:rPr>
        <w:t xml:space="preserve">заместитель главы администрации города Пензы по земельным и градостроительным вопросам                                                                     </w:t>
      </w:r>
      <w:r>
        <w:rPr>
          <w:b/>
          <w:sz w:val="22"/>
          <w:szCs w:val="22"/>
        </w:rPr>
        <w:t xml:space="preserve">     </w:t>
      </w:r>
      <w:r w:rsidRPr="00104D6B">
        <w:rPr>
          <w:b/>
          <w:sz w:val="22"/>
          <w:szCs w:val="22"/>
        </w:rPr>
        <w:t xml:space="preserve">М.К. </w:t>
      </w:r>
      <w:proofErr w:type="spellStart"/>
      <w:r w:rsidRPr="00104D6B">
        <w:rPr>
          <w:b/>
          <w:sz w:val="22"/>
          <w:szCs w:val="22"/>
        </w:rPr>
        <w:t>Агамагомедов</w:t>
      </w:r>
      <w:proofErr w:type="spellEnd"/>
    </w:p>
    <w:p w:rsidR="00104D6B" w:rsidRPr="00104D6B" w:rsidRDefault="00104D6B" w:rsidP="00104D6B">
      <w:pPr>
        <w:suppressAutoHyphens w:val="0"/>
        <w:spacing w:line="276" w:lineRule="auto"/>
        <w:ind w:left="-567" w:right="-598"/>
        <w:rPr>
          <w:b/>
          <w:sz w:val="22"/>
          <w:szCs w:val="22"/>
        </w:rPr>
      </w:pPr>
    </w:p>
    <w:p w:rsidR="00104D6B" w:rsidRDefault="00104D6B" w:rsidP="00104D6B">
      <w:pPr>
        <w:suppressAutoHyphens w:val="0"/>
        <w:spacing w:line="276" w:lineRule="auto"/>
        <w:ind w:left="-567" w:right="-598"/>
        <w:rPr>
          <w:b/>
          <w:sz w:val="22"/>
          <w:szCs w:val="22"/>
        </w:rPr>
      </w:pPr>
      <w:r w:rsidRPr="00104D6B">
        <w:rPr>
          <w:b/>
          <w:sz w:val="22"/>
          <w:szCs w:val="22"/>
        </w:rPr>
        <w:t>Заместитель председателя Комиссии</w:t>
      </w:r>
      <w:r>
        <w:rPr>
          <w:b/>
          <w:sz w:val="22"/>
          <w:szCs w:val="22"/>
        </w:rPr>
        <w:t xml:space="preserve"> </w:t>
      </w:r>
      <w:r w:rsidRPr="00183FB6">
        <w:rPr>
          <w:b/>
          <w:sz w:val="22"/>
          <w:szCs w:val="22"/>
        </w:rPr>
        <w:t xml:space="preserve">по подготовке проекта Правил землепользования и </w:t>
      </w:r>
      <w:proofErr w:type="gramStart"/>
      <w:r w:rsidRPr="00183FB6">
        <w:rPr>
          <w:b/>
          <w:sz w:val="22"/>
          <w:szCs w:val="22"/>
        </w:rPr>
        <w:t>застройк</w:t>
      </w:r>
      <w:r>
        <w:rPr>
          <w:b/>
          <w:sz w:val="22"/>
          <w:szCs w:val="22"/>
        </w:rPr>
        <w:t>и города</w:t>
      </w:r>
      <w:proofErr w:type="gramEnd"/>
      <w:r w:rsidR="00F81A99">
        <w:rPr>
          <w:b/>
          <w:sz w:val="22"/>
          <w:szCs w:val="22"/>
        </w:rPr>
        <w:t xml:space="preserve"> Пензы</w:t>
      </w:r>
      <w:r w:rsidRPr="00104D6B">
        <w:rPr>
          <w:b/>
          <w:sz w:val="22"/>
          <w:szCs w:val="22"/>
        </w:rPr>
        <w:t xml:space="preserve">, </w:t>
      </w:r>
    </w:p>
    <w:p w:rsidR="00104D6B" w:rsidRPr="00104D6B" w:rsidRDefault="00104D6B" w:rsidP="00104D6B">
      <w:pPr>
        <w:suppressAutoHyphens w:val="0"/>
        <w:spacing w:line="276" w:lineRule="auto"/>
        <w:ind w:left="-567" w:right="-598"/>
        <w:rPr>
          <w:b/>
          <w:sz w:val="22"/>
          <w:szCs w:val="22"/>
        </w:rPr>
      </w:pPr>
      <w:r>
        <w:rPr>
          <w:b/>
          <w:sz w:val="22"/>
          <w:szCs w:val="22"/>
        </w:rPr>
        <w:t>н</w:t>
      </w:r>
      <w:r w:rsidRPr="00104D6B">
        <w:rPr>
          <w:b/>
          <w:sz w:val="22"/>
          <w:szCs w:val="22"/>
        </w:rPr>
        <w:t xml:space="preserve">ачальник </w:t>
      </w:r>
      <w:r w:rsidRPr="00104D6B">
        <w:rPr>
          <w:b/>
          <w:bCs/>
          <w:sz w:val="22"/>
          <w:szCs w:val="22"/>
        </w:rPr>
        <w:t>Управления градостроительства и архитектуры города Пензы</w:t>
      </w:r>
      <w:r w:rsidRPr="00104D6B">
        <w:rPr>
          <w:b/>
          <w:sz w:val="22"/>
          <w:szCs w:val="22"/>
        </w:rPr>
        <w:t xml:space="preserve">                          </w:t>
      </w:r>
      <w:r>
        <w:rPr>
          <w:b/>
          <w:sz w:val="22"/>
          <w:szCs w:val="22"/>
        </w:rPr>
        <w:t xml:space="preserve">                                                                     </w:t>
      </w:r>
      <w:r w:rsidRPr="00104D6B">
        <w:rPr>
          <w:b/>
          <w:sz w:val="22"/>
          <w:szCs w:val="22"/>
        </w:rPr>
        <w:t xml:space="preserve">                        </w:t>
      </w:r>
      <w:r>
        <w:rPr>
          <w:b/>
          <w:sz w:val="22"/>
          <w:szCs w:val="22"/>
        </w:rPr>
        <w:t xml:space="preserve">    </w:t>
      </w:r>
      <w:r w:rsidRPr="00104D6B">
        <w:rPr>
          <w:b/>
          <w:sz w:val="22"/>
          <w:szCs w:val="22"/>
        </w:rPr>
        <w:t xml:space="preserve">Н.А. </w:t>
      </w:r>
      <w:proofErr w:type="spellStart"/>
      <w:r w:rsidRPr="00104D6B">
        <w:rPr>
          <w:b/>
          <w:sz w:val="22"/>
          <w:szCs w:val="22"/>
        </w:rPr>
        <w:t>Кутырева</w:t>
      </w:r>
      <w:proofErr w:type="spellEnd"/>
    </w:p>
    <w:p w:rsidR="00104D6B" w:rsidRDefault="00104D6B" w:rsidP="00104D6B">
      <w:pPr>
        <w:suppressAutoHyphens w:val="0"/>
        <w:spacing w:line="276" w:lineRule="auto"/>
        <w:ind w:left="-567" w:right="-598"/>
        <w:rPr>
          <w:b/>
          <w:sz w:val="22"/>
          <w:szCs w:val="22"/>
        </w:rPr>
      </w:pPr>
    </w:p>
    <w:p w:rsidR="00104D6B" w:rsidRDefault="00104D6B" w:rsidP="00104D6B">
      <w:pPr>
        <w:suppressAutoHyphens w:val="0"/>
        <w:spacing w:line="276" w:lineRule="auto"/>
        <w:ind w:left="-567" w:right="-598"/>
        <w:rPr>
          <w:b/>
          <w:sz w:val="22"/>
          <w:szCs w:val="22"/>
        </w:rPr>
      </w:pPr>
      <w:r>
        <w:rPr>
          <w:b/>
          <w:sz w:val="22"/>
          <w:szCs w:val="22"/>
        </w:rPr>
        <w:t xml:space="preserve">Заместитель Главы города Пензы, </w:t>
      </w:r>
      <w:r w:rsidRPr="00104D6B">
        <w:rPr>
          <w:b/>
          <w:bCs/>
          <w:sz w:val="22"/>
          <w:szCs w:val="22"/>
        </w:rPr>
        <w:t xml:space="preserve">депутат Пензенской городской Думы    </w:t>
      </w:r>
      <w:r>
        <w:rPr>
          <w:b/>
          <w:bCs/>
          <w:sz w:val="22"/>
          <w:szCs w:val="22"/>
        </w:rPr>
        <w:t xml:space="preserve">                                                                                                                             И.В. Краснов</w:t>
      </w:r>
    </w:p>
    <w:p w:rsidR="00104D6B" w:rsidRPr="00104D6B" w:rsidRDefault="00104D6B" w:rsidP="00104D6B">
      <w:pPr>
        <w:suppressAutoHyphens w:val="0"/>
        <w:spacing w:line="276" w:lineRule="auto"/>
        <w:ind w:left="-567" w:right="-598"/>
        <w:rPr>
          <w:b/>
          <w:sz w:val="22"/>
          <w:szCs w:val="22"/>
        </w:rPr>
      </w:pPr>
    </w:p>
    <w:p w:rsidR="00104D6B" w:rsidRPr="00104D6B" w:rsidRDefault="00104D6B" w:rsidP="00104D6B">
      <w:pPr>
        <w:suppressAutoHyphens w:val="0"/>
        <w:spacing w:line="276" w:lineRule="auto"/>
        <w:ind w:left="-567" w:right="-598"/>
        <w:rPr>
          <w:b/>
          <w:bCs/>
          <w:sz w:val="22"/>
          <w:szCs w:val="22"/>
        </w:rPr>
      </w:pPr>
      <w:r w:rsidRPr="00104D6B">
        <w:rPr>
          <w:b/>
          <w:bCs/>
          <w:sz w:val="22"/>
          <w:szCs w:val="22"/>
        </w:rPr>
        <w:t xml:space="preserve">Председатель постоянной комиссии Пензенской городской Думы по местному самоуправлению, </w:t>
      </w:r>
    </w:p>
    <w:p w:rsidR="00104D6B" w:rsidRPr="00104D6B" w:rsidRDefault="00104D6B" w:rsidP="00104D6B">
      <w:pPr>
        <w:suppressAutoHyphens w:val="0"/>
        <w:spacing w:line="276" w:lineRule="auto"/>
        <w:ind w:left="-567" w:right="-598"/>
        <w:rPr>
          <w:b/>
          <w:bCs/>
          <w:sz w:val="22"/>
          <w:szCs w:val="22"/>
        </w:rPr>
      </w:pPr>
      <w:r w:rsidRPr="00104D6B">
        <w:rPr>
          <w:b/>
          <w:bCs/>
          <w:sz w:val="22"/>
          <w:szCs w:val="22"/>
        </w:rPr>
        <w:t xml:space="preserve">депутат Пензенской городской Думы    </w:t>
      </w:r>
      <w:r w:rsidRPr="00104D6B">
        <w:rPr>
          <w:b/>
          <w:bCs/>
          <w:sz w:val="22"/>
          <w:szCs w:val="22"/>
        </w:rPr>
        <w:tab/>
      </w:r>
      <w:r w:rsidRPr="00104D6B">
        <w:rPr>
          <w:b/>
          <w:bCs/>
          <w:sz w:val="22"/>
          <w:szCs w:val="22"/>
        </w:rPr>
        <w:tab/>
        <w:t xml:space="preserve">                                                                                                                      </w:t>
      </w:r>
      <w:r>
        <w:rPr>
          <w:b/>
          <w:bCs/>
          <w:sz w:val="22"/>
          <w:szCs w:val="22"/>
        </w:rPr>
        <w:t xml:space="preserve">                                                     </w:t>
      </w:r>
      <w:r w:rsidRPr="00104D6B">
        <w:rPr>
          <w:b/>
          <w:bCs/>
          <w:sz w:val="22"/>
          <w:szCs w:val="22"/>
        </w:rPr>
        <w:t xml:space="preserve">А.Н. </w:t>
      </w:r>
      <w:proofErr w:type="spellStart"/>
      <w:r w:rsidRPr="00104D6B">
        <w:rPr>
          <w:b/>
          <w:bCs/>
          <w:sz w:val="22"/>
          <w:szCs w:val="22"/>
        </w:rPr>
        <w:t>Шуварин</w:t>
      </w:r>
      <w:proofErr w:type="spellEnd"/>
    </w:p>
    <w:p w:rsidR="00104D6B" w:rsidRPr="00104D6B" w:rsidRDefault="00104D6B" w:rsidP="00104D6B">
      <w:pPr>
        <w:suppressAutoHyphens w:val="0"/>
        <w:spacing w:line="276" w:lineRule="auto"/>
        <w:ind w:left="-567" w:right="-598"/>
        <w:rPr>
          <w:b/>
          <w:sz w:val="22"/>
          <w:szCs w:val="22"/>
        </w:rPr>
      </w:pPr>
    </w:p>
    <w:p w:rsidR="00104D6B" w:rsidRPr="00104D6B" w:rsidRDefault="00104D6B" w:rsidP="00104D6B">
      <w:pPr>
        <w:suppressAutoHyphens w:val="0"/>
        <w:spacing w:line="276" w:lineRule="auto"/>
        <w:ind w:left="-567" w:right="-598"/>
        <w:rPr>
          <w:b/>
          <w:bCs/>
          <w:sz w:val="22"/>
          <w:szCs w:val="22"/>
        </w:rPr>
      </w:pPr>
      <w:r w:rsidRPr="00104D6B">
        <w:rPr>
          <w:b/>
          <w:bCs/>
          <w:sz w:val="22"/>
          <w:szCs w:val="22"/>
        </w:rPr>
        <w:t xml:space="preserve">Председатель постоянной комиссии Пензенской городской Думы по градостроительной деятельности, </w:t>
      </w:r>
    </w:p>
    <w:p w:rsidR="00104D6B" w:rsidRPr="00104D6B" w:rsidRDefault="00104D6B" w:rsidP="00104D6B">
      <w:pPr>
        <w:suppressAutoHyphens w:val="0"/>
        <w:spacing w:line="276" w:lineRule="auto"/>
        <w:ind w:left="-567" w:right="-598"/>
        <w:rPr>
          <w:b/>
          <w:bCs/>
          <w:sz w:val="22"/>
          <w:szCs w:val="22"/>
        </w:rPr>
      </w:pPr>
      <w:r w:rsidRPr="00104D6B">
        <w:rPr>
          <w:b/>
          <w:bCs/>
          <w:sz w:val="22"/>
          <w:szCs w:val="22"/>
        </w:rPr>
        <w:t xml:space="preserve">депутат Пензенской городской Думы                                                                                          </w:t>
      </w:r>
      <w:r>
        <w:rPr>
          <w:b/>
          <w:bCs/>
          <w:sz w:val="22"/>
          <w:szCs w:val="22"/>
        </w:rPr>
        <w:t xml:space="preserve">                                                   </w:t>
      </w:r>
      <w:r w:rsidRPr="00104D6B">
        <w:rPr>
          <w:b/>
          <w:bCs/>
          <w:sz w:val="22"/>
          <w:szCs w:val="22"/>
        </w:rPr>
        <w:t xml:space="preserve">                              </w:t>
      </w:r>
      <w:r>
        <w:rPr>
          <w:b/>
          <w:bCs/>
          <w:sz w:val="22"/>
          <w:szCs w:val="22"/>
        </w:rPr>
        <w:t xml:space="preserve">  </w:t>
      </w:r>
      <w:r w:rsidRPr="00104D6B">
        <w:rPr>
          <w:b/>
          <w:bCs/>
          <w:sz w:val="22"/>
          <w:szCs w:val="22"/>
        </w:rPr>
        <w:t xml:space="preserve">          </w:t>
      </w:r>
      <w:r>
        <w:rPr>
          <w:b/>
          <w:bCs/>
          <w:sz w:val="22"/>
          <w:szCs w:val="22"/>
        </w:rPr>
        <w:t xml:space="preserve"> </w:t>
      </w:r>
      <w:r w:rsidRPr="00104D6B">
        <w:rPr>
          <w:b/>
          <w:bCs/>
          <w:sz w:val="22"/>
          <w:szCs w:val="22"/>
        </w:rPr>
        <w:t xml:space="preserve">             Б.А. Панин</w:t>
      </w:r>
    </w:p>
    <w:p w:rsidR="00104D6B" w:rsidRPr="00104D6B" w:rsidRDefault="00104D6B" w:rsidP="00104D6B">
      <w:pPr>
        <w:suppressAutoHyphens w:val="0"/>
        <w:spacing w:line="276" w:lineRule="auto"/>
        <w:ind w:left="-567" w:right="-598"/>
        <w:rPr>
          <w:b/>
          <w:sz w:val="22"/>
          <w:szCs w:val="22"/>
        </w:rPr>
      </w:pPr>
    </w:p>
    <w:p w:rsidR="00104D6B" w:rsidRDefault="00104D6B" w:rsidP="00104D6B">
      <w:pPr>
        <w:suppressAutoHyphens w:val="0"/>
        <w:spacing w:line="276" w:lineRule="auto"/>
        <w:ind w:left="-567" w:right="-598"/>
        <w:rPr>
          <w:b/>
          <w:bCs/>
          <w:sz w:val="22"/>
          <w:szCs w:val="22"/>
        </w:rPr>
      </w:pPr>
      <w:r w:rsidRPr="00104D6B">
        <w:rPr>
          <w:b/>
          <w:bCs/>
          <w:sz w:val="22"/>
          <w:szCs w:val="22"/>
        </w:rPr>
        <w:t xml:space="preserve">Депутат Пензенской городской Думы                                                                                                                                          </w:t>
      </w:r>
      <w:r>
        <w:rPr>
          <w:b/>
          <w:bCs/>
          <w:sz w:val="22"/>
          <w:szCs w:val="22"/>
        </w:rPr>
        <w:t xml:space="preserve">                                                     </w:t>
      </w:r>
      <w:r w:rsidRPr="00104D6B">
        <w:rPr>
          <w:b/>
          <w:bCs/>
          <w:sz w:val="22"/>
          <w:szCs w:val="22"/>
        </w:rPr>
        <w:t xml:space="preserve"> Ю.А. </w:t>
      </w:r>
      <w:proofErr w:type="spellStart"/>
      <w:r w:rsidRPr="00104D6B">
        <w:rPr>
          <w:b/>
          <w:bCs/>
          <w:sz w:val="22"/>
          <w:szCs w:val="22"/>
        </w:rPr>
        <w:t>Крячко</w:t>
      </w:r>
      <w:proofErr w:type="spellEnd"/>
    </w:p>
    <w:p w:rsidR="00104D6B" w:rsidRPr="00104D6B" w:rsidRDefault="00104D6B" w:rsidP="00104D6B">
      <w:pPr>
        <w:suppressAutoHyphens w:val="0"/>
        <w:spacing w:line="276" w:lineRule="auto"/>
        <w:ind w:left="-567" w:right="-598"/>
        <w:rPr>
          <w:b/>
          <w:bCs/>
          <w:sz w:val="22"/>
          <w:szCs w:val="22"/>
        </w:rPr>
      </w:pPr>
    </w:p>
    <w:p w:rsidR="00104D6B" w:rsidRDefault="00104D6B" w:rsidP="00104D6B">
      <w:pPr>
        <w:suppressAutoHyphens w:val="0"/>
        <w:spacing w:line="276" w:lineRule="auto"/>
        <w:ind w:left="-567" w:right="-598"/>
        <w:rPr>
          <w:b/>
          <w:bCs/>
          <w:sz w:val="22"/>
          <w:szCs w:val="22"/>
        </w:rPr>
      </w:pPr>
      <w:r w:rsidRPr="00104D6B">
        <w:rPr>
          <w:b/>
          <w:bCs/>
          <w:sz w:val="22"/>
          <w:szCs w:val="22"/>
        </w:rPr>
        <w:lastRenderedPageBreak/>
        <w:t>Начальник юридического отдела Пензенской городской Думы</w:t>
      </w:r>
      <w:r w:rsidRPr="00104D6B">
        <w:rPr>
          <w:b/>
          <w:sz w:val="22"/>
          <w:szCs w:val="22"/>
        </w:rPr>
        <w:t xml:space="preserve">                         </w:t>
      </w:r>
      <w:r>
        <w:rPr>
          <w:b/>
          <w:sz w:val="22"/>
          <w:szCs w:val="22"/>
        </w:rPr>
        <w:t xml:space="preserve">                                                     </w:t>
      </w:r>
      <w:r w:rsidRPr="00104D6B">
        <w:rPr>
          <w:b/>
          <w:sz w:val="22"/>
          <w:szCs w:val="22"/>
        </w:rPr>
        <w:t xml:space="preserve">                                             </w:t>
      </w:r>
      <w:r>
        <w:rPr>
          <w:b/>
          <w:sz w:val="22"/>
          <w:szCs w:val="22"/>
        </w:rPr>
        <w:t xml:space="preserve"> </w:t>
      </w:r>
      <w:r w:rsidRPr="00104D6B">
        <w:rPr>
          <w:b/>
          <w:sz w:val="22"/>
          <w:szCs w:val="22"/>
        </w:rPr>
        <w:t xml:space="preserve">                      Д.В. </w:t>
      </w:r>
      <w:proofErr w:type="spellStart"/>
      <w:r w:rsidRPr="00104D6B">
        <w:rPr>
          <w:b/>
          <w:bCs/>
          <w:sz w:val="22"/>
          <w:szCs w:val="22"/>
        </w:rPr>
        <w:t>Фунякин</w:t>
      </w:r>
      <w:proofErr w:type="spellEnd"/>
    </w:p>
    <w:p w:rsidR="00104D6B" w:rsidRDefault="00104D6B" w:rsidP="00104D6B">
      <w:pPr>
        <w:suppressAutoHyphens w:val="0"/>
        <w:spacing w:line="276" w:lineRule="auto"/>
        <w:ind w:left="-567" w:right="-598"/>
        <w:rPr>
          <w:b/>
          <w:sz w:val="22"/>
          <w:szCs w:val="22"/>
        </w:rPr>
      </w:pPr>
    </w:p>
    <w:p w:rsidR="00104D6B" w:rsidRPr="00104D6B" w:rsidRDefault="00104D6B" w:rsidP="00104D6B">
      <w:pPr>
        <w:suppressAutoHyphens w:val="0"/>
        <w:spacing w:line="276" w:lineRule="auto"/>
        <w:ind w:left="-567" w:right="-598"/>
        <w:rPr>
          <w:b/>
          <w:bCs/>
          <w:sz w:val="22"/>
          <w:szCs w:val="22"/>
        </w:rPr>
      </w:pPr>
      <w:r>
        <w:rPr>
          <w:b/>
          <w:sz w:val="22"/>
          <w:szCs w:val="22"/>
        </w:rPr>
        <w:t>Начальник Управления муниципального имущества города Пензы                                                                                                                                      И.Н. Кочеткова</w:t>
      </w:r>
      <w:r w:rsidRPr="00104D6B">
        <w:rPr>
          <w:b/>
          <w:bCs/>
          <w:sz w:val="22"/>
          <w:szCs w:val="22"/>
        </w:rPr>
        <w:t xml:space="preserve"> </w:t>
      </w:r>
    </w:p>
    <w:p w:rsidR="00104D6B" w:rsidRPr="00104D6B" w:rsidRDefault="00104D6B" w:rsidP="00104D6B">
      <w:pPr>
        <w:suppressAutoHyphens w:val="0"/>
        <w:spacing w:line="276" w:lineRule="auto"/>
        <w:ind w:left="-567" w:right="-598"/>
        <w:rPr>
          <w:b/>
          <w:sz w:val="22"/>
          <w:szCs w:val="22"/>
        </w:rPr>
      </w:pPr>
    </w:p>
    <w:p w:rsidR="00104D6B" w:rsidRPr="00104D6B" w:rsidRDefault="00104D6B" w:rsidP="00104D6B">
      <w:pPr>
        <w:suppressAutoHyphens w:val="0"/>
        <w:spacing w:line="276" w:lineRule="auto"/>
        <w:ind w:left="-567" w:right="-598"/>
        <w:rPr>
          <w:b/>
          <w:bCs/>
          <w:sz w:val="22"/>
          <w:szCs w:val="22"/>
        </w:rPr>
      </w:pPr>
      <w:r>
        <w:rPr>
          <w:b/>
          <w:bCs/>
          <w:sz w:val="22"/>
          <w:szCs w:val="22"/>
        </w:rPr>
        <w:t>Исполняющий обязанности</w:t>
      </w:r>
      <w:r w:rsidRPr="00104D6B">
        <w:rPr>
          <w:b/>
          <w:bCs/>
          <w:sz w:val="22"/>
          <w:szCs w:val="22"/>
        </w:rPr>
        <w:t xml:space="preserve"> </w:t>
      </w:r>
      <w:proofErr w:type="gramStart"/>
      <w:r w:rsidRPr="00104D6B">
        <w:rPr>
          <w:b/>
          <w:bCs/>
          <w:sz w:val="22"/>
          <w:szCs w:val="22"/>
        </w:rPr>
        <w:t>начальника Правового управления администрации города Пензы</w:t>
      </w:r>
      <w:proofErr w:type="gramEnd"/>
      <w:r w:rsidRPr="00104D6B">
        <w:rPr>
          <w:b/>
          <w:bCs/>
          <w:sz w:val="22"/>
          <w:szCs w:val="22"/>
        </w:rPr>
        <w:t xml:space="preserve">                                                          </w:t>
      </w:r>
      <w:r>
        <w:rPr>
          <w:b/>
          <w:bCs/>
          <w:sz w:val="22"/>
          <w:szCs w:val="22"/>
        </w:rPr>
        <w:t xml:space="preserve">                           </w:t>
      </w:r>
      <w:r w:rsidRPr="00104D6B">
        <w:rPr>
          <w:b/>
          <w:bCs/>
          <w:sz w:val="22"/>
          <w:szCs w:val="22"/>
        </w:rPr>
        <w:t>Н.А. Коваленко</w:t>
      </w:r>
    </w:p>
    <w:p w:rsidR="00104D6B" w:rsidRDefault="00104D6B" w:rsidP="00104D6B">
      <w:pPr>
        <w:suppressAutoHyphens w:val="0"/>
        <w:spacing w:line="276" w:lineRule="auto"/>
        <w:ind w:left="-567" w:right="-598"/>
        <w:rPr>
          <w:b/>
          <w:sz w:val="22"/>
          <w:szCs w:val="22"/>
        </w:rPr>
      </w:pPr>
    </w:p>
    <w:p w:rsidR="00104D6B" w:rsidRDefault="00104D6B" w:rsidP="00104D6B">
      <w:pPr>
        <w:suppressAutoHyphens w:val="0"/>
        <w:spacing w:line="276" w:lineRule="auto"/>
        <w:ind w:left="-567" w:right="-598"/>
        <w:rPr>
          <w:b/>
          <w:sz w:val="22"/>
          <w:szCs w:val="22"/>
        </w:rPr>
      </w:pPr>
      <w:r>
        <w:rPr>
          <w:b/>
          <w:sz w:val="22"/>
          <w:szCs w:val="22"/>
        </w:rPr>
        <w:t xml:space="preserve">Начальник отдела градостроительного развития и планировки территорий </w:t>
      </w:r>
    </w:p>
    <w:p w:rsidR="00104D6B" w:rsidRPr="00104D6B" w:rsidRDefault="00104D6B" w:rsidP="00104D6B">
      <w:pPr>
        <w:suppressAutoHyphens w:val="0"/>
        <w:spacing w:line="276" w:lineRule="auto"/>
        <w:ind w:left="-567" w:right="-598"/>
        <w:rPr>
          <w:b/>
          <w:sz w:val="22"/>
          <w:szCs w:val="22"/>
        </w:rPr>
      </w:pPr>
      <w:r w:rsidRPr="00104D6B">
        <w:rPr>
          <w:b/>
          <w:bCs/>
          <w:sz w:val="22"/>
          <w:szCs w:val="22"/>
        </w:rPr>
        <w:t>Управления градостроительства и архитектуры города Пензы</w:t>
      </w:r>
      <w:r w:rsidRPr="00104D6B">
        <w:rPr>
          <w:b/>
          <w:sz w:val="22"/>
          <w:szCs w:val="22"/>
        </w:rPr>
        <w:t xml:space="preserve">                          </w:t>
      </w:r>
      <w:r>
        <w:rPr>
          <w:b/>
          <w:sz w:val="22"/>
          <w:szCs w:val="22"/>
        </w:rPr>
        <w:t xml:space="preserve">                                                                                         </w:t>
      </w:r>
      <w:r w:rsidRPr="00104D6B">
        <w:rPr>
          <w:b/>
          <w:sz w:val="22"/>
          <w:szCs w:val="22"/>
        </w:rPr>
        <w:t xml:space="preserve">                        </w:t>
      </w:r>
      <w:r>
        <w:rPr>
          <w:b/>
          <w:sz w:val="22"/>
          <w:szCs w:val="22"/>
        </w:rPr>
        <w:t xml:space="preserve">    О.В. Корчагина</w:t>
      </w:r>
    </w:p>
    <w:p w:rsidR="00104D6B" w:rsidRPr="00104D6B" w:rsidRDefault="00104D6B" w:rsidP="00104D6B">
      <w:pPr>
        <w:suppressAutoHyphens w:val="0"/>
        <w:spacing w:line="276" w:lineRule="auto"/>
        <w:ind w:left="-567" w:right="-598"/>
        <w:rPr>
          <w:b/>
          <w:sz w:val="22"/>
          <w:szCs w:val="22"/>
        </w:rPr>
      </w:pPr>
    </w:p>
    <w:p w:rsidR="00104D6B" w:rsidRDefault="00104D6B" w:rsidP="00104D6B">
      <w:pPr>
        <w:suppressAutoHyphens w:val="0"/>
        <w:spacing w:line="276" w:lineRule="auto"/>
        <w:ind w:left="-567" w:right="-598"/>
        <w:rPr>
          <w:b/>
          <w:sz w:val="22"/>
          <w:szCs w:val="22"/>
        </w:rPr>
      </w:pPr>
      <w:r w:rsidRPr="00104D6B">
        <w:rPr>
          <w:b/>
          <w:sz w:val="22"/>
          <w:szCs w:val="22"/>
        </w:rPr>
        <w:t>Секретарь Комиссии</w:t>
      </w:r>
      <w:r>
        <w:rPr>
          <w:b/>
          <w:sz w:val="22"/>
          <w:szCs w:val="22"/>
        </w:rPr>
        <w:t xml:space="preserve"> по </w:t>
      </w:r>
      <w:r w:rsidRPr="00183FB6">
        <w:rPr>
          <w:b/>
          <w:sz w:val="22"/>
          <w:szCs w:val="22"/>
        </w:rPr>
        <w:t xml:space="preserve">подготовке проекта Правил землепользования и </w:t>
      </w:r>
      <w:proofErr w:type="gramStart"/>
      <w:r w:rsidRPr="00183FB6">
        <w:rPr>
          <w:b/>
          <w:sz w:val="22"/>
          <w:szCs w:val="22"/>
        </w:rPr>
        <w:t>застройк</w:t>
      </w:r>
      <w:r>
        <w:rPr>
          <w:b/>
          <w:sz w:val="22"/>
          <w:szCs w:val="22"/>
        </w:rPr>
        <w:t>и города</w:t>
      </w:r>
      <w:proofErr w:type="gramEnd"/>
      <w:r w:rsidR="00F81A99">
        <w:rPr>
          <w:b/>
          <w:sz w:val="22"/>
          <w:szCs w:val="22"/>
        </w:rPr>
        <w:t xml:space="preserve"> Пензы</w:t>
      </w:r>
      <w:r w:rsidRPr="00104D6B">
        <w:rPr>
          <w:b/>
          <w:sz w:val="22"/>
          <w:szCs w:val="22"/>
        </w:rPr>
        <w:t xml:space="preserve">, </w:t>
      </w:r>
    </w:p>
    <w:p w:rsidR="00104D6B" w:rsidRPr="00104D6B" w:rsidRDefault="00104D6B" w:rsidP="00104D6B">
      <w:pPr>
        <w:suppressAutoHyphens w:val="0"/>
        <w:spacing w:line="276" w:lineRule="auto"/>
        <w:ind w:left="-567" w:right="-598"/>
        <w:rPr>
          <w:b/>
          <w:sz w:val="22"/>
          <w:szCs w:val="22"/>
        </w:rPr>
      </w:pPr>
      <w:r w:rsidRPr="00104D6B">
        <w:rPr>
          <w:b/>
          <w:sz w:val="22"/>
          <w:szCs w:val="22"/>
        </w:rPr>
        <w:t xml:space="preserve">главный специалист отдела градостроительного развития и планировки </w:t>
      </w:r>
    </w:p>
    <w:p w:rsidR="00104D6B" w:rsidRPr="00104D6B" w:rsidRDefault="00104D6B" w:rsidP="00104D6B">
      <w:pPr>
        <w:suppressAutoHyphens w:val="0"/>
        <w:spacing w:line="276" w:lineRule="auto"/>
        <w:ind w:left="-567" w:right="-598"/>
        <w:rPr>
          <w:b/>
          <w:bCs/>
          <w:sz w:val="22"/>
          <w:szCs w:val="22"/>
        </w:rPr>
      </w:pPr>
      <w:r w:rsidRPr="00104D6B">
        <w:rPr>
          <w:b/>
          <w:sz w:val="22"/>
          <w:szCs w:val="22"/>
        </w:rPr>
        <w:t xml:space="preserve">территорий </w:t>
      </w:r>
      <w:r w:rsidRPr="00104D6B">
        <w:rPr>
          <w:b/>
          <w:bCs/>
          <w:sz w:val="22"/>
          <w:szCs w:val="22"/>
        </w:rPr>
        <w:t xml:space="preserve">Управления </w:t>
      </w:r>
      <w:r w:rsidRPr="00104D6B">
        <w:rPr>
          <w:b/>
          <w:sz w:val="22"/>
          <w:szCs w:val="22"/>
        </w:rPr>
        <w:t xml:space="preserve"> </w:t>
      </w:r>
      <w:r w:rsidRPr="00104D6B">
        <w:rPr>
          <w:b/>
          <w:bCs/>
          <w:sz w:val="22"/>
          <w:szCs w:val="22"/>
        </w:rPr>
        <w:t>градостроительства и архитектуры города Пензы</w:t>
      </w:r>
      <w:r w:rsidRPr="00104D6B">
        <w:rPr>
          <w:b/>
          <w:sz w:val="22"/>
          <w:szCs w:val="22"/>
        </w:rPr>
        <w:tab/>
      </w:r>
      <w:r w:rsidRPr="00104D6B">
        <w:rPr>
          <w:b/>
          <w:sz w:val="22"/>
          <w:szCs w:val="22"/>
        </w:rPr>
        <w:tab/>
      </w:r>
      <w:r w:rsidRPr="00104D6B">
        <w:rPr>
          <w:b/>
          <w:sz w:val="22"/>
          <w:szCs w:val="22"/>
        </w:rPr>
        <w:tab/>
      </w:r>
      <w:r w:rsidRPr="00104D6B">
        <w:rPr>
          <w:b/>
          <w:sz w:val="22"/>
          <w:szCs w:val="22"/>
        </w:rPr>
        <w:tab/>
      </w:r>
      <w:r>
        <w:rPr>
          <w:b/>
          <w:sz w:val="22"/>
          <w:szCs w:val="22"/>
        </w:rPr>
        <w:t xml:space="preserve">                                                   </w:t>
      </w:r>
      <w:r w:rsidRPr="00104D6B">
        <w:rPr>
          <w:b/>
          <w:sz w:val="22"/>
          <w:szCs w:val="22"/>
        </w:rPr>
        <w:t xml:space="preserve">                         К.С. </w:t>
      </w:r>
      <w:proofErr w:type="spellStart"/>
      <w:r w:rsidRPr="00104D6B">
        <w:rPr>
          <w:b/>
          <w:sz w:val="22"/>
          <w:szCs w:val="22"/>
        </w:rPr>
        <w:t>Кривенцева</w:t>
      </w:r>
      <w:proofErr w:type="spellEnd"/>
    </w:p>
    <w:p w:rsidR="00104D6B" w:rsidRPr="00183FB6" w:rsidRDefault="00104D6B" w:rsidP="00970FAF">
      <w:pPr>
        <w:suppressAutoHyphens w:val="0"/>
        <w:spacing w:line="276" w:lineRule="auto"/>
        <w:ind w:left="-567" w:right="-598"/>
        <w:rPr>
          <w:b/>
          <w:sz w:val="22"/>
          <w:szCs w:val="22"/>
        </w:rPr>
      </w:pPr>
    </w:p>
    <w:p w:rsidR="00D708A9" w:rsidRPr="00177C7B" w:rsidRDefault="00D708A9" w:rsidP="00667E9C">
      <w:pPr>
        <w:rPr>
          <w:sz w:val="22"/>
          <w:szCs w:val="22"/>
        </w:rPr>
      </w:pPr>
    </w:p>
    <w:sectPr w:rsidR="00D708A9" w:rsidRPr="00177C7B" w:rsidSect="00065BDE">
      <w:headerReference w:type="default" r:id="rId8"/>
      <w:footerReference w:type="default" r:id="rId9"/>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860" w:rsidRDefault="00B60860" w:rsidP="00065BDE">
      <w:r>
        <w:separator/>
      </w:r>
    </w:p>
  </w:endnote>
  <w:endnote w:type="continuationSeparator" w:id="0">
    <w:p w:rsidR="00B60860" w:rsidRDefault="00B60860" w:rsidP="00065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9C2" w:rsidRDefault="00C52CDD">
    <w:pPr>
      <w:pStyle w:val="a7"/>
      <w:jc w:val="center"/>
    </w:pPr>
    <w:fldSimple w:instr="PAGE   \* MERGEFORMAT">
      <w:r w:rsidR="00F81A99">
        <w:rPr>
          <w:noProof/>
        </w:rPr>
        <w:t>1</w:t>
      </w:r>
    </w:fldSimple>
  </w:p>
  <w:p w:rsidR="001F49C2" w:rsidRDefault="001F49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860" w:rsidRDefault="00B60860" w:rsidP="00065BDE">
      <w:r>
        <w:separator/>
      </w:r>
    </w:p>
  </w:footnote>
  <w:footnote w:type="continuationSeparator" w:id="0">
    <w:p w:rsidR="00B60860" w:rsidRDefault="00B60860" w:rsidP="00065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9C2" w:rsidRDefault="001F49C2" w:rsidP="00065BDE">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44483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7E0D44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D108AA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F6CA2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6668D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F86A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C4F8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D82E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6065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D68BD6"/>
    <w:lvl w:ilvl="0">
      <w:start w:val="1"/>
      <w:numFmt w:val="bullet"/>
      <w:lvlText w:val=""/>
      <w:lvlJc w:val="left"/>
      <w:pPr>
        <w:tabs>
          <w:tab w:val="num" w:pos="360"/>
        </w:tabs>
        <w:ind w:left="360" w:hanging="360"/>
      </w:pPr>
      <w:rPr>
        <w:rFonts w:ascii="Symbol" w:hAnsi="Symbol" w:hint="default"/>
      </w:rPr>
    </w:lvl>
  </w:abstractNum>
  <w:abstractNum w:abstractNumId="10">
    <w:nsid w:val="07057E35"/>
    <w:multiLevelType w:val="hybridMultilevel"/>
    <w:tmpl w:val="D5DE53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BF65546"/>
    <w:multiLevelType w:val="hybridMultilevel"/>
    <w:tmpl w:val="F30A4E7A"/>
    <w:lvl w:ilvl="0" w:tplc="FA0C36E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AC2C8A"/>
    <w:multiLevelType w:val="hybridMultilevel"/>
    <w:tmpl w:val="23D891A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D251CD"/>
    <w:multiLevelType w:val="hybridMultilevel"/>
    <w:tmpl w:val="56383A14"/>
    <w:lvl w:ilvl="0" w:tplc="E144A84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62538F8"/>
    <w:multiLevelType w:val="hybridMultilevel"/>
    <w:tmpl w:val="830CCB2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F7034A5"/>
    <w:multiLevelType w:val="multilevel"/>
    <w:tmpl w:val="AFBE8F1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58B15957"/>
    <w:multiLevelType w:val="hybridMultilevel"/>
    <w:tmpl w:val="9BBC1608"/>
    <w:lvl w:ilvl="0" w:tplc="5BC2B454">
      <w:start w:val="2"/>
      <w:numFmt w:val="bullet"/>
      <w:lvlText w:val=""/>
      <w:lvlJc w:val="left"/>
      <w:pPr>
        <w:ind w:left="1440" w:hanging="360"/>
      </w:pPr>
      <w:rPr>
        <w:rFonts w:ascii="Wingdings" w:eastAsia="Times New Roman"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7053C70"/>
    <w:multiLevelType w:val="hybridMultilevel"/>
    <w:tmpl w:val="0FA2F6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2"/>
  </w:num>
  <w:num w:numId="15">
    <w:abstractNumId w:val="14"/>
  </w:num>
  <w:num w:numId="16">
    <w:abstractNumId w:val="11"/>
  </w:num>
  <w:num w:numId="17">
    <w:abstractNumId w:val="1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67B19"/>
    <w:rsid w:val="00004098"/>
    <w:rsid w:val="0000490C"/>
    <w:rsid w:val="00004C16"/>
    <w:rsid w:val="000057F4"/>
    <w:rsid w:val="0000623D"/>
    <w:rsid w:val="000108EE"/>
    <w:rsid w:val="00015637"/>
    <w:rsid w:val="00015AEE"/>
    <w:rsid w:val="000170CB"/>
    <w:rsid w:val="00022D9B"/>
    <w:rsid w:val="00023BFB"/>
    <w:rsid w:val="00025659"/>
    <w:rsid w:val="00030433"/>
    <w:rsid w:val="00031525"/>
    <w:rsid w:val="00035C5B"/>
    <w:rsid w:val="0003657C"/>
    <w:rsid w:val="000371AC"/>
    <w:rsid w:val="00037E41"/>
    <w:rsid w:val="000425C8"/>
    <w:rsid w:val="00043597"/>
    <w:rsid w:val="00044957"/>
    <w:rsid w:val="00047460"/>
    <w:rsid w:val="0005169E"/>
    <w:rsid w:val="000524DE"/>
    <w:rsid w:val="0006144C"/>
    <w:rsid w:val="00065BDE"/>
    <w:rsid w:val="00071123"/>
    <w:rsid w:val="000716D0"/>
    <w:rsid w:val="00072E86"/>
    <w:rsid w:val="000731EB"/>
    <w:rsid w:val="00083F12"/>
    <w:rsid w:val="00085E49"/>
    <w:rsid w:val="00092827"/>
    <w:rsid w:val="00093B57"/>
    <w:rsid w:val="00095770"/>
    <w:rsid w:val="00097FCA"/>
    <w:rsid w:val="000A36C6"/>
    <w:rsid w:val="000A5D4E"/>
    <w:rsid w:val="000A6150"/>
    <w:rsid w:val="000B05BB"/>
    <w:rsid w:val="000B1F51"/>
    <w:rsid w:val="000B3C3A"/>
    <w:rsid w:val="000B3C9A"/>
    <w:rsid w:val="000B4841"/>
    <w:rsid w:val="000B556B"/>
    <w:rsid w:val="000B6CC7"/>
    <w:rsid w:val="000D46AD"/>
    <w:rsid w:val="000E3152"/>
    <w:rsid w:val="000E4B22"/>
    <w:rsid w:val="000E6AE8"/>
    <w:rsid w:val="000F2D60"/>
    <w:rsid w:val="00100DFB"/>
    <w:rsid w:val="00100F67"/>
    <w:rsid w:val="00101AF7"/>
    <w:rsid w:val="00101E4A"/>
    <w:rsid w:val="00104D6B"/>
    <w:rsid w:val="001074D0"/>
    <w:rsid w:val="00110986"/>
    <w:rsid w:val="001210CC"/>
    <w:rsid w:val="001222AF"/>
    <w:rsid w:val="00123A73"/>
    <w:rsid w:val="00132196"/>
    <w:rsid w:val="00134686"/>
    <w:rsid w:val="00137985"/>
    <w:rsid w:val="00142345"/>
    <w:rsid w:val="00144459"/>
    <w:rsid w:val="00150387"/>
    <w:rsid w:val="001541BF"/>
    <w:rsid w:val="00157A6A"/>
    <w:rsid w:val="001636E2"/>
    <w:rsid w:val="0017710C"/>
    <w:rsid w:val="00177C7B"/>
    <w:rsid w:val="00181846"/>
    <w:rsid w:val="00181AE4"/>
    <w:rsid w:val="0018202B"/>
    <w:rsid w:val="00183FB6"/>
    <w:rsid w:val="00191513"/>
    <w:rsid w:val="00191F55"/>
    <w:rsid w:val="00192428"/>
    <w:rsid w:val="00192B05"/>
    <w:rsid w:val="001961AE"/>
    <w:rsid w:val="00197122"/>
    <w:rsid w:val="001A002E"/>
    <w:rsid w:val="001A01DF"/>
    <w:rsid w:val="001A4841"/>
    <w:rsid w:val="001A70A7"/>
    <w:rsid w:val="001B215A"/>
    <w:rsid w:val="001B28C1"/>
    <w:rsid w:val="001B4220"/>
    <w:rsid w:val="001B63F0"/>
    <w:rsid w:val="001B6907"/>
    <w:rsid w:val="001B78FC"/>
    <w:rsid w:val="001B791C"/>
    <w:rsid w:val="001C1045"/>
    <w:rsid w:val="001C4086"/>
    <w:rsid w:val="001D0561"/>
    <w:rsid w:val="001D1154"/>
    <w:rsid w:val="001D3C31"/>
    <w:rsid w:val="001D4D82"/>
    <w:rsid w:val="001D55CB"/>
    <w:rsid w:val="001E3511"/>
    <w:rsid w:val="001E4EB4"/>
    <w:rsid w:val="001F013E"/>
    <w:rsid w:val="001F1F55"/>
    <w:rsid w:val="001F3CE1"/>
    <w:rsid w:val="001F49C2"/>
    <w:rsid w:val="001F7447"/>
    <w:rsid w:val="00200301"/>
    <w:rsid w:val="002024AA"/>
    <w:rsid w:val="002025FA"/>
    <w:rsid w:val="00205055"/>
    <w:rsid w:val="002109A4"/>
    <w:rsid w:val="002120BD"/>
    <w:rsid w:val="00212D26"/>
    <w:rsid w:val="002130B3"/>
    <w:rsid w:val="00213FD4"/>
    <w:rsid w:val="002158E8"/>
    <w:rsid w:val="00215A2E"/>
    <w:rsid w:val="00217333"/>
    <w:rsid w:val="002177D8"/>
    <w:rsid w:val="002231AC"/>
    <w:rsid w:val="00224BB2"/>
    <w:rsid w:val="0022648A"/>
    <w:rsid w:val="00226BCF"/>
    <w:rsid w:val="00230040"/>
    <w:rsid w:val="002312B8"/>
    <w:rsid w:val="0024217F"/>
    <w:rsid w:val="00245122"/>
    <w:rsid w:val="00245E7D"/>
    <w:rsid w:val="00250C2C"/>
    <w:rsid w:val="002515A9"/>
    <w:rsid w:val="00256024"/>
    <w:rsid w:val="0025640D"/>
    <w:rsid w:val="00256B18"/>
    <w:rsid w:val="002603C5"/>
    <w:rsid w:val="00260708"/>
    <w:rsid w:val="002612C3"/>
    <w:rsid w:val="00261AD2"/>
    <w:rsid w:val="00265467"/>
    <w:rsid w:val="00265951"/>
    <w:rsid w:val="002711FC"/>
    <w:rsid w:val="00271BF3"/>
    <w:rsid w:val="00274426"/>
    <w:rsid w:val="002770F1"/>
    <w:rsid w:val="0028459A"/>
    <w:rsid w:val="00291404"/>
    <w:rsid w:val="002919A4"/>
    <w:rsid w:val="00292331"/>
    <w:rsid w:val="00294F32"/>
    <w:rsid w:val="00295BC0"/>
    <w:rsid w:val="002A03FA"/>
    <w:rsid w:val="002A1ABD"/>
    <w:rsid w:val="002B20F8"/>
    <w:rsid w:val="002B21FF"/>
    <w:rsid w:val="002B27B4"/>
    <w:rsid w:val="002B3747"/>
    <w:rsid w:val="002B4ADF"/>
    <w:rsid w:val="002B55A7"/>
    <w:rsid w:val="002C3DA0"/>
    <w:rsid w:val="002C4EE3"/>
    <w:rsid w:val="002C7FA2"/>
    <w:rsid w:val="002D0939"/>
    <w:rsid w:val="002E5C55"/>
    <w:rsid w:val="002E7277"/>
    <w:rsid w:val="002F0A9A"/>
    <w:rsid w:val="002F2E60"/>
    <w:rsid w:val="002F3CE0"/>
    <w:rsid w:val="002F6E5C"/>
    <w:rsid w:val="002F7DE5"/>
    <w:rsid w:val="0030083D"/>
    <w:rsid w:val="00302AA8"/>
    <w:rsid w:val="003050C4"/>
    <w:rsid w:val="00305129"/>
    <w:rsid w:val="00306E01"/>
    <w:rsid w:val="0030733B"/>
    <w:rsid w:val="003147AA"/>
    <w:rsid w:val="003175D9"/>
    <w:rsid w:val="00320E03"/>
    <w:rsid w:val="00321CCE"/>
    <w:rsid w:val="00322778"/>
    <w:rsid w:val="003239EF"/>
    <w:rsid w:val="003245FF"/>
    <w:rsid w:val="00326790"/>
    <w:rsid w:val="003350BB"/>
    <w:rsid w:val="00340E62"/>
    <w:rsid w:val="00351F1C"/>
    <w:rsid w:val="00357065"/>
    <w:rsid w:val="00357E94"/>
    <w:rsid w:val="0036050A"/>
    <w:rsid w:val="003625E5"/>
    <w:rsid w:val="00363476"/>
    <w:rsid w:val="0036635D"/>
    <w:rsid w:val="00377351"/>
    <w:rsid w:val="00380528"/>
    <w:rsid w:val="003823F9"/>
    <w:rsid w:val="0039055E"/>
    <w:rsid w:val="00393D35"/>
    <w:rsid w:val="003958B5"/>
    <w:rsid w:val="00397D69"/>
    <w:rsid w:val="003A28A3"/>
    <w:rsid w:val="003A3D9B"/>
    <w:rsid w:val="003A5B43"/>
    <w:rsid w:val="003A7508"/>
    <w:rsid w:val="003B09E8"/>
    <w:rsid w:val="003C10FD"/>
    <w:rsid w:val="003C3E97"/>
    <w:rsid w:val="003C56A8"/>
    <w:rsid w:val="003C58A8"/>
    <w:rsid w:val="003C60E2"/>
    <w:rsid w:val="003D0A81"/>
    <w:rsid w:val="003D138F"/>
    <w:rsid w:val="003D1435"/>
    <w:rsid w:val="003D262B"/>
    <w:rsid w:val="003D4BFF"/>
    <w:rsid w:val="003D62B1"/>
    <w:rsid w:val="003D679B"/>
    <w:rsid w:val="003E0DB2"/>
    <w:rsid w:val="003E3849"/>
    <w:rsid w:val="003E48E8"/>
    <w:rsid w:val="003E6E49"/>
    <w:rsid w:val="003E7091"/>
    <w:rsid w:val="003F1CF4"/>
    <w:rsid w:val="003F27FB"/>
    <w:rsid w:val="003F7076"/>
    <w:rsid w:val="00410CDA"/>
    <w:rsid w:val="00411AC6"/>
    <w:rsid w:val="0041468B"/>
    <w:rsid w:val="00414B84"/>
    <w:rsid w:val="00414C96"/>
    <w:rsid w:val="00421651"/>
    <w:rsid w:val="004218E3"/>
    <w:rsid w:val="0042309D"/>
    <w:rsid w:val="0042332A"/>
    <w:rsid w:val="00424F24"/>
    <w:rsid w:val="00424F53"/>
    <w:rsid w:val="00426F20"/>
    <w:rsid w:val="00430DF9"/>
    <w:rsid w:val="00433CD4"/>
    <w:rsid w:val="004340DC"/>
    <w:rsid w:val="004374BA"/>
    <w:rsid w:val="00440870"/>
    <w:rsid w:val="004412B6"/>
    <w:rsid w:val="00441C79"/>
    <w:rsid w:val="00442E7F"/>
    <w:rsid w:val="00444C83"/>
    <w:rsid w:val="00445BC6"/>
    <w:rsid w:val="0045506F"/>
    <w:rsid w:val="004554C2"/>
    <w:rsid w:val="004561A8"/>
    <w:rsid w:val="00457518"/>
    <w:rsid w:val="00465917"/>
    <w:rsid w:val="004659B0"/>
    <w:rsid w:val="00466F47"/>
    <w:rsid w:val="00467A54"/>
    <w:rsid w:val="00475DD8"/>
    <w:rsid w:val="00475E70"/>
    <w:rsid w:val="00477EA4"/>
    <w:rsid w:val="0048013A"/>
    <w:rsid w:val="00481A65"/>
    <w:rsid w:val="0048276C"/>
    <w:rsid w:val="00482E24"/>
    <w:rsid w:val="0049166A"/>
    <w:rsid w:val="004933F8"/>
    <w:rsid w:val="00494CF9"/>
    <w:rsid w:val="00495EC9"/>
    <w:rsid w:val="004977BE"/>
    <w:rsid w:val="004A194A"/>
    <w:rsid w:val="004A2EB5"/>
    <w:rsid w:val="004A3CD7"/>
    <w:rsid w:val="004B3A07"/>
    <w:rsid w:val="004B6026"/>
    <w:rsid w:val="004C35A1"/>
    <w:rsid w:val="004C39B1"/>
    <w:rsid w:val="004C523A"/>
    <w:rsid w:val="004D0183"/>
    <w:rsid w:val="004D3B54"/>
    <w:rsid w:val="004D5477"/>
    <w:rsid w:val="004E136B"/>
    <w:rsid w:val="004E1D4B"/>
    <w:rsid w:val="004E6C66"/>
    <w:rsid w:val="004F0E7C"/>
    <w:rsid w:val="004F6C62"/>
    <w:rsid w:val="00516996"/>
    <w:rsid w:val="00522FEE"/>
    <w:rsid w:val="00524E75"/>
    <w:rsid w:val="005250D8"/>
    <w:rsid w:val="0052678A"/>
    <w:rsid w:val="00526945"/>
    <w:rsid w:val="005314AB"/>
    <w:rsid w:val="00533B9A"/>
    <w:rsid w:val="0053766D"/>
    <w:rsid w:val="00537B19"/>
    <w:rsid w:val="005524EE"/>
    <w:rsid w:val="0055312F"/>
    <w:rsid w:val="00555181"/>
    <w:rsid w:val="005617A8"/>
    <w:rsid w:val="00563899"/>
    <w:rsid w:val="00577968"/>
    <w:rsid w:val="00581FCD"/>
    <w:rsid w:val="00582311"/>
    <w:rsid w:val="0058448F"/>
    <w:rsid w:val="00584B6B"/>
    <w:rsid w:val="005A1856"/>
    <w:rsid w:val="005A2F39"/>
    <w:rsid w:val="005A304F"/>
    <w:rsid w:val="005A43D6"/>
    <w:rsid w:val="005A54F5"/>
    <w:rsid w:val="005B06E4"/>
    <w:rsid w:val="005C1AC1"/>
    <w:rsid w:val="005C2696"/>
    <w:rsid w:val="005C4535"/>
    <w:rsid w:val="005C5D3B"/>
    <w:rsid w:val="005D6284"/>
    <w:rsid w:val="005D6B50"/>
    <w:rsid w:val="005E10F2"/>
    <w:rsid w:val="005E1E09"/>
    <w:rsid w:val="005E3210"/>
    <w:rsid w:val="005F03B0"/>
    <w:rsid w:val="005F17A6"/>
    <w:rsid w:val="005F27D0"/>
    <w:rsid w:val="005F5681"/>
    <w:rsid w:val="005F6855"/>
    <w:rsid w:val="005F69E2"/>
    <w:rsid w:val="005F6C0C"/>
    <w:rsid w:val="006002AD"/>
    <w:rsid w:val="006018A5"/>
    <w:rsid w:val="00602145"/>
    <w:rsid w:val="00602C51"/>
    <w:rsid w:val="00604180"/>
    <w:rsid w:val="00604245"/>
    <w:rsid w:val="00614F5D"/>
    <w:rsid w:val="00617693"/>
    <w:rsid w:val="00617AD0"/>
    <w:rsid w:val="006222A8"/>
    <w:rsid w:val="00623853"/>
    <w:rsid w:val="00625206"/>
    <w:rsid w:val="00627EED"/>
    <w:rsid w:val="00630A7A"/>
    <w:rsid w:val="0063214C"/>
    <w:rsid w:val="00633495"/>
    <w:rsid w:val="00634528"/>
    <w:rsid w:val="006357A1"/>
    <w:rsid w:val="00644F4F"/>
    <w:rsid w:val="00646D94"/>
    <w:rsid w:val="00650301"/>
    <w:rsid w:val="00650BE9"/>
    <w:rsid w:val="006517E2"/>
    <w:rsid w:val="0065355E"/>
    <w:rsid w:val="0065429F"/>
    <w:rsid w:val="00655BFD"/>
    <w:rsid w:val="006620F6"/>
    <w:rsid w:val="00665AB9"/>
    <w:rsid w:val="0066615D"/>
    <w:rsid w:val="00667E9C"/>
    <w:rsid w:val="00671255"/>
    <w:rsid w:val="006746AD"/>
    <w:rsid w:val="006837DE"/>
    <w:rsid w:val="00684CFC"/>
    <w:rsid w:val="00686B82"/>
    <w:rsid w:val="006872EB"/>
    <w:rsid w:val="00687AF6"/>
    <w:rsid w:val="00693F05"/>
    <w:rsid w:val="00694D24"/>
    <w:rsid w:val="0069723C"/>
    <w:rsid w:val="006974B8"/>
    <w:rsid w:val="006A0676"/>
    <w:rsid w:val="006A366C"/>
    <w:rsid w:val="006A7229"/>
    <w:rsid w:val="006B13C4"/>
    <w:rsid w:val="006B1C69"/>
    <w:rsid w:val="006B2572"/>
    <w:rsid w:val="006B2EF0"/>
    <w:rsid w:val="006B5D8E"/>
    <w:rsid w:val="006B7231"/>
    <w:rsid w:val="006C0B3E"/>
    <w:rsid w:val="006C1EF2"/>
    <w:rsid w:val="006C2596"/>
    <w:rsid w:val="006C3174"/>
    <w:rsid w:val="006C7547"/>
    <w:rsid w:val="006D1E46"/>
    <w:rsid w:val="006D3A51"/>
    <w:rsid w:val="006D4D6F"/>
    <w:rsid w:val="006D5E4B"/>
    <w:rsid w:val="006D7BFF"/>
    <w:rsid w:val="006E230D"/>
    <w:rsid w:val="006E2CFA"/>
    <w:rsid w:val="006E36D7"/>
    <w:rsid w:val="006E6D96"/>
    <w:rsid w:val="006E7396"/>
    <w:rsid w:val="006F2FF0"/>
    <w:rsid w:val="006F3711"/>
    <w:rsid w:val="006F68A9"/>
    <w:rsid w:val="00715F07"/>
    <w:rsid w:val="00720CFB"/>
    <w:rsid w:val="007222BF"/>
    <w:rsid w:val="00723621"/>
    <w:rsid w:val="00724396"/>
    <w:rsid w:val="00726BC0"/>
    <w:rsid w:val="00732AE5"/>
    <w:rsid w:val="007342D8"/>
    <w:rsid w:val="007350BC"/>
    <w:rsid w:val="00740581"/>
    <w:rsid w:val="0074149B"/>
    <w:rsid w:val="00745D6D"/>
    <w:rsid w:val="0074656A"/>
    <w:rsid w:val="00747438"/>
    <w:rsid w:val="00760338"/>
    <w:rsid w:val="00761386"/>
    <w:rsid w:val="007622EF"/>
    <w:rsid w:val="007630CB"/>
    <w:rsid w:val="00763DAF"/>
    <w:rsid w:val="007724FD"/>
    <w:rsid w:val="0077403A"/>
    <w:rsid w:val="00776BB0"/>
    <w:rsid w:val="00781BB9"/>
    <w:rsid w:val="00782E27"/>
    <w:rsid w:val="00787ECD"/>
    <w:rsid w:val="00790AE6"/>
    <w:rsid w:val="00790AF4"/>
    <w:rsid w:val="007923BD"/>
    <w:rsid w:val="007933D2"/>
    <w:rsid w:val="0079408C"/>
    <w:rsid w:val="00796710"/>
    <w:rsid w:val="007A1B02"/>
    <w:rsid w:val="007A2F08"/>
    <w:rsid w:val="007A4898"/>
    <w:rsid w:val="007A7DC2"/>
    <w:rsid w:val="007B1B7B"/>
    <w:rsid w:val="007B2BB3"/>
    <w:rsid w:val="007B6E28"/>
    <w:rsid w:val="007C2CA9"/>
    <w:rsid w:val="007C590F"/>
    <w:rsid w:val="007D01B2"/>
    <w:rsid w:val="007D2148"/>
    <w:rsid w:val="007D4403"/>
    <w:rsid w:val="007E1EDB"/>
    <w:rsid w:val="007E5EDE"/>
    <w:rsid w:val="007E5FA4"/>
    <w:rsid w:val="007E5FC2"/>
    <w:rsid w:val="007E6C45"/>
    <w:rsid w:val="007F1AE8"/>
    <w:rsid w:val="007F1E24"/>
    <w:rsid w:val="007F25CF"/>
    <w:rsid w:val="007F351B"/>
    <w:rsid w:val="007F50E7"/>
    <w:rsid w:val="007F558F"/>
    <w:rsid w:val="007F7071"/>
    <w:rsid w:val="008014BF"/>
    <w:rsid w:val="00807BA7"/>
    <w:rsid w:val="00812AFA"/>
    <w:rsid w:val="008205DD"/>
    <w:rsid w:val="00820B08"/>
    <w:rsid w:val="0082153F"/>
    <w:rsid w:val="00822FBB"/>
    <w:rsid w:val="0082420F"/>
    <w:rsid w:val="008263CA"/>
    <w:rsid w:val="00826F46"/>
    <w:rsid w:val="00832326"/>
    <w:rsid w:val="00833F2A"/>
    <w:rsid w:val="00834514"/>
    <w:rsid w:val="00837381"/>
    <w:rsid w:val="00837BDC"/>
    <w:rsid w:val="008456D2"/>
    <w:rsid w:val="0084734E"/>
    <w:rsid w:val="008477E2"/>
    <w:rsid w:val="00851FE0"/>
    <w:rsid w:val="008572D1"/>
    <w:rsid w:val="00857728"/>
    <w:rsid w:val="0086129A"/>
    <w:rsid w:val="008727AB"/>
    <w:rsid w:val="00873D03"/>
    <w:rsid w:val="008743AC"/>
    <w:rsid w:val="008756CC"/>
    <w:rsid w:val="0087743A"/>
    <w:rsid w:val="00877EF3"/>
    <w:rsid w:val="008826BB"/>
    <w:rsid w:val="00884BA0"/>
    <w:rsid w:val="00885583"/>
    <w:rsid w:val="008904D0"/>
    <w:rsid w:val="008908D3"/>
    <w:rsid w:val="00890A22"/>
    <w:rsid w:val="00891958"/>
    <w:rsid w:val="00893D2C"/>
    <w:rsid w:val="00895533"/>
    <w:rsid w:val="00897484"/>
    <w:rsid w:val="00897E7C"/>
    <w:rsid w:val="008A1AFE"/>
    <w:rsid w:val="008A377A"/>
    <w:rsid w:val="008B04D1"/>
    <w:rsid w:val="008B2311"/>
    <w:rsid w:val="008C0D9A"/>
    <w:rsid w:val="008C0FCB"/>
    <w:rsid w:val="008C143F"/>
    <w:rsid w:val="008C1B41"/>
    <w:rsid w:val="008C203D"/>
    <w:rsid w:val="008C25A5"/>
    <w:rsid w:val="008C38E5"/>
    <w:rsid w:val="008C5F12"/>
    <w:rsid w:val="008C729B"/>
    <w:rsid w:val="008D028E"/>
    <w:rsid w:val="008D0503"/>
    <w:rsid w:val="008D3F41"/>
    <w:rsid w:val="008D4545"/>
    <w:rsid w:val="008D58B2"/>
    <w:rsid w:val="008E3B10"/>
    <w:rsid w:val="008F0568"/>
    <w:rsid w:val="008F110B"/>
    <w:rsid w:val="008F4861"/>
    <w:rsid w:val="008F5C18"/>
    <w:rsid w:val="008F5DAD"/>
    <w:rsid w:val="00902804"/>
    <w:rsid w:val="0091211A"/>
    <w:rsid w:val="00916812"/>
    <w:rsid w:val="00916A74"/>
    <w:rsid w:val="00917548"/>
    <w:rsid w:val="00920534"/>
    <w:rsid w:val="00923959"/>
    <w:rsid w:val="0092470A"/>
    <w:rsid w:val="00925FFB"/>
    <w:rsid w:val="00931A2B"/>
    <w:rsid w:val="00933E23"/>
    <w:rsid w:val="0094037E"/>
    <w:rsid w:val="00940B6A"/>
    <w:rsid w:val="00943329"/>
    <w:rsid w:val="00943437"/>
    <w:rsid w:val="00951571"/>
    <w:rsid w:val="00953A09"/>
    <w:rsid w:val="009544AB"/>
    <w:rsid w:val="00956ED4"/>
    <w:rsid w:val="0095725F"/>
    <w:rsid w:val="00957F70"/>
    <w:rsid w:val="00970FAF"/>
    <w:rsid w:val="00971278"/>
    <w:rsid w:val="00972628"/>
    <w:rsid w:val="009761F9"/>
    <w:rsid w:val="00976AAE"/>
    <w:rsid w:val="00976E75"/>
    <w:rsid w:val="00980AD0"/>
    <w:rsid w:val="00981561"/>
    <w:rsid w:val="00982D91"/>
    <w:rsid w:val="00986875"/>
    <w:rsid w:val="00987F0B"/>
    <w:rsid w:val="009923C9"/>
    <w:rsid w:val="00997627"/>
    <w:rsid w:val="009A058B"/>
    <w:rsid w:val="009A59DB"/>
    <w:rsid w:val="009A7A0D"/>
    <w:rsid w:val="009B061B"/>
    <w:rsid w:val="009B5F36"/>
    <w:rsid w:val="009C419E"/>
    <w:rsid w:val="009C759D"/>
    <w:rsid w:val="009D20D0"/>
    <w:rsid w:val="009D24A3"/>
    <w:rsid w:val="009D5837"/>
    <w:rsid w:val="009D5C68"/>
    <w:rsid w:val="009D79A7"/>
    <w:rsid w:val="009E2680"/>
    <w:rsid w:val="009E2E7F"/>
    <w:rsid w:val="009F1589"/>
    <w:rsid w:val="009F1D7F"/>
    <w:rsid w:val="00A00D9E"/>
    <w:rsid w:val="00A078AD"/>
    <w:rsid w:val="00A11579"/>
    <w:rsid w:val="00A11714"/>
    <w:rsid w:val="00A24C1C"/>
    <w:rsid w:val="00A26C05"/>
    <w:rsid w:val="00A30FBB"/>
    <w:rsid w:val="00A36678"/>
    <w:rsid w:val="00A37D5C"/>
    <w:rsid w:val="00A40D8E"/>
    <w:rsid w:val="00A432D2"/>
    <w:rsid w:val="00A4552A"/>
    <w:rsid w:val="00A50928"/>
    <w:rsid w:val="00A538B3"/>
    <w:rsid w:val="00A53AF8"/>
    <w:rsid w:val="00A5549B"/>
    <w:rsid w:val="00A554D3"/>
    <w:rsid w:val="00A56D82"/>
    <w:rsid w:val="00A610B5"/>
    <w:rsid w:val="00A61282"/>
    <w:rsid w:val="00A64E96"/>
    <w:rsid w:val="00A67B19"/>
    <w:rsid w:val="00A711BE"/>
    <w:rsid w:val="00A743CA"/>
    <w:rsid w:val="00A76E02"/>
    <w:rsid w:val="00A836C7"/>
    <w:rsid w:val="00A87DE6"/>
    <w:rsid w:val="00A90364"/>
    <w:rsid w:val="00A9109F"/>
    <w:rsid w:val="00A9273B"/>
    <w:rsid w:val="00A94175"/>
    <w:rsid w:val="00AA245D"/>
    <w:rsid w:val="00AA3E1E"/>
    <w:rsid w:val="00AA464D"/>
    <w:rsid w:val="00AA72EE"/>
    <w:rsid w:val="00AB21D7"/>
    <w:rsid w:val="00AB2932"/>
    <w:rsid w:val="00AB3C79"/>
    <w:rsid w:val="00AC1BAE"/>
    <w:rsid w:val="00AC44A5"/>
    <w:rsid w:val="00AC4C47"/>
    <w:rsid w:val="00AC55A9"/>
    <w:rsid w:val="00AC6BEC"/>
    <w:rsid w:val="00AD05A2"/>
    <w:rsid w:val="00AD2F1E"/>
    <w:rsid w:val="00AD3E02"/>
    <w:rsid w:val="00AD526E"/>
    <w:rsid w:val="00AD5CD4"/>
    <w:rsid w:val="00AE0780"/>
    <w:rsid w:val="00AE0E24"/>
    <w:rsid w:val="00AE41DD"/>
    <w:rsid w:val="00AE4381"/>
    <w:rsid w:val="00AF4C9F"/>
    <w:rsid w:val="00AF570B"/>
    <w:rsid w:val="00AF5ECD"/>
    <w:rsid w:val="00AF6F42"/>
    <w:rsid w:val="00B00FE8"/>
    <w:rsid w:val="00B06945"/>
    <w:rsid w:val="00B11EC5"/>
    <w:rsid w:val="00B124E4"/>
    <w:rsid w:val="00B1342B"/>
    <w:rsid w:val="00B17A70"/>
    <w:rsid w:val="00B209A5"/>
    <w:rsid w:val="00B219ED"/>
    <w:rsid w:val="00B22D4F"/>
    <w:rsid w:val="00B238E5"/>
    <w:rsid w:val="00B24E95"/>
    <w:rsid w:val="00B26824"/>
    <w:rsid w:val="00B313A1"/>
    <w:rsid w:val="00B31539"/>
    <w:rsid w:val="00B31B94"/>
    <w:rsid w:val="00B40BF2"/>
    <w:rsid w:val="00B412AD"/>
    <w:rsid w:val="00B4379B"/>
    <w:rsid w:val="00B468FC"/>
    <w:rsid w:val="00B60860"/>
    <w:rsid w:val="00B63417"/>
    <w:rsid w:val="00B672DA"/>
    <w:rsid w:val="00B67401"/>
    <w:rsid w:val="00B73B59"/>
    <w:rsid w:val="00B74A84"/>
    <w:rsid w:val="00B81387"/>
    <w:rsid w:val="00B8217A"/>
    <w:rsid w:val="00B82894"/>
    <w:rsid w:val="00B830CF"/>
    <w:rsid w:val="00B9079B"/>
    <w:rsid w:val="00B94AC4"/>
    <w:rsid w:val="00B950EA"/>
    <w:rsid w:val="00B96D4F"/>
    <w:rsid w:val="00BA01B4"/>
    <w:rsid w:val="00BA566F"/>
    <w:rsid w:val="00BA604B"/>
    <w:rsid w:val="00BB3F12"/>
    <w:rsid w:val="00BB6731"/>
    <w:rsid w:val="00BC0E3B"/>
    <w:rsid w:val="00BC6339"/>
    <w:rsid w:val="00BD4ED9"/>
    <w:rsid w:val="00BE1802"/>
    <w:rsid w:val="00BE22CA"/>
    <w:rsid w:val="00BE2CB2"/>
    <w:rsid w:val="00BF0F70"/>
    <w:rsid w:val="00BF5267"/>
    <w:rsid w:val="00C00ACA"/>
    <w:rsid w:val="00C0284D"/>
    <w:rsid w:val="00C06502"/>
    <w:rsid w:val="00C1088E"/>
    <w:rsid w:val="00C10E6F"/>
    <w:rsid w:val="00C12CE1"/>
    <w:rsid w:val="00C204EE"/>
    <w:rsid w:val="00C209DF"/>
    <w:rsid w:val="00C20E7C"/>
    <w:rsid w:val="00C21BD4"/>
    <w:rsid w:val="00C224AB"/>
    <w:rsid w:val="00C225B4"/>
    <w:rsid w:val="00C23110"/>
    <w:rsid w:val="00C2572A"/>
    <w:rsid w:val="00C25E60"/>
    <w:rsid w:val="00C26440"/>
    <w:rsid w:val="00C26A15"/>
    <w:rsid w:val="00C2702D"/>
    <w:rsid w:val="00C27F3B"/>
    <w:rsid w:val="00C322F4"/>
    <w:rsid w:val="00C32ADE"/>
    <w:rsid w:val="00C3387C"/>
    <w:rsid w:val="00C37D48"/>
    <w:rsid w:val="00C40D6C"/>
    <w:rsid w:val="00C42F6A"/>
    <w:rsid w:val="00C43D51"/>
    <w:rsid w:val="00C4504E"/>
    <w:rsid w:val="00C45150"/>
    <w:rsid w:val="00C4559E"/>
    <w:rsid w:val="00C46D5C"/>
    <w:rsid w:val="00C50A6D"/>
    <w:rsid w:val="00C51D75"/>
    <w:rsid w:val="00C52AC2"/>
    <w:rsid w:val="00C52CDD"/>
    <w:rsid w:val="00C5307F"/>
    <w:rsid w:val="00C53982"/>
    <w:rsid w:val="00C56CD6"/>
    <w:rsid w:val="00C57081"/>
    <w:rsid w:val="00C63705"/>
    <w:rsid w:val="00C63ABE"/>
    <w:rsid w:val="00C64DC4"/>
    <w:rsid w:val="00C676B6"/>
    <w:rsid w:val="00C70C46"/>
    <w:rsid w:val="00C7666F"/>
    <w:rsid w:val="00C8083A"/>
    <w:rsid w:val="00C835B6"/>
    <w:rsid w:val="00C84721"/>
    <w:rsid w:val="00C855F1"/>
    <w:rsid w:val="00C87B23"/>
    <w:rsid w:val="00C87F03"/>
    <w:rsid w:val="00C93A31"/>
    <w:rsid w:val="00C94E55"/>
    <w:rsid w:val="00C955AE"/>
    <w:rsid w:val="00CA0D6A"/>
    <w:rsid w:val="00CA7537"/>
    <w:rsid w:val="00CB5192"/>
    <w:rsid w:val="00CB51EC"/>
    <w:rsid w:val="00CB747A"/>
    <w:rsid w:val="00CC0FDF"/>
    <w:rsid w:val="00CC1223"/>
    <w:rsid w:val="00CC2BFF"/>
    <w:rsid w:val="00CC2CF1"/>
    <w:rsid w:val="00CC55EE"/>
    <w:rsid w:val="00CC5DFE"/>
    <w:rsid w:val="00CC6CA9"/>
    <w:rsid w:val="00CD138A"/>
    <w:rsid w:val="00CD1ADA"/>
    <w:rsid w:val="00CD6353"/>
    <w:rsid w:val="00CD7B8F"/>
    <w:rsid w:val="00CE04D0"/>
    <w:rsid w:val="00CE07B6"/>
    <w:rsid w:val="00CE2510"/>
    <w:rsid w:val="00CE4D67"/>
    <w:rsid w:val="00CE53DE"/>
    <w:rsid w:val="00CF36A5"/>
    <w:rsid w:val="00CF544C"/>
    <w:rsid w:val="00CF5C44"/>
    <w:rsid w:val="00D00AB9"/>
    <w:rsid w:val="00D044D6"/>
    <w:rsid w:val="00D04D0F"/>
    <w:rsid w:val="00D1424A"/>
    <w:rsid w:val="00D20F88"/>
    <w:rsid w:val="00D21F86"/>
    <w:rsid w:val="00D243BD"/>
    <w:rsid w:val="00D256FC"/>
    <w:rsid w:val="00D31456"/>
    <w:rsid w:val="00D426F1"/>
    <w:rsid w:val="00D44063"/>
    <w:rsid w:val="00D50B5F"/>
    <w:rsid w:val="00D54197"/>
    <w:rsid w:val="00D56016"/>
    <w:rsid w:val="00D56CE4"/>
    <w:rsid w:val="00D57F54"/>
    <w:rsid w:val="00D61949"/>
    <w:rsid w:val="00D63284"/>
    <w:rsid w:val="00D647DC"/>
    <w:rsid w:val="00D708A9"/>
    <w:rsid w:val="00D724E4"/>
    <w:rsid w:val="00D7387F"/>
    <w:rsid w:val="00D76A7D"/>
    <w:rsid w:val="00D77D2C"/>
    <w:rsid w:val="00D82760"/>
    <w:rsid w:val="00D828CD"/>
    <w:rsid w:val="00D87CA3"/>
    <w:rsid w:val="00D947DF"/>
    <w:rsid w:val="00D96A6C"/>
    <w:rsid w:val="00D96AD6"/>
    <w:rsid w:val="00D972CB"/>
    <w:rsid w:val="00DA03B4"/>
    <w:rsid w:val="00DA03FD"/>
    <w:rsid w:val="00DA462C"/>
    <w:rsid w:val="00DB3730"/>
    <w:rsid w:val="00DB6181"/>
    <w:rsid w:val="00DB771C"/>
    <w:rsid w:val="00DC1159"/>
    <w:rsid w:val="00DC4B86"/>
    <w:rsid w:val="00DC5F4E"/>
    <w:rsid w:val="00DC6291"/>
    <w:rsid w:val="00DC6A9A"/>
    <w:rsid w:val="00DD0BEC"/>
    <w:rsid w:val="00DD2026"/>
    <w:rsid w:val="00DD3A97"/>
    <w:rsid w:val="00DD6277"/>
    <w:rsid w:val="00DE5CD0"/>
    <w:rsid w:val="00DE6AC7"/>
    <w:rsid w:val="00DF391A"/>
    <w:rsid w:val="00DF3CC4"/>
    <w:rsid w:val="00DF51DE"/>
    <w:rsid w:val="00DF6C23"/>
    <w:rsid w:val="00E0404E"/>
    <w:rsid w:val="00E107F9"/>
    <w:rsid w:val="00E11BE1"/>
    <w:rsid w:val="00E135E2"/>
    <w:rsid w:val="00E1697F"/>
    <w:rsid w:val="00E16A2F"/>
    <w:rsid w:val="00E20EC5"/>
    <w:rsid w:val="00E2611F"/>
    <w:rsid w:val="00E261D9"/>
    <w:rsid w:val="00E262FE"/>
    <w:rsid w:val="00E27068"/>
    <w:rsid w:val="00E30AC3"/>
    <w:rsid w:val="00E32FA6"/>
    <w:rsid w:val="00E334AD"/>
    <w:rsid w:val="00E353D9"/>
    <w:rsid w:val="00E45B5F"/>
    <w:rsid w:val="00E52B3E"/>
    <w:rsid w:val="00E54321"/>
    <w:rsid w:val="00E570C2"/>
    <w:rsid w:val="00E6502B"/>
    <w:rsid w:val="00E658DA"/>
    <w:rsid w:val="00E668FA"/>
    <w:rsid w:val="00E72256"/>
    <w:rsid w:val="00E73F50"/>
    <w:rsid w:val="00E748CF"/>
    <w:rsid w:val="00E776E0"/>
    <w:rsid w:val="00E803A2"/>
    <w:rsid w:val="00E8175C"/>
    <w:rsid w:val="00E82081"/>
    <w:rsid w:val="00E83D4C"/>
    <w:rsid w:val="00E90EF8"/>
    <w:rsid w:val="00E930C1"/>
    <w:rsid w:val="00E9579F"/>
    <w:rsid w:val="00E964EA"/>
    <w:rsid w:val="00E96D03"/>
    <w:rsid w:val="00E970F7"/>
    <w:rsid w:val="00EA07DA"/>
    <w:rsid w:val="00EB0F4A"/>
    <w:rsid w:val="00EC356D"/>
    <w:rsid w:val="00EC5AF1"/>
    <w:rsid w:val="00ED3A40"/>
    <w:rsid w:val="00ED582B"/>
    <w:rsid w:val="00EE1DD3"/>
    <w:rsid w:val="00EF0CE6"/>
    <w:rsid w:val="00EF1CC8"/>
    <w:rsid w:val="00EF655D"/>
    <w:rsid w:val="00EF75F3"/>
    <w:rsid w:val="00F002B7"/>
    <w:rsid w:val="00F021D5"/>
    <w:rsid w:val="00F04836"/>
    <w:rsid w:val="00F067F0"/>
    <w:rsid w:val="00F068C7"/>
    <w:rsid w:val="00F074B4"/>
    <w:rsid w:val="00F147F2"/>
    <w:rsid w:val="00F242A3"/>
    <w:rsid w:val="00F242C3"/>
    <w:rsid w:val="00F24976"/>
    <w:rsid w:val="00F323FA"/>
    <w:rsid w:val="00F3552C"/>
    <w:rsid w:val="00F35AA2"/>
    <w:rsid w:val="00F36EF3"/>
    <w:rsid w:val="00F40B91"/>
    <w:rsid w:val="00F4170C"/>
    <w:rsid w:val="00F42EDC"/>
    <w:rsid w:val="00F53477"/>
    <w:rsid w:val="00F53552"/>
    <w:rsid w:val="00F609A1"/>
    <w:rsid w:val="00F62B42"/>
    <w:rsid w:val="00F6732E"/>
    <w:rsid w:val="00F67957"/>
    <w:rsid w:val="00F74175"/>
    <w:rsid w:val="00F7508E"/>
    <w:rsid w:val="00F75311"/>
    <w:rsid w:val="00F778D5"/>
    <w:rsid w:val="00F81A99"/>
    <w:rsid w:val="00F828E2"/>
    <w:rsid w:val="00F91D72"/>
    <w:rsid w:val="00F920FE"/>
    <w:rsid w:val="00F9331C"/>
    <w:rsid w:val="00F93B7D"/>
    <w:rsid w:val="00FA0957"/>
    <w:rsid w:val="00FA3C32"/>
    <w:rsid w:val="00FA5D35"/>
    <w:rsid w:val="00FA6828"/>
    <w:rsid w:val="00FA72E1"/>
    <w:rsid w:val="00FA7D03"/>
    <w:rsid w:val="00FB01C0"/>
    <w:rsid w:val="00FC041E"/>
    <w:rsid w:val="00FC1DBE"/>
    <w:rsid w:val="00FC26A2"/>
    <w:rsid w:val="00FC674B"/>
    <w:rsid w:val="00FD2948"/>
    <w:rsid w:val="00FD3797"/>
    <w:rsid w:val="00FD3E74"/>
    <w:rsid w:val="00FD5A0F"/>
    <w:rsid w:val="00FE0C32"/>
    <w:rsid w:val="00FE14B2"/>
    <w:rsid w:val="00FE1FFE"/>
    <w:rsid w:val="00FE2D5B"/>
    <w:rsid w:val="00FF0DD8"/>
    <w:rsid w:val="00FF203B"/>
    <w:rsid w:val="00FF2727"/>
    <w:rsid w:val="00FF2846"/>
    <w:rsid w:val="00FF4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B19"/>
    <w:pPr>
      <w:suppressAutoHyphens/>
    </w:pPr>
    <w:rPr>
      <w:rFonts w:ascii="Times New Roman" w:eastAsia="Times New Roman" w:hAnsi="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77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F3CE0"/>
    <w:pPr>
      <w:suppressAutoHyphens w:val="0"/>
      <w:spacing w:after="160" w:line="259" w:lineRule="auto"/>
      <w:ind w:left="720"/>
      <w:contextualSpacing/>
    </w:pPr>
    <w:rPr>
      <w:rFonts w:ascii="Calibri" w:eastAsia="Calibri" w:hAnsi="Calibri"/>
      <w:sz w:val="22"/>
      <w:szCs w:val="22"/>
      <w:lang w:eastAsia="en-US"/>
    </w:rPr>
  </w:style>
  <w:style w:type="paragraph" w:styleId="a5">
    <w:name w:val="header"/>
    <w:basedOn w:val="a"/>
    <w:link w:val="a6"/>
    <w:uiPriority w:val="99"/>
    <w:semiHidden/>
    <w:rsid w:val="00065BDE"/>
    <w:pPr>
      <w:tabs>
        <w:tab w:val="center" w:pos="4677"/>
        <w:tab w:val="right" w:pos="9355"/>
      </w:tabs>
    </w:pPr>
    <w:rPr>
      <w:rFonts w:eastAsia="Calibri"/>
    </w:rPr>
  </w:style>
  <w:style w:type="character" w:customStyle="1" w:styleId="a6">
    <w:name w:val="Верхний колонтитул Знак"/>
    <w:basedOn w:val="a0"/>
    <w:link w:val="a5"/>
    <w:uiPriority w:val="99"/>
    <w:semiHidden/>
    <w:locked/>
    <w:rsid w:val="00065BDE"/>
    <w:rPr>
      <w:rFonts w:ascii="Times New Roman" w:hAnsi="Times New Roman" w:cs="Times New Roman"/>
      <w:sz w:val="24"/>
      <w:lang w:eastAsia="ar-SA" w:bidi="ar-SA"/>
    </w:rPr>
  </w:style>
  <w:style w:type="paragraph" w:styleId="a7">
    <w:name w:val="footer"/>
    <w:basedOn w:val="a"/>
    <w:link w:val="a8"/>
    <w:uiPriority w:val="99"/>
    <w:rsid w:val="00065BDE"/>
    <w:pPr>
      <w:tabs>
        <w:tab w:val="center" w:pos="4677"/>
        <w:tab w:val="right" w:pos="9355"/>
      </w:tabs>
    </w:pPr>
    <w:rPr>
      <w:rFonts w:eastAsia="Calibri"/>
    </w:rPr>
  </w:style>
  <w:style w:type="character" w:customStyle="1" w:styleId="a8">
    <w:name w:val="Нижний колонтитул Знак"/>
    <w:basedOn w:val="a0"/>
    <w:link w:val="a7"/>
    <w:uiPriority w:val="99"/>
    <w:locked/>
    <w:rsid w:val="00065BDE"/>
    <w:rPr>
      <w:rFonts w:ascii="Times New Roman" w:hAnsi="Times New Roman" w:cs="Times New Roman"/>
      <w:sz w:val="24"/>
      <w:lang w:eastAsia="ar-SA" w:bidi="ar-SA"/>
    </w:rPr>
  </w:style>
  <w:style w:type="character" w:styleId="a9">
    <w:name w:val="Hyperlink"/>
    <w:basedOn w:val="a0"/>
    <w:uiPriority w:val="99"/>
    <w:rsid w:val="00DC6A9A"/>
    <w:rPr>
      <w:rFonts w:cs="Times New Roman"/>
      <w:color w:val="0000FF"/>
      <w:u w:val="single"/>
    </w:rPr>
  </w:style>
  <w:style w:type="character" w:customStyle="1" w:styleId="WW8Num1z1">
    <w:name w:val="WW8Num1z1"/>
    <w:uiPriority w:val="99"/>
    <w:rsid w:val="00FA7D03"/>
  </w:style>
  <w:style w:type="paragraph" w:styleId="aa">
    <w:name w:val="Normal (Web)"/>
    <w:basedOn w:val="a"/>
    <w:uiPriority w:val="99"/>
    <w:rsid w:val="00694D24"/>
    <w:pPr>
      <w:suppressAutoHyphens w:val="0"/>
      <w:spacing w:before="100" w:beforeAutospacing="1" w:after="100" w:afterAutospacing="1"/>
    </w:pPr>
    <w:rPr>
      <w:lang w:eastAsia="ru-RU"/>
    </w:rPr>
  </w:style>
  <w:style w:type="paragraph" w:customStyle="1" w:styleId="ConsPlusNormal">
    <w:name w:val="ConsPlusNormal"/>
    <w:link w:val="ConsPlusNormal0"/>
    <w:uiPriority w:val="99"/>
    <w:rsid w:val="00CA7537"/>
    <w:pPr>
      <w:widowControl w:val="0"/>
      <w:autoSpaceDE w:val="0"/>
      <w:autoSpaceDN w:val="0"/>
    </w:pPr>
    <w:rPr>
      <w:rFonts w:ascii="Times New Roman" w:hAnsi="Times New Roman"/>
      <w:sz w:val="22"/>
      <w:szCs w:val="22"/>
    </w:rPr>
  </w:style>
  <w:style w:type="character" w:customStyle="1" w:styleId="ConsPlusNormal0">
    <w:name w:val="ConsPlusNormal Знак"/>
    <w:link w:val="ConsPlusNormal"/>
    <w:uiPriority w:val="99"/>
    <w:locked/>
    <w:rsid w:val="00CA7537"/>
    <w:rPr>
      <w:rFonts w:ascii="Times New Roman" w:hAnsi="Times New Roman"/>
      <w:sz w:val="22"/>
      <w:szCs w:val="22"/>
      <w:lang w:bidi="ar-SA"/>
    </w:rPr>
  </w:style>
  <w:style w:type="character" w:customStyle="1" w:styleId="blk">
    <w:name w:val="blk"/>
    <w:uiPriority w:val="99"/>
    <w:rsid w:val="00192428"/>
  </w:style>
  <w:style w:type="paragraph" w:customStyle="1" w:styleId="ab">
    <w:name w:val="Содержимое таблицы"/>
    <w:basedOn w:val="a"/>
    <w:uiPriority w:val="99"/>
    <w:rsid w:val="004412B6"/>
    <w:pPr>
      <w:widowControl w:val="0"/>
      <w:suppressLineNumbers/>
    </w:pPr>
    <w:rPr>
      <w:rFonts w:eastAsia="SimSun" w:cs="Mangal"/>
      <w:kern w:val="1"/>
      <w:lang w:eastAsia="hi-IN" w:bidi="hi-IN"/>
    </w:rPr>
  </w:style>
  <w:style w:type="paragraph" w:customStyle="1" w:styleId="ConsPlusTitle">
    <w:name w:val="ConsPlusTitle"/>
    <w:uiPriority w:val="99"/>
    <w:rsid w:val="004412B6"/>
    <w:pPr>
      <w:widowControl w:val="0"/>
      <w:autoSpaceDE w:val="0"/>
      <w:autoSpaceDN w:val="0"/>
    </w:pPr>
    <w:rPr>
      <w:rFonts w:ascii="Times New Roman" w:eastAsia="Times New Roman" w:hAnsi="Times New Roman"/>
      <w:b/>
      <w:sz w:val="24"/>
    </w:rPr>
  </w:style>
</w:styles>
</file>

<file path=word/webSettings.xml><?xml version="1.0" encoding="utf-8"?>
<w:webSettings xmlns:r="http://schemas.openxmlformats.org/officeDocument/2006/relationships" xmlns:w="http://schemas.openxmlformats.org/wordprocessingml/2006/main">
  <w:divs>
    <w:div w:id="579409741">
      <w:marLeft w:val="0"/>
      <w:marRight w:val="0"/>
      <w:marTop w:val="0"/>
      <w:marBottom w:val="0"/>
      <w:divBdr>
        <w:top w:val="none" w:sz="0" w:space="0" w:color="auto"/>
        <w:left w:val="none" w:sz="0" w:space="0" w:color="auto"/>
        <w:bottom w:val="none" w:sz="0" w:space="0" w:color="auto"/>
        <w:right w:val="none" w:sz="0" w:space="0" w:color="auto"/>
      </w:divBdr>
    </w:div>
    <w:div w:id="579409742">
      <w:marLeft w:val="0"/>
      <w:marRight w:val="0"/>
      <w:marTop w:val="0"/>
      <w:marBottom w:val="0"/>
      <w:divBdr>
        <w:top w:val="none" w:sz="0" w:space="0" w:color="auto"/>
        <w:left w:val="none" w:sz="0" w:space="0" w:color="auto"/>
        <w:bottom w:val="none" w:sz="0" w:space="0" w:color="auto"/>
        <w:right w:val="none" w:sz="0" w:space="0" w:color="auto"/>
      </w:divBdr>
    </w:div>
    <w:div w:id="579409743">
      <w:marLeft w:val="0"/>
      <w:marRight w:val="0"/>
      <w:marTop w:val="0"/>
      <w:marBottom w:val="0"/>
      <w:divBdr>
        <w:top w:val="none" w:sz="0" w:space="0" w:color="auto"/>
        <w:left w:val="none" w:sz="0" w:space="0" w:color="auto"/>
        <w:bottom w:val="none" w:sz="0" w:space="0" w:color="auto"/>
        <w:right w:val="none" w:sz="0" w:space="0" w:color="auto"/>
      </w:divBdr>
    </w:div>
    <w:div w:id="579409744">
      <w:marLeft w:val="0"/>
      <w:marRight w:val="0"/>
      <w:marTop w:val="0"/>
      <w:marBottom w:val="0"/>
      <w:divBdr>
        <w:top w:val="none" w:sz="0" w:space="0" w:color="auto"/>
        <w:left w:val="none" w:sz="0" w:space="0" w:color="auto"/>
        <w:bottom w:val="none" w:sz="0" w:space="0" w:color="auto"/>
        <w:right w:val="none" w:sz="0" w:space="0" w:color="auto"/>
      </w:divBdr>
    </w:div>
    <w:div w:id="579409745">
      <w:marLeft w:val="0"/>
      <w:marRight w:val="0"/>
      <w:marTop w:val="0"/>
      <w:marBottom w:val="0"/>
      <w:divBdr>
        <w:top w:val="none" w:sz="0" w:space="0" w:color="auto"/>
        <w:left w:val="none" w:sz="0" w:space="0" w:color="auto"/>
        <w:bottom w:val="none" w:sz="0" w:space="0" w:color="auto"/>
        <w:right w:val="none" w:sz="0" w:space="0" w:color="auto"/>
      </w:divBdr>
    </w:div>
    <w:div w:id="579409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FE738-93DF-43BC-BA85-61573604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84</Pages>
  <Words>30998</Words>
  <Characters>176694</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1</Company>
  <LinksUpToDate>false</LinksUpToDate>
  <CharactersWithSpaces>207278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User</dc:creator>
  <cp:lastModifiedBy>User</cp:lastModifiedBy>
  <cp:revision>9</cp:revision>
  <cp:lastPrinted>2020-06-05T14:40:00Z</cp:lastPrinted>
  <dcterms:created xsi:type="dcterms:W3CDTF">2020-06-05T13:07:00Z</dcterms:created>
  <dcterms:modified xsi:type="dcterms:W3CDTF">2020-06-05T14:44:00Z</dcterms:modified>
</cp:coreProperties>
</file>